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AE" w:rsidRPr="007151AE" w:rsidRDefault="00EA381F" w:rsidP="007151AE">
      <w:pPr>
        <w:spacing w:before="480" w:after="480" w:line="360" w:lineRule="auto"/>
        <w:jc w:val="center"/>
        <w:rPr>
          <w:rFonts w:ascii="Arial" w:hAnsi="Arial" w:cs="Arial"/>
          <w:b/>
          <w:bCs/>
          <w:sz w:val="48"/>
          <w:szCs w:val="48"/>
          <w:lang w:val="en-GB"/>
        </w:rPr>
      </w:pPr>
      <w:bookmarkStart w:id="0" w:name="_GoBack"/>
      <w:bookmarkEnd w:id="0"/>
      <w:r>
        <w:rPr>
          <w:rFonts w:ascii="Arial" w:hAnsi="Arial" w:cs="Arial"/>
          <w:b/>
          <w:bCs/>
          <w:sz w:val="48"/>
          <w:szCs w:val="48"/>
          <w:lang w:val="en-GB"/>
        </w:rPr>
        <w:t>I</w:t>
      </w:r>
      <w:r w:rsidR="007151AE" w:rsidRPr="007151AE">
        <w:rPr>
          <w:rFonts w:ascii="Arial" w:hAnsi="Arial" w:cs="Arial"/>
          <w:b/>
          <w:bCs/>
          <w:sz w:val="48"/>
          <w:szCs w:val="48"/>
          <w:lang w:val="en-GB"/>
        </w:rPr>
        <w:t>nnovative teaching methods in ISTAT</w:t>
      </w:r>
    </w:p>
    <w:p w:rsidR="007151AE" w:rsidRPr="007151AE" w:rsidRDefault="007151AE" w:rsidP="007151AE">
      <w:pPr>
        <w:spacing w:after="0" w:line="360" w:lineRule="auto"/>
        <w:jc w:val="both"/>
        <w:rPr>
          <w:rFonts w:ascii="Arial" w:hAnsi="Arial" w:cs="Arial"/>
          <w:sz w:val="24"/>
          <w:szCs w:val="24"/>
          <w:lang w:val="it-IT"/>
        </w:rPr>
      </w:pPr>
      <w:r w:rsidRPr="007151AE">
        <w:rPr>
          <w:rFonts w:ascii="Arial" w:hAnsi="Arial" w:cs="Arial"/>
          <w:sz w:val="24"/>
          <w:szCs w:val="24"/>
          <w:lang w:val="it-IT"/>
        </w:rPr>
        <w:t>Tiziana Carrino, ISTAT, carrino@istat.it</w:t>
      </w:r>
    </w:p>
    <w:p w:rsidR="000D705A" w:rsidRPr="00EA381F" w:rsidRDefault="000D705A" w:rsidP="00C726EA">
      <w:pPr>
        <w:spacing w:before="240" w:after="0" w:line="360" w:lineRule="auto"/>
        <w:jc w:val="both"/>
        <w:rPr>
          <w:rFonts w:ascii="Arial" w:hAnsi="Arial" w:cs="Arial"/>
          <w:b/>
          <w:sz w:val="20"/>
          <w:szCs w:val="20"/>
          <w:lang w:val="en-US"/>
        </w:rPr>
      </w:pPr>
      <w:r w:rsidRPr="00EA381F">
        <w:rPr>
          <w:rFonts w:ascii="Arial" w:hAnsi="Arial" w:cs="Arial"/>
          <w:b/>
          <w:sz w:val="20"/>
          <w:szCs w:val="20"/>
          <w:lang w:val="en-US"/>
        </w:rPr>
        <w:t>Abstract</w:t>
      </w:r>
    </w:p>
    <w:p w:rsidR="007151AE" w:rsidRPr="004F0F32" w:rsidRDefault="007151AE" w:rsidP="000E0171">
      <w:pPr>
        <w:spacing w:after="0" w:line="276" w:lineRule="auto"/>
        <w:jc w:val="both"/>
        <w:rPr>
          <w:rFonts w:ascii="Arial" w:hAnsi="Arial" w:cs="Arial"/>
          <w:sz w:val="20"/>
          <w:szCs w:val="20"/>
          <w:lang w:val="en-GB"/>
        </w:rPr>
      </w:pPr>
      <w:r w:rsidRPr="004F0F32">
        <w:rPr>
          <w:rFonts w:ascii="Arial" w:hAnsi="Arial" w:cs="Arial"/>
          <w:sz w:val="20"/>
          <w:szCs w:val="20"/>
          <w:lang w:val="en-GB"/>
        </w:rPr>
        <w:t xml:space="preserve">In the last years Istat invested in experimentation of innovative teaching methods and tools, aiming at building up learning environments based on the integration of “traditional” tools with Technology Enhanced Learning resources. Within this context, an e-learning platform was set up in order to promote the statistical culture and innovative teaching methods and to develop and enhance statistical skills. E-learning and blended-learning courses are characterized by an innovative instructional design. Videotutorials, videolessons, webinars are some of new teaching formats tested recently to enrich our training programs. </w:t>
      </w:r>
    </w:p>
    <w:p w:rsidR="007151AE" w:rsidRPr="004F0F32" w:rsidRDefault="007151AE" w:rsidP="000E0171">
      <w:pPr>
        <w:spacing w:after="0" w:line="276" w:lineRule="auto"/>
        <w:jc w:val="both"/>
        <w:rPr>
          <w:rFonts w:ascii="Arial" w:hAnsi="Arial" w:cs="Arial"/>
          <w:sz w:val="20"/>
          <w:szCs w:val="20"/>
          <w:lang w:val="en-GB"/>
        </w:rPr>
      </w:pPr>
      <w:r w:rsidRPr="004F0F32">
        <w:rPr>
          <w:rFonts w:ascii="Arial" w:hAnsi="Arial" w:cs="Arial"/>
          <w:sz w:val="20"/>
          <w:szCs w:val="20"/>
          <w:lang w:val="en-GB"/>
        </w:rPr>
        <w:t>These new innovative teaching methods and tools:</w:t>
      </w:r>
    </w:p>
    <w:p w:rsidR="007151AE" w:rsidRPr="004F0F32" w:rsidRDefault="007151AE" w:rsidP="000E0171">
      <w:pPr>
        <w:pStyle w:val="Akapitzlist"/>
        <w:numPr>
          <w:ilvl w:val="0"/>
          <w:numId w:val="2"/>
        </w:numPr>
        <w:spacing w:after="0" w:line="276" w:lineRule="auto"/>
        <w:jc w:val="both"/>
        <w:rPr>
          <w:rFonts w:ascii="Arial" w:hAnsi="Arial" w:cs="Arial"/>
          <w:sz w:val="20"/>
          <w:szCs w:val="20"/>
          <w:lang w:val="en-GB"/>
        </w:rPr>
      </w:pPr>
      <w:r w:rsidRPr="004F0F32">
        <w:rPr>
          <w:rFonts w:ascii="Arial" w:hAnsi="Arial" w:cs="Arial"/>
          <w:sz w:val="20"/>
          <w:szCs w:val="20"/>
          <w:lang w:val="en-GB"/>
        </w:rPr>
        <w:t>support Istat modernization, promoting and facilitating the change</w:t>
      </w:r>
    </w:p>
    <w:p w:rsidR="007151AE" w:rsidRPr="004F0F32" w:rsidRDefault="007151AE" w:rsidP="000E0171">
      <w:pPr>
        <w:pStyle w:val="Akapitzlist"/>
        <w:numPr>
          <w:ilvl w:val="0"/>
          <w:numId w:val="2"/>
        </w:numPr>
        <w:spacing w:after="0" w:line="276" w:lineRule="auto"/>
        <w:jc w:val="both"/>
        <w:rPr>
          <w:rFonts w:ascii="Arial" w:hAnsi="Arial" w:cs="Arial"/>
          <w:sz w:val="20"/>
          <w:szCs w:val="20"/>
          <w:lang w:val="en-GB"/>
        </w:rPr>
      </w:pPr>
      <w:r w:rsidRPr="004F0F32">
        <w:rPr>
          <w:rFonts w:ascii="Arial" w:hAnsi="Arial" w:cs="Arial"/>
          <w:sz w:val="20"/>
          <w:szCs w:val="20"/>
          <w:lang w:val="en-GB"/>
        </w:rPr>
        <w:t>favor the statistics dissemination expecially in the National statistical system</w:t>
      </w:r>
    </w:p>
    <w:p w:rsidR="007151AE" w:rsidRPr="004F0F32" w:rsidRDefault="007151AE" w:rsidP="000E0171">
      <w:pPr>
        <w:pStyle w:val="Akapitzlist"/>
        <w:numPr>
          <w:ilvl w:val="0"/>
          <w:numId w:val="2"/>
        </w:numPr>
        <w:spacing w:after="0" w:line="276" w:lineRule="auto"/>
        <w:jc w:val="both"/>
        <w:rPr>
          <w:rFonts w:ascii="Arial" w:hAnsi="Arial" w:cs="Arial"/>
          <w:sz w:val="20"/>
          <w:szCs w:val="20"/>
          <w:lang w:val="en-GB"/>
        </w:rPr>
      </w:pPr>
      <w:r w:rsidRPr="004F0F32">
        <w:rPr>
          <w:rFonts w:ascii="Arial" w:hAnsi="Arial" w:cs="Arial"/>
          <w:sz w:val="20"/>
          <w:szCs w:val="20"/>
          <w:lang w:val="en-GB"/>
        </w:rPr>
        <w:t>improve training to the data collectors, allocated to all the Italian territory</w:t>
      </w:r>
    </w:p>
    <w:p w:rsidR="007151AE" w:rsidRPr="004F0F32" w:rsidRDefault="007151AE" w:rsidP="000E0171">
      <w:pPr>
        <w:spacing w:after="0" w:line="276" w:lineRule="auto"/>
        <w:jc w:val="both"/>
        <w:rPr>
          <w:rFonts w:ascii="Arial" w:hAnsi="Arial" w:cs="Arial"/>
          <w:sz w:val="20"/>
          <w:szCs w:val="20"/>
          <w:lang w:val="en-GB"/>
        </w:rPr>
      </w:pPr>
      <w:r w:rsidRPr="004F0F32">
        <w:rPr>
          <w:rFonts w:ascii="Arial" w:hAnsi="Arial" w:cs="Arial"/>
          <w:sz w:val="20"/>
          <w:szCs w:val="20"/>
          <w:lang w:val="en-GB"/>
        </w:rPr>
        <w:t>E-learning methods are clearly connected with the competence system and the projects involved in it as 360 feedback,  survey on occupation and so on.</w:t>
      </w:r>
    </w:p>
    <w:p w:rsidR="007151AE" w:rsidRPr="004F0F32" w:rsidRDefault="007151AE" w:rsidP="000E0171">
      <w:pPr>
        <w:spacing w:after="0" w:line="276" w:lineRule="auto"/>
        <w:jc w:val="both"/>
        <w:rPr>
          <w:rFonts w:ascii="Arial" w:hAnsi="Arial" w:cs="Arial"/>
          <w:sz w:val="20"/>
          <w:szCs w:val="20"/>
          <w:lang w:val="en-GB"/>
        </w:rPr>
      </w:pPr>
      <w:r w:rsidRPr="004F0F32">
        <w:rPr>
          <w:rFonts w:ascii="Arial" w:hAnsi="Arial" w:cs="Arial"/>
          <w:sz w:val="20"/>
          <w:szCs w:val="20"/>
          <w:lang w:val="en-GB"/>
        </w:rPr>
        <w:t>The paper will describe the e-learinig platform focusing on the main methods and tools used in Istat. Paper will analyze also main advantages and critical issues of these new training methods.</w:t>
      </w:r>
    </w:p>
    <w:p w:rsidR="000E0171" w:rsidRPr="000E0171" w:rsidRDefault="000E0171" w:rsidP="004F0F32">
      <w:pPr>
        <w:spacing w:before="120" w:line="360" w:lineRule="auto"/>
        <w:jc w:val="both"/>
        <w:rPr>
          <w:rStyle w:val="shorttext"/>
          <w:b/>
          <w:sz w:val="20"/>
          <w:szCs w:val="20"/>
          <w:lang w:val="en-US"/>
        </w:rPr>
      </w:pPr>
    </w:p>
    <w:p w:rsidR="004F0F32" w:rsidRPr="00380C11" w:rsidRDefault="004F0F32" w:rsidP="000E0171">
      <w:pPr>
        <w:spacing w:before="120" w:after="0" w:line="360" w:lineRule="auto"/>
        <w:jc w:val="both"/>
        <w:rPr>
          <w:rStyle w:val="shorttext"/>
          <w:b/>
          <w:sz w:val="36"/>
          <w:szCs w:val="36"/>
          <w:lang w:val="en-US"/>
        </w:rPr>
      </w:pPr>
      <w:r w:rsidRPr="00380C11">
        <w:rPr>
          <w:rStyle w:val="shorttext"/>
          <w:b/>
          <w:sz w:val="36"/>
          <w:szCs w:val="36"/>
          <w:lang w:val="en-US"/>
        </w:rPr>
        <w:t xml:space="preserve">INTRODUCTION </w:t>
      </w:r>
    </w:p>
    <w:p w:rsidR="004F0F32" w:rsidRPr="004F0F32" w:rsidRDefault="004F0F32" w:rsidP="004F0F32">
      <w:pPr>
        <w:spacing w:before="120" w:line="360" w:lineRule="auto"/>
        <w:jc w:val="both"/>
        <w:rPr>
          <w:sz w:val="24"/>
          <w:szCs w:val="24"/>
          <w:lang w:val="en"/>
        </w:rPr>
      </w:pPr>
      <w:r w:rsidRPr="004F0F32">
        <w:rPr>
          <w:sz w:val="24"/>
          <w:szCs w:val="24"/>
          <w:lang w:val="en"/>
        </w:rPr>
        <w:t>In recent years, Istat has invested in experimenting with innovative teaching methods, with the aim of building learning environments facilitating the circulation of knowledge through an integrated use of "traditional" tools and Technology Enhanced Learning resources. The aim was to create a network of training-knowledge opportunities integrated each other and aimed at professional growth, continuous development of knowledge and statistical culture. Therefore, e-learning and blended learning methodologies were tested, and an e-learning platform for statistical training was developed.</w:t>
      </w:r>
    </w:p>
    <w:p w:rsidR="004F0F32" w:rsidRPr="00222832" w:rsidRDefault="004F0F32" w:rsidP="004F0F32">
      <w:pPr>
        <w:spacing w:before="120" w:line="360" w:lineRule="auto"/>
        <w:jc w:val="both"/>
        <w:rPr>
          <w:rFonts w:ascii="Arial" w:hAnsi="Arial" w:cs="Arial"/>
          <w:b/>
          <w:sz w:val="24"/>
          <w:szCs w:val="24"/>
          <w:shd w:val="clear" w:color="auto" w:fill="FFFFFF"/>
          <w:lang w:val="en-US"/>
        </w:rPr>
      </w:pPr>
    </w:p>
    <w:p w:rsidR="004F0F32" w:rsidRDefault="004F0F32" w:rsidP="004F0F32">
      <w:pPr>
        <w:pStyle w:val="Akapitzlist"/>
        <w:spacing w:before="120" w:line="360" w:lineRule="auto"/>
        <w:ind w:left="993"/>
        <w:jc w:val="both"/>
        <w:rPr>
          <w:rFonts w:ascii="Arial" w:hAnsi="Arial" w:cs="Arial"/>
          <w:b/>
          <w:sz w:val="36"/>
          <w:szCs w:val="36"/>
          <w:lang w:val="en"/>
        </w:rPr>
      </w:pPr>
    </w:p>
    <w:p w:rsidR="004F0F32" w:rsidRPr="009E2EF8" w:rsidRDefault="009E2EF8" w:rsidP="009E2EF8">
      <w:pPr>
        <w:pStyle w:val="HTML-wstpniesformatowany"/>
        <w:spacing w:line="360" w:lineRule="auto"/>
        <w:rPr>
          <w:rFonts w:ascii="Arial" w:eastAsia="Times New Roman" w:hAnsi="Arial" w:cs="Arial"/>
          <w:b/>
          <w:sz w:val="36"/>
          <w:szCs w:val="36"/>
          <w:shd w:val="clear" w:color="auto" w:fill="FFFFFF"/>
          <w:lang w:val="en-US" w:eastAsia="it-IT"/>
        </w:rPr>
      </w:pPr>
      <w:r w:rsidRPr="009E2EF8">
        <w:rPr>
          <w:rFonts w:ascii="Arial" w:eastAsia="Times New Roman" w:hAnsi="Arial" w:cs="Arial"/>
          <w:b/>
          <w:sz w:val="36"/>
          <w:szCs w:val="36"/>
          <w:shd w:val="clear" w:color="auto" w:fill="FFFFFF"/>
          <w:lang w:val="en-US" w:eastAsia="it-IT"/>
        </w:rPr>
        <w:t>1</w:t>
      </w:r>
      <w:r>
        <w:rPr>
          <w:rFonts w:ascii="Arial" w:eastAsia="Times New Roman" w:hAnsi="Arial" w:cs="Arial"/>
          <w:b/>
          <w:sz w:val="36"/>
          <w:szCs w:val="36"/>
          <w:shd w:val="clear" w:color="auto" w:fill="FFFFFF"/>
          <w:lang w:val="en-US" w:eastAsia="it-IT"/>
        </w:rPr>
        <w:t>.</w:t>
      </w:r>
      <w:r w:rsidRPr="009E2EF8">
        <w:rPr>
          <w:rFonts w:ascii="Arial" w:eastAsia="Times New Roman" w:hAnsi="Arial" w:cs="Arial"/>
          <w:b/>
          <w:sz w:val="36"/>
          <w:szCs w:val="36"/>
          <w:shd w:val="clear" w:color="auto" w:fill="FFFFFF"/>
          <w:lang w:val="en-US" w:eastAsia="it-IT"/>
        </w:rPr>
        <w:t xml:space="preserve"> </w:t>
      </w:r>
      <w:r w:rsidR="004F0F32" w:rsidRPr="009E2EF8">
        <w:rPr>
          <w:rFonts w:ascii="Arial" w:eastAsia="Times New Roman" w:hAnsi="Arial" w:cs="Arial"/>
          <w:b/>
          <w:sz w:val="36"/>
          <w:szCs w:val="36"/>
          <w:shd w:val="clear" w:color="auto" w:fill="FFFFFF"/>
          <w:lang w:val="en-US" w:eastAsia="it-IT"/>
        </w:rPr>
        <w:t>Why has Istat decided to introduce forms of e-learning and blended learning?</w:t>
      </w:r>
    </w:p>
    <w:p w:rsidR="004F0F32" w:rsidRPr="00222832" w:rsidRDefault="004F0F32" w:rsidP="004F0F32">
      <w:pPr>
        <w:pStyle w:val="Akapitzlist"/>
        <w:numPr>
          <w:ilvl w:val="0"/>
          <w:numId w:val="4"/>
        </w:numPr>
        <w:spacing w:before="120" w:after="200" w:line="360" w:lineRule="auto"/>
        <w:ind w:left="993" w:hanging="284"/>
        <w:jc w:val="both"/>
        <w:rPr>
          <w:rFonts w:ascii="Arial" w:eastAsia="Times New Roman" w:hAnsi="Arial" w:cs="Arial"/>
          <w:sz w:val="24"/>
          <w:szCs w:val="24"/>
          <w:shd w:val="clear" w:color="auto" w:fill="FFFFFF"/>
          <w:lang w:val="en-US" w:eastAsia="it-IT"/>
        </w:rPr>
      </w:pPr>
      <w:r w:rsidRPr="00371D03">
        <w:rPr>
          <w:rFonts w:ascii="Arial" w:hAnsi="Arial" w:cs="Arial"/>
          <w:sz w:val="24"/>
          <w:szCs w:val="24"/>
          <w:lang w:val="en"/>
        </w:rPr>
        <w:lastRenderedPageBreak/>
        <w:t>Because it has a wide and diversified internal user (statisticia</w:t>
      </w:r>
      <w:r>
        <w:rPr>
          <w:rFonts w:ascii="Arial" w:hAnsi="Arial" w:cs="Arial"/>
          <w:sz w:val="24"/>
          <w:szCs w:val="24"/>
          <w:lang w:val="en"/>
        </w:rPr>
        <w:t>ns, informatics, jurists, etc.)</w:t>
      </w:r>
    </w:p>
    <w:p w:rsidR="004F0F32" w:rsidRPr="00C93687" w:rsidRDefault="004F0F32" w:rsidP="004F0F32">
      <w:pPr>
        <w:pStyle w:val="Akapitzlist"/>
        <w:spacing w:before="120" w:line="360" w:lineRule="auto"/>
        <w:ind w:left="993"/>
        <w:jc w:val="both"/>
        <w:rPr>
          <w:rFonts w:ascii="Arial" w:eastAsia="Times New Roman" w:hAnsi="Arial" w:cs="Arial"/>
          <w:sz w:val="24"/>
          <w:szCs w:val="24"/>
          <w:shd w:val="clear" w:color="auto" w:fill="FFFFFF"/>
          <w:lang w:val="en-US" w:eastAsia="it-IT"/>
        </w:rPr>
      </w:pPr>
      <w:r w:rsidRPr="00371D03">
        <w:rPr>
          <w:rFonts w:ascii="Arial" w:hAnsi="Arial" w:cs="Arial"/>
          <w:sz w:val="24"/>
          <w:szCs w:val="24"/>
          <w:lang w:val="en"/>
        </w:rPr>
        <w:t>- Because the training is aimed  to a widespread use in the territory: not only the ISTAT regional personnel but also the regional statistical system</w:t>
      </w:r>
      <w:r>
        <w:rPr>
          <w:rFonts w:ascii="Arial" w:hAnsi="Arial" w:cs="Arial"/>
          <w:sz w:val="24"/>
          <w:szCs w:val="24"/>
          <w:lang w:val="en"/>
        </w:rPr>
        <w:t xml:space="preserve"> one </w:t>
      </w:r>
      <w:r w:rsidRPr="00371D03">
        <w:rPr>
          <w:rFonts w:ascii="Arial" w:hAnsi="Arial" w:cs="Arial"/>
          <w:sz w:val="24"/>
          <w:szCs w:val="24"/>
          <w:lang w:val="en"/>
        </w:rPr>
        <w:t xml:space="preserve"> (and therefore the statistical offices of municipalities, provinces, regions, etc.).</w:t>
      </w:r>
    </w:p>
    <w:p w:rsidR="004F0F32" w:rsidRPr="003D03FC" w:rsidRDefault="004F0F32" w:rsidP="004F0F32">
      <w:pPr>
        <w:pStyle w:val="Akapitzlist"/>
        <w:numPr>
          <w:ilvl w:val="0"/>
          <w:numId w:val="4"/>
        </w:numPr>
        <w:spacing w:before="120" w:after="200" w:line="360" w:lineRule="auto"/>
        <w:ind w:left="993" w:hanging="284"/>
        <w:jc w:val="both"/>
        <w:rPr>
          <w:rFonts w:ascii="Arial" w:eastAsia="Times New Roman" w:hAnsi="Arial" w:cs="Arial"/>
          <w:sz w:val="24"/>
          <w:szCs w:val="24"/>
          <w:shd w:val="clear" w:color="auto" w:fill="FFFFFF"/>
          <w:lang w:val="en-US" w:eastAsia="it-IT"/>
        </w:rPr>
      </w:pPr>
      <w:r w:rsidRPr="00371D03">
        <w:rPr>
          <w:rFonts w:ascii="Arial" w:hAnsi="Arial" w:cs="Arial"/>
          <w:sz w:val="24"/>
          <w:szCs w:val="24"/>
          <w:lang w:val="en"/>
        </w:rPr>
        <w:t xml:space="preserve"> Our learning paths are also addressed to the detection networks and then to the data</w:t>
      </w:r>
      <w:r>
        <w:rPr>
          <w:rFonts w:ascii="Arial" w:hAnsi="Arial" w:cs="Arial"/>
          <w:sz w:val="24"/>
          <w:szCs w:val="24"/>
          <w:lang w:val="en"/>
        </w:rPr>
        <w:t xml:space="preserve"> </w:t>
      </w:r>
      <w:r w:rsidRPr="00371D03">
        <w:rPr>
          <w:rFonts w:ascii="Arial" w:hAnsi="Arial" w:cs="Arial"/>
          <w:sz w:val="24"/>
          <w:szCs w:val="24"/>
          <w:lang w:val="en"/>
        </w:rPr>
        <w:t>collectors of the individual surveys.</w:t>
      </w:r>
      <w:r w:rsidRPr="00371D03">
        <w:rPr>
          <w:rFonts w:ascii="Arial" w:hAnsi="Arial" w:cs="Arial"/>
          <w:sz w:val="24"/>
          <w:szCs w:val="24"/>
          <w:lang w:val="en"/>
        </w:rPr>
        <w:br/>
        <w:t>- To optimize both training products and learning costs: the e-learning content</w:t>
      </w:r>
      <w:r>
        <w:rPr>
          <w:rFonts w:ascii="Arial" w:hAnsi="Arial" w:cs="Arial"/>
          <w:sz w:val="24"/>
          <w:szCs w:val="24"/>
          <w:lang w:val="en"/>
        </w:rPr>
        <w:t>s</w:t>
      </w:r>
      <w:r w:rsidRPr="00371D03">
        <w:rPr>
          <w:rFonts w:ascii="Arial" w:hAnsi="Arial" w:cs="Arial"/>
          <w:sz w:val="24"/>
          <w:szCs w:val="24"/>
          <w:lang w:val="en"/>
        </w:rPr>
        <w:t xml:space="preserve"> can be enjoyed by a wide audience directly from PC and are therefore available in the training calendar if the training requirement persists.</w:t>
      </w:r>
      <w:r w:rsidRPr="00371D03">
        <w:rPr>
          <w:rFonts w:ascii="Arial" w:hAnsi="Arial" w:cs="Arial"/>
          <w:sz w:val="24"/>
          <w:szCs w:val="24"/>
          <w:lang w:val="en"/>
        </w:rPr>
        <w:br/>
        <w:t xml:space="preserve">- But above all because </w:t>
      </w:r>
      <w:r w:rsidRPr="00222832">
        <w:rPr>
          <w:rFonts w:ascii="Arial" w:hAnsi="Arial" w:cs="Arial"/>
          <w:b/>
          <w:sz w:val="24"/>
          <w:szCs w:val="24"/>
          <w:lang w:val="en"/>
        </w:rPr>
        <w:t>we believe that through e-learning a quality training can be achieved.</w:t>
      </w:r>
      <w:r>
        <w:rPr>
          <w:rFonts w:ascii="Arial" w:hAnsi="Arial" w:cs="Arial"/>
          <w:b/>
          <w:sz w:val="24"/>
          <w:szCs w:val="24"/>
          <w:lang w:val="en"/>
        </w:rPr>
        <w:t xml:space="preserve"> </w:t>
      </w:r>
      <w:r w:rsidRPr="00371D03">
        <w:rPr>
          <w:rFonts w:ascii="Arial" w:hAnsi="Arial" w:cs="Arial"/>
          <w:sz w:val="24"/>
          <w:szCs w:val="24"/>
          <w:lang w:val="en"/>
        </w:rPr>
        <w:t>This is possible only in the case that you know not only the opportunities offered</w:t>
      </w:r>
      <w:r>
        <w:rPr>
          <w:rFonts w:ascii="Arial" w:hAnsi="Arial" w:cs="Arial"/>
          <w:sz w:val="24"/>
          <w:szCs w:val="24"/>
          <w:lang w:val="en"/>
        </w:rPr>
        <w:t xml:space="preserve"> </w:t>
      </w:r>
      <w:r w:rsidRPr="00371D03">
        <w:rPr>
          <w:rFonts w:ascii="Arial" w:hAnsi="Arial" w:cs="Arial"/>
          <w:sz w:val="24"/>
          <w:szCs w:val="24"/>
          <w:lang w:val="en"/>
        </w:rPr>
        <w:t xml:space="preserve">by e-learning  but also </w:t>
      </w:r>
      <w:r>
        <w:rPr>
          <w:rFonts w:ascii="Arial" w:hAnsi="Arial" w:cs="Arial"/>
          <w:sz w:val="24"/>
          <w:szCs w:val="24"/>
          <w:lang w:val="en"/>
        </w:rPr>
        <w:t xml:space="preserve">the </w:t>
      </w:r>
      <w:r w:rsidRPr="00371D03">
        <w:rPr>
          <w:rFonts w:ascii="Arial" w:hAnsi="Arial" w:cs="Arial"/>
          <w:sz w:val="24"/>
          <w:szCs w:val="24"/>
          <w:lang w:val="en"/>
        </w:rPr>
        <w:t>constraints, as</w:t>
      </w:r>
      <w:r>
        <w:rPr>
          <w:rFonts w:ascii="Arial" w:hAnsi="Arial" w:cs="Arial"/>
          <w:sz w:val="24"/>
          <w:szCs w:val="24"/>
          <w:lang w:val="en"/>
        </w:rPr>
        <w:t xml:space="preserve"> we’ll see later. </w:t>
      </w:r>
    </w:p>
    <w:p w:rsidR="004F0F32" w:rsidRPr="00C93687" w:rsidRDefault="004F0F32" w:rsidP="004F0F32">
      <w:pPr>
        <w:pStyle w:val="Akapitzlist"/>
        <w:spacing w:before="120" w:line="360" w:lineRule="auto"/>
        <w:ind w:left="993"/>
        <w:jc w:val="both"/>
        <w:rPr>
          <w:rFonts w:ascii="Arial" w:eastAsia="Times New Roman" w:hAnsi="Arial" w:cs="Arial"/>
          <w:sz w:val="24"/>
          <w:szCs w:val="24"/>
          <w:shd w:val="clear" w:color="auto" w:fill="FFFFFF"/>
          <w:lang w:val="en-US" w:eastAsia="it-IT"/>
        </w:rPr>
      </w:pPr>
    </w:p>
    <w:p w:rsidR="004F0F32" w:rsidRPr="00C93687" w:rsidRDefault="004F0F32" w:rsidP="004F0F32">
      <w:pPr>
        <w:pStyle w:val="HTML-wstpniesformatowany"/>
        <w:spacing w:line="360" w:lineRule="auto"/>
        <w:rPr>
          <w:rFonts w:ascii="Arial" w:eastAsia="Times New Roman" w:hAnsi="Arial" w:cs="Arial"/>
          <w:b/>
          <w:sz w:val="36"/>
          <w:szCs w:val="36"/>
          <w:shd w:val="clear" w:color="auto" w:fill="FFFFFF"/>
          <w:lang w:val="en-US" w:eastAsia="it-IT"/>
        </w:rPr>
      </w:pPr>
      <w:r w:rsidRPr="00C93687">
        <w:rPr>
          <w:rFonts w:ascii="Arial" w:eastAsia="Times New Roman" w:hAnsi="Arial" w:cs="Arial"/>
          <w:b/>
          <w:sz w:val="36"/>
          <w:szCs w:val="36"/>
          <w:shd w:val="clear" w:color="auto" w:fill="FFFFFF"/>
          <w:lang w:val="en-US" w:eastAsia="it-IT"/>
        </w:rPr>
        <w:t>2</w:t>
      </w:r>
      <w:r w:rsidRPr="00C93687">
        <w:rPr>
          <w:rFonts w:ascii="Courier New" w:eastAsia="Times New Roman" w:hAnsi="Courier New" w:cs="Courier New"/>
          <w:lang w:val="en" w:eastAsia="it-IT"/>
        </w:rPr>
        <w:t xml:space="preserve">. </w:t>
      </w:r>
      <w:r w:rsidRPr="00C93687">
        <w:rPr>
          <w:rFonts w:ascii="Arial" w:eastAsia="Times New Roman" w:hAnsi="Arial" w:cs="Arial"/>
          <w:b/>
          <w:sz w:val="36"/>
          <w:szCs w:val="36"/>
          <w:shd w:val="clear" w:color="auto" w:fill="FFFFFF"/>
          <w:lang w:val="en-US" w:eastAsia="it-IT"/>
        </w:rPr>
        <w:t xml:space="preserve"> Which teaching methods have been tested</w:t>
      </w:r>
      <w:r>
        <w:rPr>
          <w:rFonts w:ascii="Arial" w:eastAsia="Times New Roman" w:hAnsi="Arial" w:cs="Arial"/>
          <w:b/>
          <w:sz w:val="36"/>
          <w:szCs w:val="36"/>
          <w:shd w:val="clear" w:color="auto" w:fill="FFFFFF"/>
          <w:lang w:val="en-US" w:eastAsia="it-IT"/>
        </w:rPr>
        <w:t>?</w:t>
      </w:r>
    </w:p>
    <w:p w:rsidR="004F0F32" w:rsidRPr="00C93687"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C93687">
        <w:rPr>
          <w:rFonts w:ascii="Arial" w:eastAsia="Times New Roman" w:hAnsi="Arial" w:cs="Arial"/>
          <w:sz w:val="24"/>
          <w:szCs w:val="24"/>
          <w:lang w:val="en" w:eastAsia="it-IT"/>
        </w:rPr>
        <w:t>The teaching methods introduced are the following:</w:t>
      </w:r>
    </w:p>
    <w:p w:rsidR="004F0F32" w:rsidRPr="0019749C" w:rsidRDefault="004F0F32" w:rsidP="004F0F32">
      <w:pPr>
        <w:pStyle w:val="Akapitzlist"/>
        <w:numPr>
          <w:ilvl w:val="0"/>
          <w:numId w:val="4"/>
        </w:numPr>
        <w:spacing w:before="120" w:after="200" w:line="360" w:lineRule="auto"/>
        <w:ind w:left="993" w:hanging="284"/>
        <w:jc w:val="both"/>
        <w:rPr>
          <w:rFonts w:ascii="Arial" w:eastAsia="Times New Roman" w:hAnsi="Arial" w:cs="Arial"/>
          <w:sz w:val="24"/>
          <w:szCs w:val="24"/>
          <w:shd w:val="clear" w:color="auto" w:fill="FFFFFF"/>
          <w:lang w:eastAsia="it-IT"/>
        </w:rPr>
      </w:pPr>
      <w:r w:rsidRPr="0019749C">
        <w:rPr>
          <w:rFonts w:ascii="Arial" w:eastAsia="Times New Roman" w:hAnsi="Arial" w:cs="Arial"/>
          <w:sz w:val="24"/>
          <w:szCs w:val="24"/>
          <w:shd w:val="clear" w:color="auto" w:fill="FFFFFF"/>
          <w:lang w:eastAsia="it-IT"/>
        </w:rPr>
        <w:t>E-learning</w:t>
      </w:r>
    </w:p>
    <w:p w:rsidR="004F0F32" w:rsidRDefault="004F0F32" w:rsidP="004F0F32">
      <w:pPr>
        <w:pStyle w:val="Akapitzlist"/>
        <w:numPr>
          <w:ilvl w:val="0"/>
          <w:numId w:val="4"/>
        </w:numPr>
        <w:spacing w:before="120" w:after="200" w:line="360" w:lineRule="auto"/>
        <w:ind w:left="993" w:hanging="284"/>
        <w:jc w:val="both"/>
        <w:rPr>
          <w:rFonts w:ascii="Arial" w:eastAsia="Times New Roman" w:hAnsi="Arial" w:cs="Arial"/>
          <w:sz w:val="24"/>
          <w:szCs w:val="24"/>
          <w:shd w:val="clear" w:color="auto" w:fill="FFFFFF"/>
          <w:lang w:eastAsia="it-IT"/>
        </w:rPr>
      </w:pPr>
      <w:r w:rsidRPr="0019749C">
        <w:rPr>
          <w:rFonts w:ascii="Arial" w:eastAsia="Times New Roman" w:hAnsi="Arial" w:cs="Arial"/>
          <w:sz w:val="24"/>
          <w:szCs w:val="24"/>
          <w:shd w:val="clear" w:color="auto" w:fill="FFFFFF"/>
          <w:lang w:eastAsia="it-IT"/>
        </w:rPr>
        <w:t xml:space="preserve">Blended-learning </w:t>
      </w:r>
    </w:p>
    <w:p w:rsidR="004F0F32" w:rsidRPr="0019749C" w:rsidRDefault="004F0F32" w:rsidP="004F0F32">
      <w:pPr>
        <w:pStyle w:val="Akapitzlist"/>
        <w:spacing w:before="120" w:line="360" w:lineRule="auto"/>
        <w:ind w:left="993"/>
        <w:jc w:val="both"/>
        <w:rPr>
          <w:rFonts w:ascii="Arial" w:eastAsia="Times New Roman" w:hAnsi="Arial" w:cs="Arial"/>
          <w:sz w:val="24"/>
          <w:szCs w:val="24"/>
          <w:shd w:val="clear" w:color="auto" w:fill="FFFFFF"/>
          <w:lang w:eastAsia="it-IT"/>
        </w:rPr>
      </w:pPr>
    </w:p>
    <w:p w:rsidR="004F0F32" w:rsidRPr="00E06720" w:rsidRDefault="004F0F32" w:rsidP="004F0F32">
      <w:pPr>
        <w:spacing w:before="120" w:after="0" w:line="360" w:lineRule="auto"/>
        <w:rPr>
          <w:rFonts w:ascii="Arial" w:hAnsi="Arial" w:cs="Arial"/>
          <w:b/>
          <w:sz w:val="24"/>
          <w:szCs w:val="24"/>
          <w:lang w:val="en-US"/>
        </w:rPr>
      </w:pPr>
      <w:r w:rsidRPr="00E06720">
        <w:rPr>
          <w:rFonts w:ascii="Arial" w:hAnsi="Arial" w:cs="Arial"/>
          <w:b/>
          <w:sz w:val="24"/>
          <w:szCs w:val="24"/>
          <w:lang w:val="en-US"/>
        </w:rPr>
        <w:t xml:space="preserve">2.1 </w:t>
      </w:r>
      <w:r w:rsidRPr="009E2EF8">
        <w:rPr>
          <w:rFonts w:ascii="Arial" w:hAnsi="Arial" w:cs="Arial"/>
          <w:b/>
          <w:sz w:val="24"/>
          <w:szCs w:val="24"/>
          <w:lang w:val="en-US"/>
        </w:rPr>
        <w:t>E-</w:t>
      </w:r>
      <w:r w:rsidR="009E2EF8" w:rsidRPr="009E2EF8">
        <w:rPr>
          <w:rFonts w:ascii="Arial" w:hAnsi="Arial" w:cs="Arial"/>
          <w:b/>
          <w:sz w:val="24"/>
          <w:szCs w:val="24"/>
          <w:lang w:val="en-US"/>
        </w:rPr>
        <w:t>learning</w:t>
      </w:r>
    </w:p>
    <w:p w:rsidR="004F0F32" w:rsidRPr="00222832"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222832">
        <w:rPr>
          <w:rFonts w:ascii="Arial" w:eastAsia="Times New Roman" w:hAnsi="Arial" w:cs="Arial"/>
          <w:sz w:val="24"/>
          <w:szCs w:val="24"/>
          <w:lang w:val="en" w:eastAsia="it-IT"/>
        </w:rPr>
        <w:t>Three different "formats" were experimented: webinars, videotutorials and videolessons, virtual classroom</w:t>
      </w:r>
      <w:r>
        <w:rPr>
          <w:rFonts w:ascii="Arial" w:eastAsia="Times New Roman" w:hAnsi="Arial" w:cs="Arial"/>
          <w:sz w:val="24"/>
          <w:szCs w:val="24"/>
          <w:lang w:val="en" w:eastAsia="it-IT"/>
        </w:rPr>
        <w:t>.</w:t>
      </w:r>
    </w:p>
    <w:p w:rsidR="004F0F32" w:rsidRPr="004845F1" w:rsidRDefault="004F0F32" w:rsidP="004F0F32">
      <w:pPr>
        <w:pStyle w:val="Akapitzlist"/>
        <w:numPr>
          <w:ilvl w:val="2"/>
          <w:numId w:val="3"/>
        </w:numPr>
        <w:spacing w:before="120" w:after="200" w:line="360" w:lineRule="auto"/>
        <w:ind w:hanging="153"/>
        <w:jc w:val="both"/>
        <w:rPr>
          <w:rFonts w:ascii="Arial" w:eastAsia="Times New Roman" w:hAnsi="Arial" w:cs="Arial"/>
          <w:b/>
          <w:sz w:val="24"/>
          <w:szCs w:val="24"/>
          <w:lang w:eastAsia="it-IT"/>
        </w:rPr>
      </w:pPr>
      <w:r w:rsidRPr="004845F1">
        <w:rPr>
          <w:rFonts w:ascii="Arial" w:eastAsia="Times New Roman" w:hAnsi="Arial" w:cs="Arial"/>
          <w:b/>
          <w:sz w:val="24"/>
          <w:szCs w:val="24"/>
          <w:lang w:eastAsia="it-IT"/>
        </w:rPr>
        <w:t>Webinar</w:t>
      </w:r>
    </w:p>
    <w:p w:rsidR="004F0F32" w:rsidRDefault="004F0F32" w:rsidP="004F0F32">
      <w:pPr>
        <w:pStyle w:val="HTML-wstpniesformatowany"/>
        <w:spacing w:line="360" w:lineRule="auto"/>
        <w:rPr>
          <w:rFonts w:ascii="Arial" w:eastAsia="Times New Roman" w:hAnsi="Arial" w:cs="Arial"/>
          <w:sz w:val="24"/>
          <w:szCs w:val="24"/>
          <w:lang w:val="en" w:eastAsia="it-IT"/>
        </w:rPr>
      </w:pPr>
      <w:r w:rsidRPr="00BA435E">
        <w:rPr>
          <w:rFonts w:ascii="Arial" w:eastAsia="Times New Roman" w:hAnsi="Arial" w:cs="Arial"/>
          <w:sz w:val="24"/>
          <w:szCs w:val="24"/>
          <w:lang w:val="en" w:eastAsia="it-IT"/>
        </w:rPr>
        <w:t xml:space="preserve">Webinars are a consolidated reality in our training offer. They are information and training initiatives </w:t>
      </w:r>
      <w:r>
        <w:rPr>
          <w:rFonts w:ascii="Arial" w:eastAsia="Times New Roman" w:hAnsi="Arial" w:cs="Arial"/>
          <w:sz w:val="24"/>
          <w:szCs w:val="24"/>
          <w:lang w:val="en" w:eastAsia="it-IT"/>
        </w:rPr>
        <w:t xml:space="preserve">taking </w:t>
      </w:r>
      <w:r w:rsidRPr="00BA435E">
        <w:rPr>
          <w:rFonts w:ascii="Arial" w:eastAsia="Times New Roman" w:hAnsi="Arial" w:cs="Arial"/>
          <w:sz w:val="24"/>
          <w:szCs w:val="24"/>
          <w:lang w:val="en" w:eastAsia="it-IT"/>
        </w:rPr>
        <w:t xml:space="preserve"> place exclusively online, lasting an hour and a half.</w:t>
      </w:r>
    </w:p>
    <w:p w:rsidR="004F0F32" w:rsidRPr="00BA435E" w:rsidRDefault="004F0F32" w:rsidP="004F0F32">
      <w:pPr>
        <w:pStyle w:val="HTML-wstpniesformatowany"/>
        <w:spacing w:line="360" w:lineRule="auto"/>
        <w:rPr>
          <w:rFonts w:ascii="Arial" w:eastAsia="Times New Roman" w:hAnsi="Arial" w:cs="Arial"/>
          <w:sz w:val="24"/>
          <w:szCs w:val="24"/>
          <w:lang w:val="en-US" w:eastAsia="it-IT"/>
        </w:rPr>
      </w:pPr>
    </w:p>
    <w:p w:rsidR="004F0F32" w:rsidRPr="00660D9B" w:rsidRDefault="004F0F32" w:rsidP="004F0F32">
      <w:pPr>
        <w:pStyle w:val="Akapitzlist"/>
        <w:spacing w:before="120" w:line="360" w:lineRule="auto"/>
        <w:ind w:left="1287"/>
        <w:jc w:val="both"/>
        <w:rPr>
          <w:rFonts w:ascii="Arial" w:hAnsi="Arial" w:cs="Arial"/>
          <w:i/>
          <w:sz w:val="24"/>
          <w:szCs w:val="24"/>
          <w:lang w:val="en-US"/>
        </w:rPr>
      </w:pPr>
      <w:r w:rsidRPr="00660D9B">
        <w:rPr>
          <w:rFonts w:ascii="Arial" w:hAnsi="Arial" w:cs="Arial"/>
          <w:i/>
          <w:sz w:val="24"/>
          <w:szCs w:val="24"/>
          <w:lang w:val="en-US"/>
        </w:rPr>
        <w:t>We make use of it:</w:t>
      </w:r>
    </w:p>
    <w:p w:rsidR="004F0F32" w:rsidRPr="00965B5F" w:rsidRDefault="004F0F32" w:rsidP="004F0F32">
      <w:pPr>
        <w:pStyle w:val="HTML-wstpniesformatowany"/>
        <w:numPr>
          <w:ilvl w:val="0"/>
          <w:numId w:val="5"/>
        </w:numPr>
        <w:spacing w:line="360" w:lineRule="auto"/>
        <w:rPr>
          <w:rFonts w:ascii="Arial" w:eastAsia="Times New Roman" w:hAnsi="Arial" w:cs="Arial"/>
          <w:sz w:val="24"/>
          <w:szCs w:val="24"/>
          <w:lang w:val="en" w:eastAsia="it-IT"/>
        </w:rPr>
      </w:pPr>
      <w:r w:rsidRPr="00965B5F">
        <w:rPr>
          <w:rFonts w:ascii="Arial" w:eastAsia="Times New Roman" w:hAnsi="Arial" w:cs="Arial"/>
          <w:sz w:val="24"/>
          <w:szCs w:val="24"/>
          <w:lang w:val="en" w:eastAsia="it-IT"/>
        </w:rPr>
        <w:lastRenderedPageBreak/>
        <w:t>as a tool of Knowledge sharing, to share innovative projects and research activities promoted and implemented within our Institute</w:t>
      </w:r>
    </w:p>
    <w:p w:rsidR="004F0F32" w:rsidRPr="00660D9B" w:rsidRDefault="004F0F32" w:rsidP="004F0F3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660D9B">
        <w:rPr>
          <w:rFonts w:ascii="Arial" w:eastAsia="Times New Roman" w:hAnsi="Arial" w:cs="Arial"/>
          <w:sz w:val="24"/>
          <w:szCs w:val="24"/>
          <w:lang w:val="en" w:eastAsia="it-IT"/>
        </w:rPr>
        <w:t>To introduce complex training initiatives</w:t>
      </w:r>
    </w:p>
    <w:p w:rsidR="004F0F32" w:rsidRPr="00660D9B" w:rsidRDefault="004F0F32" w:rsidP="004F0F3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660D9B">
        <w:rPr>
          <w:rFonts w:ascii="Arial" w:eastAsia="Times New Roman" w:hAnsi="Arial" w:cs="Arial"/>
          <w:sz w:val="24"/>
          <w:szCs w:val="24"/>
          <w:lang w:val="en" w:eastAsia="it-IT"/>
        </w:rPr>
        <w:t>To</w:t>
      </w:r>
      <w:r>
        <w:rPr>
          <w:rFonts w:ascii="Arial" w:eastAsia="Times New Roman" w:hAnsi="Arial" w:cs="Arial"/>
          <w:sz w:val="24"/>
          <w:szCs w:val="24"/>
          <w:lang w:val="en" w:eastAsia="it-IT"/>
        </w:rPr>
        <w:t xml:space="preserve"> deal with</w:t>
      </w:r>
      <w:r w:rsidRPr="00660D9B">
        <w:rPr>
          <w:rFonts w:ascii="Arial" w:eastAsia="Times New Roman" w:hAnsi="Arial" w:cs="Arial"/>
          <w:sz w:val="24"/>
          <w:szCs w:val="24"/>
          <w:lang w:val="en" w:eastAsia="it-IT"/>
        </w:rPr>
        <w:t xml:space="preserve"> some specific educational content in a blended path</w:t>
      </w:r>
    </w:p>
    <w:p w:rsidR="004F0F32" w:rsidRPr="00660D9B" w:rsidRDefault="004F0F32" w:rsidP="004F0F3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660D9B">
        <w:rPr>
          <w:rFonts w:ascii="Arial" w:eastAsia="Times New Roman" w:hAnsi="Arial" w:cs="Arial"/>
          <w:sz w:val="24"/>
          <w:szCs w:val="24"/>
          <w:lang w:val="en" w:eastAsia="it-IT"/>
        </w:rPr>
        <w:t>To share PhD thesis of ISTAT staff on leave</w:t>
      </w:r>
    </w:p>
    <w:p w:rsidR="004F0F32" w:rsidRPr="00660D9B" w:rsidRDefault="004F0F32" w:rsidP="004F0F32">
      <w:pPr>
        <w:pStyle w:val="Akapitzlis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660D9B">
        <w:rPr>
          <w:rFonts w:ascii="Arial" w:eastAsia="Times New Roman" w:hAnsi="Arial" w:cs="Arial"/>
          <w:sz w:val="24"/>
          <w:szCs w:val="24"/>
          <w:lang w:val="en" w:eastAsia="it-IT"/>
        </w:rPr>
        <w:t>To return the main didactic contents of training courses followed by a few colleagues, organized by external bodies (eg ESTP), but particularly interesting for our audience.</w:t>
      </w:r>
    </w:p>
    <w:p w:rsidR="004F0F32" w:rsidRDefault="004F0F32" w:rsidP="004F0F32">
      <w:pPr>
        <w:pStyle w:val="HTML-wstpniesformatowany"/>
        <w:spacing w:line="360" w:lineRule="auto"/>
        <w:rPr>
          <w:rFonts w:ascii="Arial" w:eastAsia="Times New Roman" w:hAnsi="Arial" w:cs="Arial"/>
          <w:sz w:val="24"/>
          <w:szCs w:val="24"/>
          <w:lang w:val="en" w:eastAsia="it-IT"/>
        </w:rPr>
      </w:pPr>
    </w:p>
    <w:p w:rsidR="004F0F32" w:rsidRPr="00660D9B" w:rsidRDefault="004F0F32" w:rsidP="004F0F32">
      <w:pPr>
        <w:pStyle w:val="HTML-wstpniesformatowany"/>
        <w:spacing w:line="360" w:lineRule="auto"/>
        <w:rPr>
          <w:rFonts w:ascii="Arial" w:eastAsia="Times New Roman" w:hAnsi="Arial" w:cs="Arial"/>
          <w:sz w:val="24"/>
          <w:szCs w:val="24"/>
          <w:lang w:val="en" w:eastAsia="it-IT"/>
        </w:rPr>
      </w:pPr>
      <w:r w:rsidRPr="00660D9B">
        <w:rPr>
          <w:rFonts w:ascii="Arial" w:eastAsia="Times New Roman" w:hAnsi="Arial" w:cs="Arial"/>
          <w:sz w:val="24"/>
          <w:szCs w:val="24"/>
          <w:lang w:val="en" w:eastAsia="it-IT"/>
        </w:rPr>
        <w:t xml:space="preserve">Webinars are held </w:t>
      </w:r>
      <w:r>
        <w:rPr>
          <w:rFonts w:ascii="Arial" w:eastAsia="Times New Roman" w:hAnsi="Arial" w:cs="Arial"/>
          <w:sz w:val="24"/>
          <w:szCs w:val="24"/>
          <w:lang w:val="en" w:eastAsia="it-IT"/>
        </w:rPr>
        <w:t xml:space="preserve"> </w:t>
      </w:r>
      <w:r w:rsidRPr="00660D9B">
        <w:rPr>
          <w:rFonts w:ascii="Arial" w:eastAsia="Times New Roman" w:hAnsi="Arial" w:cs="Arial"/>
          <w:sz w:val="24"/>
          <w:szCs w:val="24"/>
          <w:lang w:val="en" w:eastAsia="it-IT"/>
        </w:rPr>
        <w:t>live and allow the participation of the audience through the chat.</w:t>
      </w:r>
    </w:p>
    <w:p w:rsidR="004F0F32" w:rsidRPr="00660D9B"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660D9B">
        <w:rPr>
          <w:rFonts w:ascii="Arial" w:eastAsia="Times New Roman" w:hAnsi="Arial" w:cs="Arial"/>
          <w:sz w:val="24"/>
          <w:szCs w:val="24"/>
          <w:lang w:val="en" w:eastAsia="it-IT"/>
        </w:rPr>
        <w:t xml:space="preserve">Normally to the questions received via chat, the teacher answers at the end of </w:t>
      </w:r>
      <w:r>
        <w:rPr>
          <w:rFonts w:ascii="Arial" w:eastAsia="Times New Roman" w:hAnsi="Arial" w:cs="Arial"/>
          <w:sz w:val="24"/>
          <w:szCs w:val="24"/>
          <w:lang w:val="en" w:eastAsia="it-IT"/>
        </w:rPr>
        <w:t xml:space="preserve">his </w:t>
      </w:r>
      <w:r w:rsidRPr="00660D9B">
        <w:rPr>
          <w:rFonts w:ascii="Arial" w:eastAsia="Times New Roman" w:hAnsi="Arial" w:cs="Arial"/>
          <w:sz w:val="24"/>
          <w:szCs w:val="24"/>
          <w:lang w:val="en" w:eastAsia="it-IT"/>
        </w:rPr>
        <w:t>intervention.</w:t>
      </w:r>
    </w:p>
    <w:p w:rsidR="004F0F32" w:rsidRPr="00660D9B"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660D9B">
        <w:rPr>
          <w:rFonts w:ascii="Arial" w:eastAsia="Times New Roman" w:hAnsi="Arial" w:cs="Arial"/>
          <w:sz w:val="24"/>
          <w:szCs w:val="24"/>
          <w:lang w:val="en" w:eastAsia="it-IT"/>
        </w:rPr>
        <w:t xml:space="preserve">On average, around </w:t>
      </w:r>
      <w:r>
        <w:rPr>
          <w:rFonts w:ascii="Arial" w:eastAsia="Times New Roman" w:hAnsi="Arial" w:cs="Arial"/>
          <w:sz w:val="24"/>
          <w:szCs w:val="24"/>
          <w:lang w:val="en" w:eastAsia="it-IT"/>
        </w:rPr>
        <w:t xml:space="preserve"> </w:t>
      </w:r>
      <w:r w:rsidRPr="00660D9B">
        <w:rPr>
          <w:rFonts w:ascii="Arial" w:eastAsia="Times New Roman" w:hAnsi="Arial" w:cs="Arial"/>
          <w:sz w:val="24"/>
          <w:szCs w:val="24"/>
          <w:lang w:val="en" w:eastAsia="it-IT"/>
        </w:rPr>
        <w:t>80 users participate in webinars.</w:t>
      </w:r>
    </w:p>
    <w:p w:rsidR="004F0F32" w:rsidRPr="00380C11" w:rsidRDefault="004F0F32" w:rsidP="004F0F32">
      <w:pPr>
        <w:pStyle w:val="Tekstpodstawowy"/>
        <w:spacing w:before="120" w:line="360" w:lineRule="auto"/>
        <w:jc w:val="both"/>
        <w:rPr>
          <w:rFonts w:ascii="Arial" w:hAnsi="Arial" w:cs="Arial"/>
          <w:b/>
          <w:lang w:val="en-US"/>
        </w:rPr>
      </w:pPr>
    </w:p>
    <w:p w:rsidR="004F0F32" w:rsidRPr="0019749C" w:rsidRDefault="004F0F32" w:rsidP="004F0F32">
      <w:pPr>
        <w:pStyle w:val="Akapitzlist"/>
        <w:numPr>
          <w:ilvl w:val="2"/>
          <w:numId w:val="3"/>
        </w:numPr>
        <w:spacing w:before="120" w:after="200" w:line="360" w:lineRule="auto"/>
        <w:ind w:hanging="153"/>
        <w:jc w:val="both"/>
        <w:rPr>
          <w:rFonts w:ascii="Arial" w:eastAsia="Times New Roman" w:hAnsi="Arial" w:cs="Arial"/>
          <w:b/>
          <w:sz w:val="24"/>
          <w:szCs w:val="24"/>
          <w:lang w:eastAsia="it-IT"/>
        </w:rPr>
      </w:pPr>
      <w:r w:rsidRPr="0019749C">
        <w:rPr>
          <w:rFonts w:ascii="Arial" w:eastAsia="Times New Roman" w:hAnsi="Arial" w:cs="Arial"/>
          <w:b/>
          <w:sz w:val="24"/>
          <w:szCs w:val="24"/>
          <w:lang w:eastAsia="it-IT"/>
        </w:rPr>
        <w:t xml:space="preserve">Videotutorial  </w:t>
      </w:r>
      <w:r>
        <w:rPr>
          <w:rFonts w:ascii="Arial" w:eastAsia="Times New Roman" w:hAnsi="Arial" w:cs="Arial"/>
          <w:b/>
          <w:sz w:val="24"/>
          <w:szCs w:val="24"/>
          <w:lang w:eastAsia="it-IT"/>
        </w:rPr>
        <w:t>and video- lessons</w:t>
      </w:r>
    </w:p>
    <w:p w:rsidR="004F0F32" w:rsidRPr="00745481" w:rsidRDefault="004F0F32" w:rsidP="004F0F32">
      <w:pPr>
        <w:pStyle w:val="HTML-wstpniesformatowany"/>
        <w:spacing w:line="360" w:lineRule="auto"/>
        <w:rPr>
          <w:rFonts w:ascii="Arial" w:eastAsia="Times New Roman" w:hAnsi="Arial" w:cs="Arial"/>
          <w:sz w:val="24"/>
          <w:szCs w:val="24"/>
          <w:lang w:val="en-US" w:eastAsia="it-IT"/>
        </w:rPr>
      </w:pPr>
      <w:r w:rsidRPr="00745481">
        <w:rPr>
          <w:rFonts w:ascii="Arial" w:eastAsia="Times New Roman" w:hAnsi="Arial" w:cs="Arial"/>
          <w:sz w:val="24"/>
          <w:szCs w:val="24"/>
          <w:lang w:val="en" w:eastAsia="it-IT"/>
        </w:rPr>
        <w:t>The tutorials are mainly used for educational initiatives for the use of computer systems, platforms and software</w:t>
      </w:r>
    </w:p>
    <w:p w:rsidR="004F0F32" w:rsidRPr="00F54B4D" w:rsidRDefault="004F0F32" w:rsidP="004F0F32">
      <w:pPr>
        <w:pStyle w:val="HTML-wstpniesformatowany"/>
        <w:spacing w:line="360" w:lineRule="auto"/>
        <w:rPr>
          <w:rFonts w:ascii="Arial" w:eastAsia="Times New Roman" w:hAnsi="Arial" w:cs="Arial"/>
          <w:sz w:val="24"/>
          <w:szCs w:val="24"/>
          <w:lang w:val="en" w:eastAsia="it-IT"/>
        </w:rPr>
      </w:pPr>
      <w:r w:rsidRPr="00F54B4D">
        <w:rPr>
          <w:rFonts w:ascii="Arial" w:eastAsia="Times New Roman" w:hAnsi="Arial" w:cs="Arial"/>
          <w:sz w:val="24"/>
          <w:szCs w:val="24"/>
          <w:lang w:val="en" w:eastAsia="it-IT"/>
        </w:rPr>
        <w:t xml:space="preserve">Tutorials have also been used as tools to support organizational change. </w:t>
      </w:r>
    </w:p>
    <w:p w:rsidR="004F0F32" w:rsidRPr="00F54B4D" w:rsidRDefault="004F0F32" w:rsidP="004F0F32">
      <w:pPr>
        <w:pStyle w:val="HTML-wstpniesformatowany"/>
        <w:spacing w:line="360" w:lineRule="auto"/>
        <w:rPr>
          <w:rFonts w:ascii="Arial" w:eastAsia="Times New Roman" w:hAnsi="Arial" w:cs="Arial"/>
          <w:sz w:val="24"/>
          <w:szCs w:val="24"/>
          <w:lang w:val="en-US" w:eastAsia="it-IT"/>
        </w:rPr>
      </w:pPr>
      <w:r w:rsidRPr="00F54B4D">
        <w:rPr>
          <w:rFonts w:ascii="Arial" w:eastAsia="Times New Roman" w:hAnsi="Arial" w:cs="Arial"/>
          <w:sz w:val="24"/>
          <w:szCs w:val="24"/>
          <w:lang w:val="en" w:eastAsia="it-IT"/>
        </w:rPr>
        <w:t xml:space="preserve">Istat has recently been engaged in a major process of internal reorganization. The videotutorial were created to promote and make known the new systems adopted to </w:t>
      </w:r>
      <w:r>
        <w:rPr>
          <w:rFonts w:ascii="Arial" w:eastAsia="Times New Roman" w:hAnsi="Arial" w:cs="Arial"/>
          <w:sz w:val="24"/>
          <w:szCs w:val="24"/>
          <w:lang w:val="en" w:eastAsia="it-IT"/>
        </w:rPr>
        <w:t xml:space="preserve"> the </w:t>
      </w:r>
      <w:r w:rsidRPr="00F54B4D">
        <w:rPr>
          <w:rFonts w:ascii="Arial" w:eastAsia="Times New Roman" w:hAnsi="Arial" w:cs="Arial"/>
          <w:sz w:val="24"/>
          <w:szCs w:val="24"/>
          <w:lang w:val="en" w:eastAsia="it-IT"/>
        </w:rPr>
        <w:t>staff.</w:t>
      </w:r>
    </w:p>
    <w:p w:rsidR="004F0F32" w:rsidRPr="005F2418"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5F2418">
        <w:rPr>
          <w:rFonts w:ascii="Arial" w:eastAsia="Times New Roman" w:hAnsi="Arial" w:cs="Arial"/>
          <w:sz w:val="24"/>
          <w:szCs w:val="24"/>
          <w:lang w:val="en" w:eastAsia="it-IT"/>
        </w:rPr>
        <w:t>This is a training</w:t>
      </w:r>
      <w:r>
        <w:rPr>
          <w:rFonts w:ascii="Arial" w:eastAsia="Times New Roman" w:hAnsi="Arial" w:cs="Arial"/>
          <w:sz w:val="24"/>
          <w:szCs w:val="24"/>
          <w:lang w:val="en" w:eastAsia="it-IT"/>
        </w:rPr>
        <w:t xml:space="preserve">  involving</w:t>
      </w:r>
      <w:r w:rsidRPr="005F2418">
        <w:rPr>
          <w:rFonts w:ascii="Arial" w:eastAsia="Times New Roman" w:hAnsi="Arial" w:cs="Arial"/>
          <w:sz w:val="24"/>
          <w:szCs w:val="24"/>
          <w:lang w:val="en" w:eastAsia="it-IT"/>
        </w:rPr>
        <w:t xml:space="preserve"> a large part of the ISTAT population and responds to a current information needs of colleagues. This is why the videotutorial tool has proved to be particularly effective, because it is timely: </w:t>
      </w:r>
      <w:r>
        <w:rPr>
          <w:rFonts w:ascii="Arial" w:eastAsia="Times New Roman" w:hAnsi="Arial" w:cs="Arial"/>
          <w:sz w:val="24"/>
          <w:szCs w:val="24"/>
          <w:lang w:val="en" w:eastAsia="it-IT"/>
        </w:rPr>
        <w:t xml:space="preserve">it </w:t>
      </w:r>
      <w:r w:rsidRPr="005F2418">
        <w:rPr>
          <w:rFonts w:ascii="Arial" w:eastAsia="Times New Roman" w:hAnsi="Arial" w:cs="Arial"/>
          <w:sz w:val="24"/>
          <w:szCs w:val="24"/>
          <w:lang w:val="en" w:eastAsia="it-IT"/>
        </w:rPr>
        <w:t>remains available even after the system is launched and each colleague can</w:t>
      </w:r>
      <w:r>
        <w:rPr>
          <w:rFonts w:ascii="Arial" w:eastAsia="Times New Roman" w:hAnsi="Arial" w:cs="Arial"/>
          <w:sz w:val="24"/>
          <w:szCs w:val="24"/>
          <w:lang w:val="en" w:eastAsia="it-IT"/>
        </w:rPr>
        <w:t xml:space="preserve"> watch </w:t>
      </w:r>
      <w:r w:rsidRPr="005F2418">
        <w:rPr>
          <w:rFonts w:ascii="Arial" w:eastAsia="Times New Roman" w:hAnsi="Arial" w:cs="Arial"/>
          <w:sz w:val="24"/>
          <w:szCs w:val="24"/>
          <w:lang w:val="en" w:eastAsia="it-IT"/>
        </w:rPr>
        <w:t xml:space="preserve"> it when needed.</w:t>
      </w:r>
    </w:p>
    <w:p w:rsidR="004F0F32" w:rsidRPr="005F2418"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p>
    <w:p w:rsidR="004F0F32"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877F35">
        <w:rPr>
          <w:rFonts w:ascii="Arial" w:eastAsia="Times New Roman" w:hAnsi="Arial" w:cs="Arial"/>
          <w:sz w:val="24"/>
          <w:szCs w:val="24"/>
          <w:lang w:val="en" w:eastAsia="it-IT"/>
        </w:rPr>
        <w:t xml:space="preserve">The video-lesson, unlike the tutorial, has a </w:t>
      </w:r>
      <w:r>
        <w:rPr>
          <w:rFonts w:ascii="Arial" w:eastAsia="Times New Roman" w:hAnsi="Arial" w:cs="Arial"/>
          <w:sz w:val="24"/>
          <w:szCs w:val="24"/>
          <w:lang w:val="en" w:eastAsia="it-IT"/>
        </w:rPr>
        <w:t xml:space="preserve">mostly </w:t>
      </w:r>
      <w:r w:rsidRPr="00877F35">
        <w:rPr>
          <w:rFonts w:ascii="Arial" w:eastAsia="Times New Roman" w:hAnsi="Arial" w:cs="Arial"/>
          <w:sz w:val="24"/>
          <w:szCs w:val="24"/>
          <w:lang w:val="en" w:eastAsia="it-IT"/>
        </w:rPr>
        <w:t>theoretical-methodological content. We use them both for self-supporting training initiatives and for blended training courses. The duration of the video lessons is crucial for its quality and effectiveness, as well as careful design of the content. A video lesson should not exceed 5-7 minutes. The videolessons are made with a graphic that allows you to graphically zoom the image on important contents, and overall it is pleasant and effective from an educational point of view.</w:t>
      </w:r>
    </w:p>
    <w:p w:rsidR="004F0F32" w:rsidRPr="00877F35"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val="en-US" w:eastAsia="it-IT"/>
        </w:rPr>
      </w:pPr>
    </w:p>
    <w:p w:rsidR="004F0F32" w:rsidRPr="00380C11" w:rsidRDefault="004F0F32" w:rsidP="004F0F32">
      <w:pPr>
        <w:spacing w:before="120" w:line="360" w:lineRule="auto"/>
        <w:ind w:left="567"/>
        <w:jc w:val="both"/>
        <w:rPr>
          <w:rFonts w:ascii="Arial" w:eastAsia="Times New Roman" w:hAnsi="Arial" w:cs="Arial"/>
          <w:b/>
          <w:sz w:val="24"/>
          <w:szCs w:val="24"/>
          <w:shd w:val="clear" w:color="auto" w:fill="FFFFFF"/>
          <w:lang w:val="en-US" w:eastAsia="it-IT"/>
        </w:rPr>
      </w:pPr>
      <w:r w:rsidRPr="00380C11">
        <w:rPr>
          <w:rFonts w:ascii="Arial" w:eastAsia="Times New Roman" w:hAnsi="Arial" w:cs="Arial"/>
          <w:b/>
          <w:sz w:val="24"/>
          <w:szCs w:val="24"/>
          <w:shd w:val="clear" w:color="auto" w:fill="FFFFFF"/>
          <w:lang w:val="en-US" w:eastAsia="it-IT"/>
        </w:rPr>
        <w:t>2.1.3 V</w:t>
      </w:r>
      <w:r>
        <w:rPr>
          <w:rFonts w:ascii="Arial" w:eastAsia="Times New Roman" w:hAnsi="Arial" w:cs="Arial"/>
          <w:b/>
          <w:sz w:val="24"/>
          <w:szCs w:val="24"/>
          <w:shd w:val="clear" w:color="auto" w:fill="FFFFFF"/>
          <w:lang w:val="en-US" w:eastAsia="it-IT"/>
        </w:rPr>
        <w:t>irtual classroom</w:t>
      </w:r>
    </w:p>
    <w:p w:rsidR="004F0F32" w:rsidRPr="00380C11"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380C11">
        <w:rPr>
          <w:rFonts w:ascii="Arial" w:eastAsia="Times New Roman" w:hAnsi="Arial" w:cs="Arial"/>
          <w:sz w:val="24"/>
          <w:szCs w:val="24"/>
          <w:lang w:val="en" w:eastAsia="it-IT"/>
        </w:rPr>
        <w:t>The virtual classroom allows to realize a course exclusively online in synchronous mode. It is an educational formula e</w:t>
      </w:r>
      <w:r>
        <w:rPr>
          <w:rFonts w:ascii="Arial" w:eastAsia="Times New Roman" w:hAnsi="Arial" w:cs="Arial"/>
          <w:sz w:val="24"/>
          <w:szCs w:val="24"/>
          <w:lang w:val="en" w:eastAsia="it-IT"/>
        </w:rPr>
        <w:t xml:space="preserve">specially useful for courses dedicated to </w:t>
      </w:r>
      <w:r w:rsidRPr="00380C11">
        <w:rPr>
          <w:rFonts w:ascii="Arial" w:eastAsia="Times New Roman" w:hAnsi="Arial" w:cs="Arial"/>
          <w:sz w:val="24"/>
          <w:szCs w:val="24"/>
          <w:lang w:val="en" w:eastAsia="it-IT"/>
        </w:rPr>
        <w:t xml:space="preserve"> colleagues</w:t>
      </w:r>
      <w:r>
        <w:rPr>
          <w:rFonts w:ascii="Arial" w:eastAsia="Times New Roman" w:hAnsi="Arial" w:cs="Arial"/>
          <w:sz w:val="24"/>
          <w:szCs w:val="24"/>
          <w:lang w:val="en" w:eastAsia="it-IT"/>
        </w:rPr>
        <w:t xml:space="preserve"> scattered across the territory. </w:t>
      </w:r>
      <w:r w:rsidRPr="00380C11">
        <w:rPr>
          <w:rFonts w:ascii="Arial" w:eastAsia="Times New Roman" w:hAnsi="Arial" w:cs="Arial"/>
          <w:sz w:val="24"/>
          <w:szCs w:val="24"/>
          <w:lang w:val="en" w:eastAsia="it-IT"/>
        </w:rPr>
        <w:t>The advantage is to reach large slabs located on the territory by reducing the costs of the missions, on the one hand and solving the problem of the lack of classrooms on the other.</w:t>
      </w:r>
    </w:p>
    <w:p w:rsidR="004F0F32" w:rsidRPr="00380C11"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380C11">
        <w:rPr>
          <w:rFonts w:ascii="Arial" w:eastAsia="Times New Roman" w:hAnsi="Arial" w:cs="Arial"/>
          <w:sz w:val="24"/>
          <w:szCs w:val="24"/>
          <w:lang w:val="en" w:eastAsia="it-IT"/>
        </w:rPr>
        <w:t>The danger is that of making an ineffective training if it is not accompanied by a careful and "aware" didactic planning of the limits of the technological instrument.</w:t>
      </w:r>
    </w:p>
    <w:p w:rsidR="004F0F32"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380C11">
        <w:rPr>
          <w:rFonts w:ascii="Arial" w:eastAsia="Times New Roman" w:hAnsi="Arial" w:cs="Arial"/>
          <w:sz w:val="24"/>
          <w:szCs w:val="24"/>
          <w:lang w:val="en" w:eastAsia="it-IT"/>
        </w:rPr>
        <w:t>Often we happen to attend virtual classrooms lasting a full day, which replicates the design structure of the classroom training. This invalidates the effectiveness of e-learning. While in the classroom there is the teacher who</w:t>
      </w:r>
      <w:r>
        <w:rPr>
          <w:rFonts w:ascii="Arial" w:eastAsia="Times New Roman" w:hAnsi="Arial" w:cs="Arial"/>
          <w:sz w:val="24"/>
          <w:szCs w:val="24"/>
          <w:lang w:val="en" w:eastAsia="it-IT"/>
        </w:rPr>
        <w:t>,</w:t>
      </w:r>
      <w:r w:rsidRPr="00380C11">
        <w:rPr>
          <w:rFonts w:ascii="Arial" w:eastAsia="Times New Roman" w:hAnsi="Arial" w:cs="Arial"/>
          <w:sz w:val="24"/>
          <w:szCs w:val="24"/>
          <w:lang w:val="en" w:eastAsia="it-IT"/>
        </w:rPr>
        <w:t xml:space="preserve"> with his ability to manage the classroom, with his sympathy</w:t>
      </w:r>
      <w:r>
        <w:rPr>
          <w:rFonts w:ascii="Arial" w:eastAsia="Times New Roman" w:hAnsi="Arial" w:cs="Arial"/>
          <w:sz w:val="24"/>
          <w:szCs w:val="24"/>
          <w:lang w:val="en" w:eastAsia="it-IT"/>
        </w:rPr>
        <w:t xml:space="preserve"> and </w:t>
      </w:r>
      <w:r w:rsidRPr="00380C11">
        <w:rPr>
          <w:rFonts w:ascii="Arial" w:eastAsia="Times New Roman" w:hAnsi="Arial" w:cs="Arial"/>
          <w:sz w:val="24"/>
          <w:szCs w:val="24"/>
          <w:lang w:val="en" w:eastAsia="it-IT"/>
        </w:rPr>
        <w:t xml:space="preserve"> dialectic involves the participants, all this is not there</w:t>
      </w:r>
      <w:r w:rsidRPr="00055BD2">
        <w:rPr>
          <w:rFonts w:ascii="Arial" w:eastAsia="Times New Roman" w:hAnsi="Arial" w:cs="Arial"/>
          <w:sz w:val="24"/>
          <w:szCs w:val="24"/>
          <w:lang w:val="en" w:eastAsia="it-IT"/>
        </w:rPr>
        <w:t xml:space="preserve"> </w:t>
      </w:r>
      <w:r w:rsidRPr="00380C11">
        <w:rPr>
          <w:rFonts w:ascii="Arial" w:eastAsia="Times New Roman" w:hAnsi="Arial" w:cs="Arial"/>
          <w:sz w:val="24"/>
          <w:szCs w:val="24"/>
          <w:lang w:val="en" w:eastAsia="it-IT"/>
        </w:rPr>
        <w:t>online</w:t>
      </w:r>
      <w:r>
        <w:rPr>
          <w:rFonts w:ascii="Arial" w:eastAsia="Times New Roman" w:hAnsi="Arial" w:cs="Arial"/>
          <w:sz w:val="24"/>
          <w:szCs w:val="24"/>
          <w:lang w:val="en" w:eastAsia="it-IT"/>
        </w:rPr>
        <w:t xml:space="preserve"> </w:t>
      </w:r>
      <w:r w:rsidRPr="00380C11">
        <w:rPr>
          <w:rFonts w:ascii="Arial" w:eastAsia="Times New Roman" w:hAnsi="Arial" w:cs="Arial"/>
          <w:sz w:val="24"/>
          <w:szCs w:val="24"/>
          <w:lang w:val="en" w:eastAsia="it-IT"/>
        </w:rPr>
        <w:t xml:space="preserve">. There is no direct contact with the teacher. So we need to pay close attention to the training design that must be realized in the awareness of the opportunities of e-learning but also of its limits. </w:t>
      </w:r>
    </w:p>
    <w:p w:rsidR="004F0F32" w:rsidRDefault="004F0F32" w:rsidP="004F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p>
    <w:p w:rsidR="004F0F32" w:rsidRPr="000E0171" w:rsidRDefault="009E2EF8" w:rsidP="000E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US" w:eastAsia="it-IT"/>
        </w:rPr>
      </w:pPr>
      <w:r w:rsidRPr="000E0171">
        <w:rPr>
          <w:rFonts w:ascii="Arial" w:eastAsia="Times New Roman" w:hAnsi="Arial" w:cs="Arial"/>
          <w:sz w:val="24"/>
          <w:szCs w:val="24"/>
          <w:lang w:val="en-US" w:eastAsia="it-IT"/>
        </w:rPr>
        <w:t xml:space="preserve"> </w:t>
      </w:r>
      <w:r w:rsidR="004F0F32" w:rsidRPr="000E0171">
        <w:rPr>
          <w:rFonts w:ascii="Arial" w:eastAsia="Times New Roman" w:hAnsi="Arial" w:cs="Arial"/>
          <w:sz w:val="24"/>
          <w:szCs w:val="24"/>
          <w:lang w:val="en-US" w:eastAsia="it-IT"/>
        </w:rPr>
        <w:t>The virtual classroom courses offered in Istat:</w:t>
      </w:r>
    </w:p>
    <w:p w:rsidR="004F0F32" w:rsidRPr="009E2EF8" w:rsidRDefault="004F0F32" w:rsidP="009E2EF8">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Times New Roman" w:hAnsi="Arial" w:cs="Arial"/>
          <w:sz w:val="24"/>
          <w:szCs w:val="24"/>
          <w:lang w:val="en-US" w:eastAsia="it-IT"/>
        </w:rPr>
      </w:pPr>
      <w:r w:rsidRPr="009E2EF8">
        <w:rPr>
          <w:rFonts w:ascii="Arial" w:eastAsia="Times New Roman" w:hAnsi="Arial" w:cs="Arial"/>
          <w:sz w:val="24"/>
          <w:szCs w:val="24"/>
          <w:lang w:val="en-US" w:eastAsia="it-IT"/>
        </w:rPr>
        <w:t>t</w:t>
      </w:r>
      <w:r w:rsidRPr="009E2EF8">
        <w:rPr>
          <w:rFonts w:ascii="Arial" w:eastAsia="Times New Roman" w:hAnsi="Arial" w:cs="Arial"/>
          <w:sz w:val="24"/>
          <w:szCs w:val="24"/>
          <w:lang w:val="en" w:eastAsia="it-IT"/>
        </w:rPr>
        <w:t>hey are divided into half days of training , lasting  maximum 30 minutes, so as not to "weigh down" the distance lessons. The theoretical-methodological interventions are constantly mixed with practical exercises. The exercises are held either individually or in groups. In the latter case they are held in 4-5 virtual classrooms, with small groups (4 people) and supervised by a tutor who enlivens the discussion and solicits the interventions.  This, can be a mean to promote the sharing and "focusing" of the course contents avoiding the coldness and impersona</w:t>
      </w:r>
      <w:r w:rsidR="009E2EF8">
        <w:rPr>
          <w:rFonts w:ascii="Arial" w:eastAsia="Times New Roman" w:hAnsi="Arial" w:cs="Arial"/>
          <w:sz w:val="24"/>
          <w:szCs w:val="24"/>
          <w:lang w:val="en" w:eastAsia="it-IT"/>
        </w:rPr>
        <w:t>lity of the solitary pc station;</w:t>
      </w:r>
    </w:p>
    <w:p w:rsidR="004F0F32" w:rsidRPr="009E2EF8" w:rsidRDefault="004F0F32" w:rsidP="009E2EF8">
      <w:pPr>
        <w:pStyle w:val="HTML-wstpniesformatowany"/>
        <w:numPr>
          <w:ilvl w:val="0"/>
          <w:numId w:val="6"/>
        </w:numPr>
        <w:spacing w:after="240" w:line="360" w:lineRule="auto"/>
        <w:rPr>
          <w:rFonts w:ascii="Arial" w:eastAsia="Times New Roman" w:hAnsi="Arial" w:cs="Arial"/>
          <w:sz w:val="24"/>
          <w:szCs w:val="24"/>
          <w:lang w:val="en" w:eastAsia="it-IT"/>
        </w:rPr>
      </w:pPr>
      <w:r w:rsidRPr="009E2EF8">
        <w:rPr>
          <w:rFonts w:ascii="Arial" w:eastAsia="Times New Roman" w:hAnsi="Arial" w:cs="Arial"/>
          <w:sz w:val="24"/>
          <w:szCs w:val="24"/>
          <w:lang w:val="en-US" w:eastAsia="it-IT"/>
        </w:rPr>
        <w:t>t</w:t>
      </w:r>
      <w:r w:rsidRPr="009E2EF8">
        <w:rPr>
          <w:rFonts w:ascii="Arial" w:eastAsia="Times New Roman" w:hAnsi="Arial" w:cs="Arial"/>
          <w:sz w:val="24"/>
          <w:szCs w:val="24"/>
          <w:lang w:val="en" w:eastAsia="it-IT"/>
        </w:rPr>
        <w:t>hey provide exercises and project work on the platform for statistical training over a period of sever</w:t>
      </w:r>
      <w:r w:rsidR="009E2EF8">
        <w:rPr>
          <w:rFonts w:ascii="Arial" w:eastAsia="Times New Roman" w:hAnsi="Arial" w:cs="Arial"/>
          <w:sz w:val="24"/>
          <w:szCs w:val="24"/>
          <w:lang w:val="en" w:eastAsia="it-IT"/>
        </w:rPr>
        <w:t>al weeks;</w:t>
      </w:r>
    </w:p>
    <w:p w:rsidR="004F0F32" w:rsidRPr="00346848" w:rsidRDefault="004F0F32" w:rsidP="004F0F32">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sz w:val="24"/>
          <w:szCs w:val="24"/>
          <w:lang w:val="en" w:eastAsia="it-IT"/>
        </w:rPr>
      </w:pPr>
      <w:r w:rsidRPr="00346848">
        <w:rPr>
          <w:rFonts w:ascii="Arial" w:eastAsia="Times New Roman" w:hAnsi="Arial" w:cs="Arial"/>
          <w:sz w:val="24"/>
          <w:szCs w:val="24"/>
          <w:lang w:val="en" w:eastAsia="it-IT"/>
        </w:rPr>
        <w:t xml:space="preserve"> they foresee a follow-up in the virtual classroom in which the results of the exercises and of the project work are presented and space is given to the virtual debate. This is to guarantee a further moment of confrontation with the group of teachers</w:t>
      </w:r>
      <w:r w:rsidR="009E2EF8">
        <w:rPr>
          <w:rFonts w:ascii="Arial" w:eastAsia="Times New Roman" w:hAnsi="Arial" w:cs="Arial"/>
          <w:sz w:val="24"/>
          <w:szCs w:val="24"/>
          <w:lang w:val="en" w:eastAsia="it-IT"/>
        </w:rPr>
        <w:t>;</w:t>
      </w:r>
    </w:p>
    <w:p w:rsidR="004F0F32" w:rsidRPr="009E2EF8" w:rsidRDefault="004F0F32" w:rsidP="009E2EF8">
      <w:pPr>
        <w:spacing w:before="120" w:line="360" w:lineRule="auto"/>
        <w:jc w:val="both"/>
        <w:rPr>
          <w:rFonts w:ascii="Arial" w:hAnsi="Arial" w:cs="Arial"/>
          <w:sz w:val="24"/>
          <w:szCs w:val="24"/>
          <w:lang w:val="en"/>
        </w:rPr>
      </w:pPr>
      <w:r w:rsidRPr="00273763">
        <w:rPr>
          <w:rFonts w:ascii="Arial" w:hAnsi="Arial" w:cs="Arial"/>
          <w:sz w:val="24"/>
          <w:szCs w:val="24"/>
          <w:lang w:val="en"/>
        </w:rPr>
        <w:t xml:space="preserve">The strength of the virtual classroom is </w:t>
      </w:r>
      <w:r>
        <w:rPr>
          <w:rFonts w:ascii="Arial" w:hAnsi="Arial" w:cs="Arial"/>
          <w:sz w:val="24"/>
          <w:szCs w:val="24"/>
          <w:lang w:val="en"/>
        </w:rPr>
        <w:t xml:space="preserve">just </w:t>
      </w:r>
      <w:r w:rsidRPr="00273763">
        <w:rPr>
          <w:rFonts w:ascii="Arial" w:hAnsi="Arial" w:cs="Arial"/>
          <w:sz w:val="24"/>
          <w:szCs w:val="24"/>
          <w:lang w:val="en"/>
        </w:rPr>
        <w:t>the varied and flexible program, which allows a high participation and a strong involvement of the participants, even though</w:t>
      </w:r>
      <w:r w:rsidR="009E2EF8">
        <w:rPr>
          <w:rFonts w:ascii="Arial" w:hAnsi="Arial" w:cs="Arial"/>
          <w:sz w:val="24"/>
          <w:szCs w:val="24"/>
          <w:lang w:val="en"/>
        </w:rPr>
        <w:t xml:space="preserve"> </w:t>
      </w:r>
      <w:r>
        <w:rPr>
          <w:rFonts w:ascii="Arial" w:hAnsi="Arial" w:cs="Arial"/>
          <w:sz w:val="24"/>
          <w:szCs w:val="24"/>
          <w:lang w:val="en"/>
        </w:rPr>
        <w:t xml:space="preserve"> “ virtual”</w:t>
      </w:r>
      <w:r>
        <w:rPr>
          <w:lang w:val="en"/>
        </w:rPr>
        <w:t>.</w:t>
      </w:r>
    </w:p>
    <w:p w:rsidR="004F0F32" w:rsidRPr="00273763" w:rsidRDefault="004F0F32" w:rsidP="004F0F32">
      <w:pPr>
        <w:spacing w:before="120" w:line="360" w:lineRule="auto"/>
        <w:ind w:left="567"/>
        <w:jc w:val="both"/>
        <w:rPr>
          <w:rFonts w:ascii="Arial" w:hAnsi="Arial" w:cs="Arial"/>
          <w:lang w:val="en-US"/>
        </w:rPr>
      </w:pPr>
    </w:p>
    <w:p w:rsidR="004F0F32" w:rsidRDefault="009E2EF8" w:rsidP="004F0F32">
      <w:pPr>
        <w:pStyle w:val="Tekstpodstawowy"/>
        <w:numPr>
          <w:ilvl w:val="1"/>
          <w:numId w:val="3"/>
        </w:numPr>
        <w:spacing w:before="120" w:line="360" w:lineRule="auto"/>
        <w:jc w:val="both"/>
        <w:rPr>
          <w:rFonts w:ascii="Arial" w:hAnsi="Arial" w:cs="Arial"/>
          <w:b/>
          <w:lang w:val="en-US"/>
        </w:rPr>
      </w:pPr>
      <w:r>
        <w:rPr>
          <w:rFonts w:ascii="Arial" w:hAnsi="Arial" w:cs="Arial"/>
          <w:b/>
          <w:lang w:val="en-US"/>
        </w:rPr>
        <w:t>Blended-learning</w:t>
      </w:r>
    </w:p>
    <w:p w:rsidR="004F0F32" w:rsidRPr="000E58C5" w:rsidRDefault="004F0F32" w:rsidP="004F0F32">
      <w:pPr>
        <w:pStyle w:val="Tekstpodstawowy"/>
        <w:spacing w:before="120" w:line="360" w:lineRule="auto"/>
        <w:jc w:val="both"/>
        <w:rPr>
          <w:rFonts w:ascii="Arial" w:hAnsi="Arial" w:cs="Arial"/>
          <w:bCs/>
          <w:lang w:val="en-US"/>
        </w:rPr>
      </w:pPr>
      <w:r>
        <w:rPr>
          <w:rFonts w:ascii="Arial" w:hAnsi="Arial" w:cs="Arial"/>
          <w:lang w:val="en"/>
        </w:rPr>
        <w:t>Blended</w:t>
      </w:r>
      <w:r w:rsidRPr="000E58C5">
        <w:rPr>
          <w:rFonts w:ascii="Arial" w:hAnsi="Arial" w:cs="Arial"/>
          <w:lang w:val="en"/>
        </w:rPr>
        <w:t xml:space="preserve">-learning training consists of the integration between tradition (classroom) training and e-learning training. Part of the training - usually the theoretical-methodological one - is delivered in the presence; part - generally the most practical experiential - takes place at distance, in e-learning mode, through video lessons </w:t>
      </w:r>
      <w:r>
        <w:rPr>
          <w:rFonts w:ascii="Arial" w:hAnsi="Arial" w:cs="Arial"/>
          <w:lang w:val="en"/>
        </w:rPr>
        <w:t xml:space="preserve">provided </w:t>
      </w:r>
      <w:r w:rsidRPr="000E58C5">
        <w:rPr>
          <w:rFonts w:ascii="Arial" w:hAnsi="Arial" w:cs="Arial"/>
          <w:lang w:val="en"/>
        </w:rPr>
        <w:t xml:space="preserve">by the platform for statistical training and </w:t>
      </w:r>
      <w:r>
        <w:rPr>
          <w:rFonts w:ascii="Arial" w:hAnsi="Arial" w:cs="Arial"/>
          <w:lang w:val="en"/>
        </w:rPr>
        <w:t>,</w:t>
      </w:r>
      <w:r w:rsidRPr="000E58C5">
        <w:rPr>
          <w:rFonts w:ascii="Arial" w:hAnsi="Arial" w:cs="Arial"/>
          <w:lang w:val="en"/>
        </w:rPr>
        <w:t>above all</w:t>
      </w:r>
      <w:r>
        <w:rPr>
          <w:rFonts w:ascii="Arial" w:hAnsi="Arial" w:cs="Arial"/>
          <w:lang w:val="en"/>
        </w:rPr>
        <w:t>,</w:t>
      </w:r>
      <w:r w:rsidRPr="000E58C5">
        <w:rPr>
          <w:rFonts w:ascii="Arial" w:hAnsi="Arial" w:cs="Arial"/>
          <w:lang w:val="en"/>
        </w:rPr>
        <w:t xml:space="preserve"> through the collaborative tools of the platform: tests, exercises, project work, etc.</w:t>
      </w:r>
    </w:p>
    <w:p w:rsidR="004F0F32" w:rsidRPr="007708A7" w:rsidRDefault="004F0F32" w:rsidP="004F0F32">
      <w:pPr>
        <w:spacing w:line="360" w:lineRule="auto"/>
        <w:rPr>
          <w:rFonts w:ascii="Times New Roman" w:eastAsia="Times New Roman" w:hAnsi="Times New Roman" w:cs="Times New Roman"/>
          <w:sz w:val="24"/>
          <w:szCs w:val="24"/>
          <w:lang w:val="en-US" w:eastAsia="it-IT"/>
        </w:rPr>
      </w:pPr>
      <w:r w:rsidRPr="007708A7">
        <w:rPr>
          <w:rFonts w:ascii="Arial" w:hAnsi="Arial" w:cs="Arial"/>
          <w:bCs/>
          <w:lang w:val="en-US"/>
        </w:rPr>
        <w:t xml:space="preserve"> </w:t>
      </w:r>
      <w:r>
        <w:rPr>
          <w:rFonts w:ascii="Arial" w:hAnsi="Arial" w:cs="Arial"/>
          <w:bCs/>
          <w:lang w:val="en-US"/>
        </w:rPr>
        <w:t>T</w:t>
      </w:r>
      <w:r w:rsidRPr="007708A7">
        <w:rPr>
          <w:rFonts w:ascii="Arial" w:eastAsia="Times New Roman" w:hAnsi="Arial" w:cs="Arial"/>
          <w:sz w:val="24"/>
          <w:szCs w:val="24"/>
          <w:lang w:val="en" w:eastAsia="it-IT"/>
        </w:rPr>
        <w:t>he e-learning platform is a great opportunity, both from an educational and organizational point of view as a whole. It allows the creation of articulated and flexible training paths, but also targeted to specific needs</w:t>
      </w:r>
      <w:r>
        <w:rPr>
          <w:rFonts w:ascii="Arial" w:eastAsia="Times New Roman" w:hAnsi="Arial" w:cs="Arial"/>
          <w:sz w:val="24"/>
          <w:szCs w:val="24"/>
          <w:lang w:val="en" w:eastAsia="it-IT"/>
        </w:rPr>
        <w:t>.</w:t>
      </w:r>
      <w:r w:rsidRPr="007708A7">
        <w:rPr>
          <w:rFonts w:ascii="Arial" w:eastAsia="Times New Roman" w:hAnsi="Arial" w:cs="Arial"/>
          <w:sz w:val="24"/>
          <w:szCs w:val="24"/>
          <w:lang w:val="en" w:eastAsia="it-IT"/>
        </w:rPr>
        <w:br/>
        <w:t>From an educational point of view</w:t>
      </w:r>
      <w:r w:rsidRPr="007708A7">
        <w:rPr>
          <w:rFonts w:ascii="Times New Roman" w:eastAsia="Times New Roman" w:hAnsi="Times New Roman" w:cs="Times New Roman"/>
          <w:sz w:val="24"/>
          <w:szCs w:val="24"/>
          <w:lang w:val="en" w:eastAsia="it-IT"/>
        </w:rPr>
        <w:t>:</w:t>
      </w:r>
    </w:p>
    <w:p w:rsidR="009E2EF8" w:rsidRDefault="004F0F32" w:rsidP="009E2EF8">
      <w:pPr>
        <w:pStyle w:val="Akapitzlist"/>
        <w:numPr>
          <w:ilvl w:val="0"/>
          <w:numId w:val="7"/>
        </w:numPr>
        <w:spacing w:after="0" w:line="360" w:lineRule="auto"/>
        <w:rPr>
          <w:rFonts w:ascii="Arial" w:eastAsia="Times New Roman" w:hAnsi="Arial" w:cs="Arial"/>
          <w:sz w:val="24"/>
          <w:szCs w:val="24"/>
          <w:lang w:val="en" w:eastAsia="it-IT"/>
        </w:rPr>
      </w:pPr>
      <w:r w:rsidRPr="009E2EF8">
        <w:rPr>
          <w:rFonts w:ascii="Arial" w:eastAsia="Times New Roman" w:hAnsi="Arial" w:cs="Arial"/>
          <w:sz w:val="24"/>
          <w:szCs w:val="24"/>
          <w:lang w:val="en-US" w:eastAsia="it-IT"/>
        </w:rPr>
        <w:t>It</w:t>
      </w:r>
      <w:r w:rsidRPr="009E2EF8">
        <w:rPr>
          <w:rFonts w:ascii="Arial" w:eastAsia="Times New Roman" w:hAnsi="Arial" w:cs="Arial"/>
          <w:sz w:val="24"/>
          <w:szCs w:val="24"/>
          <w:lang w:val="en" w:eastAsia="it-IT"/>
        </w:rPr>
        <w:t xml:space="preserve"> enriches the contents and exercises by making it varied and flexible because in addition to classroom training, learning is enhanced with videos and exercises;</w:t>
      </w:r>
    </w:p>
    <w:p w:rsidR="009E2EF8" w:rsidRDefault="004F0F32" w:rsidP="009E2EF8">
      <w:pPr>
        <w:pStyle w:val="Akapitzlist"/>
        <w:numPr>
          <w:ilvl w:val="0"/>
          <w:numId w:val="7"/>
        </w:numPr>
        <w:spacing w:after="0" w:line="360" w:lineRule="auto"/>
        <w:rPr>
          <w:rFonts w:ascii="Arial" w:eastAsia="Times New Roman" w:hAnsi="Arial" w:cs="Arial"/>
          <w:sz w:val="24"/>
          <w:szCs w:val="24"/>
          <w:lang w:val="en" w:eastAsia="it-IT"/>
        </w:rPr>
      </w:pPr>
      <w:r w:rsidRPr="009E2EF8">
        <w:rPr>
          <w:rFonts w:ascii="Arial" w:eastAsia="Times New Roman" w:hAnsi="Arial" w:cs="Arial"/>
          <w:sz w:val="24"/>
          <w:szCs w:val="24"/>
          <w:lang w:val="en" w:eastAsia="it-IT"/>
        </w:rPr>
        <w:t>It  extends training time, allowing the contents to settle: a classroom  course taking  place on average in 3 days, on the platform lasts about 3 weeks, due to the fact that it consists of various didactic contents;</w:t>
      </w:r>
    </w:p>
    <w:p w:rsidR="004F0F32" w:rsidRPr="009E2EF8" w:rsidRDefault="004F0F32" w:rsidP="009E2EF8">
      <w:pPr>
        <w:pStyle w:val="Akapitzlist"/>
        <w:numPr>
          <w:ilvl w:val="0"/>
          <w:numId w:val="7"/>
        </w:numPr>
        <w:spacing w:after="0" w:line="360" w:lineRule="auto"/>
        <w:rPr>
          <w:rFonts w:ascii="Arial" w:eastAsia="Times New Roman" w:hAnsi="Arial" w:cs="Arial"/>
          <w:sz w:val="24"/>
          <w:szCs w:val="24"/>
          <w:lang w:val="en" w:eastAsia="it-IT"/>
        </w:rPr>
      </w:pPr>
      <w:r w:rsidRPr="009E2EF8">
        <w:rPr>
          <w:rFonts w:ascii="Arial" w:eastAsia="Times New Roman" w:hAnsi="Arial" w:cs="Arial"/>
          <w:sz w:val="24"/>
          <w:szCs w:val="24"/>
          <w:lang w:val="en" w:eastAsia="it-IT"/>
        </w:rPr>
        <w:t>Encourages the virtuous exchange between teachers and learners and among the latter within them, through collaborative functions. In particular, Istat courses provide for forums with teachers that work as an open window where the learner can pose doubts and perplexities. It is an effective tool especially at the time of the tests in which the uncertainties of the learner emerge. The forum is the place of interaction between the learner and the participant, together with the follow-up taking place at the end of the training course in the virtual classroom.</w:t>
      </w:r>
    </w:p>
    <w:p w:rsidR="004F0F32" w:rsidRDefault="004F0F32" w:rsidP="004F0F32">
      <w:pPr>
        <w:spacing w:after="0" w:line="360" w:lineRule="auto"/>
        <w:rPr>
          <w:rFonts w:ascii="Arial" w:eastAsia="Times New Roman" w:hAnsi="Arial" w:cs="Arial"/>
          <w:sz w:val="24"/>
          <w:szCs w:val="24"/>
          <w:lang w:val="en" w:eastAsia="it-IT"/>
        </w:rPr>
      </w:pPr>
    </w:p>
    <w:p w:rsidR="004F0F32" w:rsidRDefault="004F0F32" w:rsidP="004F0F32">
      <w:pPr>
        <w:spacing w:after="0" w:line="360" w:lineRule="auto"/>
        <w:rPr>
          <w:rFonts w:ascii="Arial" w:hAnsi="Arial" w:cs="Arial"/>
          <w:sz w:val="24"/>
          <w:szCs w:val="24"/>
          <w:lang w:val="en"/>
        </w:rPr>
      </w:pPr>
      <w:r w:rsidRPr="00ED5AD8">
        <w:rPr>
          <w:rFonts w:ascii="Arial" w:hAnsi="Arial" w:cs="Arial"/>
          <w:sz w:val="24"/>
          <w:szCs w:val="24"/>
          <w:lang w:val="en"/>
        </w:rPr>
        <w:t xml:space="preserve">The chat, however, </w:t>
      </w:r>
      <w:r>
        <w:rPr>
          <w:rFonts w:ascii="Arial" w:hAnsi="Arial" w:cs="Arial"/>
          <w:sz w:val="24"/>
          <w:szCs w:val="24"/>
          <w:lang w:val="en"/>
        </w:rPr>
        <w:t>plays</w:t>
      </w:r>
      <w:r w:rsidRPr="00ED5AD8">
        <w:rPr>
          <w:rFonts w:ascii="Arial" w:hAnsi="Arial" w:cs="Arial"/>
          <w:sz w:val="24"/>
          <w:szCs w:val="24"/>
          <w:lang w:val="en"/>
        </w:rPr>
        <w:t xml:space="preserve">- as in all platforms - the </w:t>
      </w:r>
      <w:r>
        <w:rPr>
          <w:rFonts w:ascii="Arial" w:hAnsi="Arial" w:cs="Arial"/>
          <w:sz w:val="24"/>
          <w:szCs w:val="24"/>
          <w:lang w:val="en"/>
        </w:rPr>
        <w:t xml:space="preserve">role </w:t>
      </w:r>
      <w:r w:rsidRPr="00ED5AD8">
        <w:rPr>
          <w:rFonts w:ascii="Arial" w:hAnsi="Arial" w:cs="Arial"/>
          <w:sz w:val="24"/>
          <w:szCs w:val="24"/>
          <w:lang w:val="en"/>
        </w:rPr>
        <w:t>o</w:t>
      </w:r>
      <w:r>
        <w:rPr>
          <w:rFonts w:ascii="Arial" w:hAnsi="Arial" w:cs="Arial"/>
          <w:sz w:val="24"/>
          <w:szCs w:val="24"/>
          <w:lang w:val="en"/>
        </w:rPr>
        <w:t>f exchange between learners.</w:t>
      </w:r>
      <w:r>
        <w:rPr>
          <w:rFonts w:ascii="Arial" w:hAnsi="Arial" w:cs="Arial"/>
          <w:sz w:val="24"/>
          <w:szCs w:val="24"/>
          <w:lang w:val="en"/>
        </w:rPr>
        <w:br/>
        <w:t>There are several advantages for the organization:</w:t>
      </w:r>
    </w:p>
    <w:p w:rsidR="009E2EF8" w:rsidRDefault="004F0F32" w:rsidP="009E2EF8">
      <w:pPr>
        <w:spacing w:after="0" w:line="360" w:lineRule="auto"/>
        <w:ind w:left="709"/>
        <w:rPr>
          <w:rFonts w:ascii="Arial" w:hAnsi="Arial" w:cs="Arial"/>
          <w:sz w:val="24"/>
          <w:szCs w:val="24"/>
          <w:lang w:val="en"/>
        </w:rPr>
      </w:pPr>
      <w:r w:rsidRPr="009E2EF8">
        <w:rPr>
          <w:rFonts w:ascii="Arial" w:eastAsia="Times New Roman" w:hAnsi="Arial" w:cs="Arial"/>
          <w:sz w:val="24"/>
          <w:szCs w:val="24"/>
          <w:lang w:val="en" w:eastAsia="it-IT"/>
        </w:rPr>
        <w:t xml:space="preserve">1. </w:t>
      </w:r>
      <w:r w:rsidR="009E2EF8" w:rsidRPr="009E2EF8">
        <w:rPr>
          <w:rFonts w:ascii="Arial" w:eastAsia="Times New Roman" w:hAnsi="Arial" w:cs="Arial"/>
          <w:sz w:val="24"/>
          <w:szCs w:val="24"/>
          <w:lang w:val="en" w:eastAsia="it-IT"/>
        </w:rPr>
        <w:t xml:space="preserve"> </w:t>
      </w:r>
      <w:r w:rsidRPr="009E2EF8">
        <w:rPr>
          <w:rFonts w:ascii="Arial" w:eastAsia="Times New Roman" w:hAnsi="Arial" w:cs="Arial"/>
          <w:sz w:val="24"/>
          <w:szCs w:val="24"/>
          <w:lang w:val="en" w:eastAsia="it-IT"/>
        </w:rPr>
        <w:t>Organizational flexibility allowing to break down space and time constraints</w:t>
      </w:r>
      <w:r w:rsidRPr="009E2EF8">
        <w:rPr>
          <w:rFonts w:ascii="Arial" w:eastAsia="Times New Roman" w:hAnsi="Arial" w:cs="Arial"/>
          <w:sz w:val="24"/>
          <w:szCs w:val="24"/>
          <w:lang w:val="en" w:eastAsia="it-IT"/>
        </w:rPr>
        <w:br/>
      </w:r>
      <w:r w:rsidRPr="00ED5AD8">
        <w:rPr>
          <w:rFonts w:ascii="Arial" w:hAnsi="Arial" w:cs="Arial"/>
          <w:sz w:val="24"/>
          <w:szCs w:val="24"/>
          <w:lang w:val="en"/>
        </w:rPr>
        <w:t xml:space="preserve">2. </w:t>
      </w:r>
      <w:r w:rsidR="009E2EF8">
        <w:rPr>
          <w:rFonts w:ascii="Arial" w:hAnsi="Arial" w:cs="Arial"/>
          <w:sz w:val="24"/>
          <w:szCs w:val="24"/>
          <w:lang w:val="en"/>
        </w:rPr>
        <w:t xml:space="preserve"> </w:t>
      </w:r>
      <w:r w:rsidRPr="00ED5AD8">
        <w:rPr>
          <w:rFonts w:ascii="Arial" w:hAnsi="Arial" w:cs="Arial"/>
          <w:sz w:val="24"/>
          <w:szCs w:val="24"/>
          <w:lang w:val="en"/>
        </w:rPr>
        <w:t>Perennial availability of educational content. An archive of online learning materials is created</w:t>
      </w:r>
      <w:r>
        <w:rPr>
          <w:rFonts w:ascii="Arial" w:hAnsi="Arial" w:cs="Arial"/>
          <w:sz w:val="24"/>
          <w:szCs w:val="24"/>
          <w:lang w:val="en"/>
        </w:rPr>
        <w:t xml:space="preserve"> ,available to everybody.</w:t>
      </w:r>
    </w:p>
    <w:p w:rsidR="004F0F32" w:rsidRDefault="004F0F32" w:rsidP="009E2EF8">
      <w:pPr>
        <w:spacing w:after="0" w:line="360" w:lineRule="auto"/>
        <w:rPr>
          <w:lang w:val="en"/>
        </w:rPr>
      </w:pPr>
      <w:r w:rsidRPr="00ED5AD8">
        <w:rPr>
          <w:rFonts w:ascii="Arial" w:hAnsi="Arial" w:cs="Arial"/>
          <w:sz w:val="24"/>
          <w:szCs w:val="24"/>
          <w:lang w:val="en"/>
        </w:rPr>
        <w:t xml:space="preserve">The network, </w:t>
      </w:r>
      <w:r>
        <w:rPr>
          <w:rFonts w:ascii="Arial" w:hAnsi="Arial" w:cs="Arial"/>
          <w:sz w:val="24"/>
          <w:szCs w:val="24"/>
          <w:lang w:val="en"/>
        </w:rPr>
        <w:t xml:space="preserve">not only </w:t>
      </w:r>
      <w:r w:rsidRPr="00ED5AD8">
        <w:rPr>
          <w:rFonts w:ascii="Arial" w:hAnsi="Arial" w:cs="Arial"/>
          <w:sz w:val="24"/>
          <w:szCs w:val="24"/>
          <w:lang w:val="en"/>
        </w:rPr>
        <w:t>a simple container of information, is transformed into a collaborative and cooperative environment, in which all the subjects virtual</w:t>
      </w:r>
      <w:r>
        <w:rPr>
          <w:rFonts w:ascii="Arial" w:hAnsi="Arial" w:cs="Arial"/>
          <w:sz w:val="24"/>
          <w:szCs w:val="24"/>
          <w:lang w:val="en"/>
        </w:rPr>
        <w:t xml:space="preserve">ly involved </w:t>
      </w:r>
      <w:r w:rsidRPr="00ED5AD8">
        <w:rPr>
          <w:rFonts w:ascii="Arial" w:hAnsi="Arial" w:cs="Arial"/>
          <w:sz w:val="24"/>
          <w:szCs w:val="24"/>
          <w:lang w:val="en"/>
        </w:rPr>
        <w:t xml:space="preserve"> become</w:t>
      </w:r>
      <w:r w:rsidRPr="00A77488">
        <w:rPr>
          <w:rFonts w:ascii="Arial" w:hAnsi="Arial" w:cs="Arial"/>
          <w:sz w:val="24"/>
          <w:szCs w:val="24"/>
          <w:lang w:val="en"/>
        </w:rPr>
        <w:t xml:space="preserve"> </w:t>
      </w:r>
      <w:r w:rsidRPr="00ED5AD8">
        <w:rPr>
          <w:rFonts w:ascii="Arial" w:hAnsi="Arial" w:cs="Arial"/>
          <w:sz w:val="24"/>
          <w:szCs w:val="24"/>
          <w:lang w:val="en"/>
        </w:rPr>
        <w:t>the learning actors</w:t>
      </w:r>
      <w:r>
        <w:rPr>
          <w:rFonts w:ascii="Arial" w:hAnsi="Arial" w:cs="Arial"/>
          <w:sz w:val="24"/>
          <w:szCs w:val="24"/>
          <w:lang w:val="en"/>
        </w:rPr>
        <w:t>.</w:t>
      </w:r>
      <w:r w:rsidRPr="00ED5AD8">
        <w:rPr>
          <w:rFonts w:ascii="Arial" w:hAnsi="Arial" w:cs="Arial"/>
          <w:sz w:val="24"/>
          <w:szCs w:val="24"/>
          <w:lang w:val="en"/>
        </w:rPr>
        <w:t xml:space="preserve"> </w:t>
      </w:r>
      <w:r>
        <w:rPr>
          <w:rFonts w:ascii="Arial" w:hAnsi="Arial" w:cs="Arial"/>
          <w:sz w:val="24"/>
          <w:szCs w:val="24"/>
          <w:lang w:val="en"/>
        </w:rPr>
        <w:t xml:space="preserve">The scaffolding allowing </w:t>
      </w:r>
      <w:r w:rsidRPr="00ED5AD8">
        <w:rPr>
          <w:rFonts w:ascii="Arial" w:hAnsi="Arial" w:cs="Arial"/>
          <w:sz w:val="24"/>
          <w:szCs w:val="24"/>
          <w:lang w:val="en"/>
        </w:rPr>
        <w:t xml:space="preserve"> the construction of this complex virtual training universe is the platform, which allows not only to provide real training activities, but also to organize and implement learning</w:t>
      </w:r>
      <w:r>
        <w:rPr>
          <w:lang w:val="en"/>
        </w:rPr>
        <w:t xml:space="preserve"> </w:t>
      </w:r>
      <w:r w:rsidRPr="00ED5AD8">
        <w:rPr>
          <w:rFonts w:ascii="Arial" w:hAnsi="Arial" w:cs="Arial"/>
          <w:sz w:val="24"/>
          <w:szCs w:val="24"/>
          <w:lang w:val="en"/>
        </w:rPr>
        <w:t>complementary to the virtual classroom and then to go beyond the AULA, towards a "liquid" and open concept of knowledge</w:t>
      </w:r>
      <w:r>
        <w:rPr>
          <w:lang w:val="en"/>
        </w:rPr>
        <w:t>.</w:t>
      </w:r>
    </w:p>
    <w:p w:rsidR="00682082" w:rsidRDefault="00682082" w:rsidP="009E2EF8">
      <w:pPr>
        <w:spacing w:after="0" w:line="360" w:lineRule="auto"/>
        <w:rPr>
          <w:lang w:val="en"/>
        </w:rPr>
      </w:pPr>
    </w:p>
    <w:p w:rsidR="00682082" w:rsidRPr="00682082" w:rsidRDefault="00682082" w:rsidP="00682082">
      <w:pPr>
        <w:pStyle w:val="HTML-wstpniesformatowany"/>
        <w:numPr>
          <w:ilvl w:val="0"/>
          <w:numId w:val="8"/>
        </w:numPr>
        <w:spacing w:line="360" w:lineRule="auto"/>
        <w:ind w:left="0" w:firstLine="0"/>
        <w:rPr>
          <w:rFonts w:ascii="Arial" w:eastAsia="Times New Roman" w:hAnsi="Arial" w:cs="Arial"/>
          <w:b/>
          <w:sz w:val="36"/>
          <w:szCs w:val="36"/>
          <w:shd w:val="clear" w:color="auto" w:fill="FFFFFF"/>
          <w:lang w:val="en-US" w:eastAsia="it-IT"/>
        </w:rPr>
      </w:pPr>
      <w:r w:rsidRPr="00682082">
        <w:rPr>
          <w:rFonts w:ascii="Arial" w:eastAsia="Times New Roman" w:hAnsi="Arial" w:cs="Arial"/>
          <w:b/>
          <w:sz w:val="36"/>
          <w:szCs w:val="36"/>
          <w:shd w:val="clear" w:color="auto" w:fill="FFFFFF"/>
          <w:lang w:val="en-US" w:eastAsia="it-IT"/>
        </w:rPr>
        <w:t>References</w:t>
      </w:r>
    </w:p>
    <w:p w:rsidR="00113753" w:rsidRDefault="00113753" w:rsidP="004F0F32">
      <w:pPr>
        <w:spacing w:after="0" w:line="360" w:lineRule="auto"/>
        <w:rPr>
          <w:rFonts w:ascii="Arial" w:eastAsia="Times New Roman" w:hAnsi="Arial" w:cs="Arial"/>
          <w:sz w:val="24"/>
          <w:szCs w:val="24"/>
          <w:lang w:val="it-IT" w:eastAsia="it-IT"/>
        </w:rPr>
      </w:pPr>
      <w:r>
        <w:rPr>
          <w:rFonts w:ascii="Arial" w:eastAsia="Times New Roman" w:hAnsi="Arial" w:cs="Arial"/>
          <w:sz w:val="24"/>
          <w:szCs w:val="24"/>
          <w:lang w:val="it-IT" w:eastAsia="it-IT"/>
        </w:rPr>
        <w:t>Quagliata A. (2014), I-Learning – Storie e riflessioni sulla relazione educativa, Armando Editore</w:t>
      </w:r>
    </w:p>
    <w:p w:rsidR="009E2EF8" w:rsidRPr="00113753" w:rsidRDefault="00BA0617" w:rsidP="004F0F32">
      <w:pPr>
        <w:spacing w:after="0" w:line="360" w:lineRule="auto"/>
        <w:rPr>
          <w:rFonts w:ascii="Arial" w:eastAsia="Times New Roman" w:hAnsi="Arial" w:cs="Arial"/>
          <w:sz w:val="24"/>
          <w:szCs w:val="24"/>
          <w:lang w:val="it-IT" w:eastAsia="it-IT"/>
        </w:rPr>
      </w:pPr>
      <w:r w:rsidRPr="00113753">
        <w:rPr>
          <w:rFonts w:ascii="Arial" w:eastAsia="Times New Roman" w:hAnsi="Arial" w:cs="Arial"/>
          <w:sz w:val="24"/>
          <w:szCs w:val="24"/>
          <w:lang w:val="it-IT" w:eastAsia="it-IT"/>
        </w:rPr>
        <w:t>De Plano</w:t>
      </w:r>
      <w:r w:rsidR="00113753" w:rsidRPr="00113753">
        <w:rPr>
          <w:rFonts w:ascii="Arial" w:eastAsia="Times New Roman" w:hAnsi="Arial" w:cs="Arial"/>
          <w:sz w:val="24"/>
          <w:szCs w:val="24"/>
          <w:lang w:val="it-IT" w:eastAsia="it-IT"/>
        </w:rPr>
        <w:t xml:space="preserve"> </w:t>
      </w:r>
      <w:r w:rsidR="00B06AD5">
        <w:rPr>
          <w:rFonts w:ascii="Arial" w:eastAsia="Times New Roman" w:hAnsi="Arial" w:cs="Arial"/>
          <w:sz w:val="24"/>
          <w:szCs w:val="24"/>
          <w:lang w:val="it-IT" w:eastAsia="it-IT"/>
        </w:rPr>
        <w:t xml:space="preserve">V. </w:t>
      </w:r>
      <w:r w:rsidR="00113753" w:rsidRPr="00113753">
        <w:rPr>
          <w:rFonts w:ascii="Arial" w:eastAsia="Times New Roman" w:hAnsi="Arial" w:cs="Arial"/>
          <w:sz w:val="24"/>
          <w:szCs w:val="24"/>
          <w:lang w:val="it-IT" w:eastAsia="it-IT"/>
        </w:rPr>
        <w:t>(2014), Apprendere da una macchina</w:t>
      </w:r>
      <w:r w:rsidR="00113753">
        <w:rPr>
          <w:rFonts w:ascii="Arial" w:eastAsia="Times New Roman" w:hAnsi="Arial" w:cs="Arial"/>
          <w:sz w:val="24"/>
          <w:szCs w:val="24"/>
          <w:lang w:val="it-IT" w:eastAsia="it-IT"/>
        </w:rPr>
        <w:t>, Palinsesto</w:t>
      </w:r>
    </w:p>
    <w:p w:rsidR="004F0F32" w:rsidRPr="00113753" w:rsidRDefault="00113753" w:rsidP="00113753">
      <w:pPr>
        <w:spacing w:after="0" w:line="360" w:lineRule="auto"/>
        <w:rPr>
          <w:rFonts w:ascii="Arial" w:eastAsia="Times New Roman" w:hAnsi="Arial" w:cs="Arial"/>
          <w:sz w:val="24"/>
          <w:szCs w:val="24"/>
          <w:lang w:val="it-IT" w:eastAsia="it-IT"/>
        </w:rPr>
      </w:pPr>
      <w:r w:rsidRPr="00113753">
        <w:rPr>
          <w:rFonts w:ascii="Arial" w:eastAsia="Times New Roman" w:hAnsi="Arial" w:cs="Arial"/>
          <w:sz w:val="24"/>
          <w:szCs w:val="24"/>
          <w:lang w:val="it-IT" w:eastAsia="it-IT"/>
        </w:rPr>
        <w:t>Cusmai</w:t>
      </w:r>
      <w:r>
        <w:rPr>
          <w:rFonts w:ascii="Arial" w:eastAsia="Times New Roman" w:hAnsi="Arial" w:cs="Arial"/>
          <w:sz w:val="24"/>
          <w:szCs w:val="24"/>
          <w:lang w:val="it-IT" w:eastAsia="it-IT"/>
        </w:rPr>
        <w:t xml:space="preserve">  M. (2007)</w:t>
      </w:r>
      <w:r w:rsidRPr="00113753">
        <w:rPr>
          <w:rFonts w:ascii="Arial" w:eastAsia="Times New Roman" w:hAnsi="Arial" w:cs="Arial"/>
          <w:sz w:val="24"/>
          <w:szCs w:val="24"/>
          <w:lang w:val="it-IT" w:eastAsia="it-IT"/>
        </w:rPr>
        <w:t>,  L’allestimento di ambienti di apprendimento costruttivisti nella formazione blended</w:t>
      </w:r>
      <w:r>
        <w:rPr>
          <w:rFonts w:ascii="Arial" w:eastAsia="Times New Roman" w:hAnsi="Arial" w:cs="Arial"/>
          <w:sz w:val="24"/>
          <w:szCs w:val="24"/>
          <w:lang w:val="it-IT" w:eastAsia="it-IT"/>
        </w:rPr>
        <w:t>, Formazione cambiamento  - web magazine sulla formazione</w:t>
      </w:r>
    </w:p>
    <w:p w:rsidR="004F0F32" w:rsidRPr="00113753" w:rsidRDefault="004F0F32" w:rsidP="004F0F32">
      <w:pPr>
        <w:spacing w:after="0" w:line="360" w:lineRule="auto"/>
        <w:rPr>
          <w:rFonts w:ascii="Arial" w:eastAsia="Times New Roman" w:hAnsi="Arial" w:cs="Arial"/>
          <w:sz w:val="24"/>
          <w:szCs w:val="24"/>
          <w:lang w:val="it-IT" w:eastAsia="it-IT"/>
        </w:rPr>
      </w:pPr>
    </w:p>
    <w:p w:rsidR="004F0F32" w:rsidRPr="00113753" w:rsidRDefault="004F0F32" w:rsidP="004F0F32">
      <w:pPr>
        <w:spacing w:after="0" w:line="360" w:lineRule="auto"/>
        <w:rPr>
          <w:rFonts w:ascii="Arial" w:eastAsia="Times New Roman" w:hAnsi="Arial" w:cs="Arial"/>
          <w:sz w:val="24"/>
          <w:szCs w:val="24"/>
          <w:lang w:val="it-IT" w:eastAsia="it-IT"/>
        </w:rPr>
      </w:pPr>
    </w:p>
    <w:p w:rsidR="004F0F32" w:rsidRPr="00113753" w:rsidRDefault="004F0F32" w:rsidP="004F0F32">
      <w:pPr>
        <w:spacing w:after="0" w:line="360" w:lineRule="auto"/>
        <w:rPr>
          <w:rFonts w:ascii="Arial" w:eastAsia="Times New Roman" w:hAnsi="Arial" w:cs="Arial"/>
          <w:sz w:val="24"/>
          <w:szCs w:val="24"/>
          <w:lang w:val="it-IT" w:eastAsia="it-IT"/>
        </w:rPr>
      </w:pPr>
    </w:p>
    <w:p w:rsidR="007151AE" w:rsidRPr="00113753" w:rsidRDefault="007151AE" w:rsidP="007151AE">
      <w:pPr>
        <w:pStyle w:val="NormalnyWeb"/>
        <w:spacing w:before="0" w:beforeAutospacing="0" w:after="0" w:afterAutospacing="0" w:line="360" w:lineRule="auto"/>
        <w:jc w:val="both"/>
      </w:pPr>
    </w:p>
    <w:sectPr w:rsidR="007151AE" w:rsidRPr="00113753"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30" w:rsidRDefault="00781230" w:rsidP="00E82B25">
      <w:pPr>
        <w:spacing w:after="0" w:line="240" w:lineRule="auto"/>
      </w:pPr>
      <w:r>
        <w:separator/>
      </w:r>
    </w:p>
  </w:endnote>
  <w:endnote w:type="continuationSeparator" w:id="0">
    <w:p w:rsidR="00781230" w:rsidRDefault="00781230"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7151AE" w:rsidRPr="009378F5" w:rsidRDefault="007151AE"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4B2EA2">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30" w:rsidRDefault="00781230" w:rsidP="00E82B25">
      <w:pPr>
        <w:spacing w:after="0" w:line="240" w:lineRule="auto"/>
      </w:pPr>
      <w:r>
        <w:separator/>
      </w:r>
    </w:p>
  </w:footnote>
  <w:footnote w:type="continuationSeparator" w:id="0">
    <w:p w:rsidR="00781230" w:rsidRDefault="00781230"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AE" w:rsidRDefault="004B2EA2">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AE" w:rsidRDefault="004B2EA2">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1AE" w:rsidRDefault="004B2EA2">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424"/>
    <w:multiLevelType w:val="hybridMultilevel"/>
    <w:tmpl w:val="032292DA"/>
    <w:lvl w:ilvl="0" w:tplc="3E72271E">
      <w:start w:val="1"/>
      <w:numFmt w:val="bullet"/>
      <w:lvlText w:val="-"/>
      <w:lvlJc w:val="left"/>
      <w:pPr>
        <w:ind w:left="1776" w:hanging="360"/>
      </w:pPr>
      <w:rPr>
        <w:rFonts w:ascii="Arial" w:eastAsia="Times New Roman" w:hAnsi="Arial" w:cs="Aria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 w15:restartNumberingAfterBreak="0">
    <w:nsid w:val="2299081C"/>
    <w:multiLevelType w:val="multilevel"/>
    <w:tmpl w:val="8740176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2C2792"/>
    <w:multiLevelType w:val="hybridMultilevel"/>
    <w:tmpl w:val="2A38F96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C67087"/>
    <w:multiLevelType w:val="hybridMultilevel"/>
    <w:tmpl w:val="8FFAD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2156F6"/>
    <w:multiLevelType w:val="hybridMultilevel"/>
    <w:tmpl w:val="C382CC8C"/>
    <w:lvl w:ilvl="0" w:tplc="6FDA6BC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477C50"/>
    <w:multiLevelType w:val="hybridMultilevel"/>
    <w:tmpl w:val="02AE2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6A6911"/>
    <w:multiLevelType w:val="hybridMultilevel"/>
    <w:tmpl w:val="45F89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C66518"/>
    <w:multiLevelType w:val="hybridMultilevel"/>
    <w:tmpl w:val="8F5E7E7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C6472"/>
    <w:rsid w:val="000D705A"/>
    <w:rsid w:val="000E0171"/>
    <w:rsid w:val="000F337F"/>
    <w:rsid w:val="00113753"/>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3A7588"/>
    <w:rsid w:val="004150F5"/>
    <w:rsid w:val="004740F1"/>
    <w:rsid w:val="00493026"/>
    <w:rsid w:val="004A12A7"/>
    <w:rsid w:val="004A1A99"/>
    <w:rsid w:val="004B2EA2"/>
    <w:rsid w:val="004B39C1"/>
    <w:rsid w:val="004B6729"/>
    <w:rsid w:val="004C5048"/>
    <w:rsid w:val="004F04B4"/>
    <w:rsid w:val="004F0F32"/>
    <w:rsid w:val="005215E8"/>
    <w:rsid w:val="00530FD6"/>
    <w:rsid w:val="005812C5"/>
    <w:rsid w:val="005A1F57"/>
    <w:rsid w:val="005B6971"/>
    <w:rsid w:val="005F65BD"/>
    <w:rsid w:val="006052BF"/>
    <w:rsid w:val="00653D6C"/>
    <w:rsid w:val="00667788"/>
    <w:rsid w:val="00682082"/>
    <w:rsid w:val="0069009D"/>
    <w:rsid w:val="00697934"/>
    <w:rsid w:val="006B5A4A"/>
    <w:rsid w:val="006C5879"/>
    <w:rsid w:val="007151AE"/>
    <w:rsid w:val="007730C4"/>
    <w:rsid w:val="00776C97"/>
    <w:rsid w:val="00781230"/>
    <w:rsid w:val="007E6D8C"/>
    <w:rsid w:val="0082373C"/>
    <w:rsid w:val="00867B2C"/>
    <w:rsid w:val="00873330"/>
    <w:rsid w:val="00883326"/>
    <w:rsid w:val="008A71D2"/>
    <w:rsid w:val="008B0935"/>
    <w:rsid w:val="008D56E1"/>
    <w:rsid w:val="008D6094"/>
    <w:rsid w:val="00902A7F"/>
    <w:rsid w:val="009378F5"/>
    <w:rsid w:val="00973B8D"/>
    <w:rsid w:val="009E2EF8"/>
    <w:rsid w:val="00A23816"/>
    <w:rsid w:val="00A454B6"/>
    <w:rsid w:val="00A531F2"/>
    <w:rsid w:val="00A6013E"/>
    <w:rsid w:val="00AD1423"/>
    <w:rsid w:val="00AD4AEE"/>
    <w:rsid w:val="00B06AD5"/>
    <w:rsid w:val="00B47197"/>
    <w:rsid w:val="00B72169"/>
    <w:rsid w:val="00B74218"/>
    <w:rsid w:val="00B77A7F"/>
    <w:rsid w:val="00B86FC7"/>
    <w:rsid w:val="00B912C3"/>
    <w:rsid w:val="00BA0617"/>
    <w:rsid w:val="00BA0A3C"/>
    <w:rsid w:val="00BB19AC"/>
    <w:rsid w:val="00BC26CE"/>
    <w:rsid w:val="00BE59E6"/>
    <w:rsid w:val="00BF6DBC"/>
    <w:rsid w:val="00C16E8E"/>
    <w:rsid w:val="00C261EA"/>
    <w:rsid w:val="00C40213"/>
    <w:rsid w:val="00C444A7"/>
    <w:rsid w:val="00C55909"/>
    <w:rsid w:val="00C641E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61EB"/>
    <w:rsid w:val="00E7228E"/>
    <w:rsid w:val="00E82B25"/>
    <w:rsid w:val="00E92831"/>
    <w:rsid w:val="00E9313B"/>
    <w:rsid w:val="00EA381F"/>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9B864434-F77A-4E4D-BD1C-3800913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NormalnyWeb">
    <w:name w:val="Normal (Web)"/>
    <w:basedOn w:val="Normalny"/>
    <w:uiPriority w:val="99"/>
    <w:unhideWhenUsed/>
    <w:rsid w:val="007151A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Akapitzlist">
    <w:name w:val="List Paragraph"/>
    <w:basedOn w:val="Normalny"/>
    <w:uiPriority w:val="34"/>
    <w:qFormat/>
    <w:rsid w:val="007151AE"/>
    <w:pPr>
      <w:ind w:left="720"/>
      <w:contextualSpacing/>
    </w:pPr>
  </w:style>
  <w:style w:type="character" w:styleId="Pogrubienie">
    <w:name w:val="Strong"/>
    <w:basedOn w:val="Domylnaczcionkaakapitu"/>
    <w:uiPriority w:val="22"/>
    <w:qFormat/>
    <w:rsid w:val="007151AE"/>
    <w:rPr>
      <w:b/>
      <w:bCs/>
    </w:rPr>
  </w:style>
  <w:style w:type="paragraph" w:styleId="Tekstpodstawowy">
    <w:name w:val="Body Text"/>
    <w:basedOn w:val="Normalny"/>
    <w:link w:val="TekstpodstawowyZnak"/>
    <w:rsid w:val="004F0F32"/>
    <w:pPr>
      <w:suppressAutoHyphens/>
      <w:spacing w:after="120" w:line="240" w:lineRule="auto"/>
    </w:pPr>
    <w:rPr>
      <w:rFonts w:ascii="Times New Roman" w:eastAsia="Times New Roman" w:hAnsi="Times New Roman" w:cs="Times New Roman"/>
      <w:sz w:val="24"/>
      <w:szCs w:val="24"/>
      <w:lang w:val="it-IT" w:eastAsia="ar-SA"/>
    </w:rPr>
  </w:style>
  <w:style w:type="character" w:customStyle="1" w:styleId="TekstpodstawowyZnak">
    <w:name w:val="Tekst podstawowy Znak"/>
    <w:basedOn w:val="Domylnaczcionkaakapitu"/>
    <w:link w:val="Tekstpodstawowy"/>
    <w:rsid w:val="004F0F32"/>
    <w:rPr>
      <w:rFonts w:ascii="Times New Roman" w:eastAsia="Times New Roman" w:hAnsi="Times New Roman" w:cs="Times New Roman"/>
      <w:sz w:val="24"/>
      <w:szCs w:val="24"/>
      <w:lang w:val="it-IT" w:eastAsia="ar-SA"/>
    </w:rPr>
  </w:style>
  <w:style w:type="character" w:customStyle="1" w:styleId="shorttext">
    <w:name w:val="short_text"/>
    <w:basedOn w:val="Domylnaczcionkaakapitu"/>
    <w:rsid w:val="004F0F32"/>
  </w:style>
  <w:style w:type="paragraph" w:styleId="HTML-wstpniesformatowany">
    <w:name w:val="HTML Preformatted"/>
    <w:basedOn w:val="Normalny"/>
    <w:link w:val="HTML-wstpniesformatowanyZnak"/>
    <w:uiPriority w:val="99"/>
    <w:unhideWhenUsed/>
    <w:rsid w:val="004F0F32"/>
    <w:pPr>
      <w:spacing w:after="0" w:line="240" w:lineRule="auto"/>
    </w:pPr>
    <w:rPr>
      <w:rFonts w:ascii="Consolas" w:hAnsi="Consolas"/>
      <w:sz w:val="20"/>
      <w:szCs w:val="20"/>
      <w:lang w:val="it-IT"/>
    </w:rPr>
  </w:style>
  <w:style w:type="character" w:customStyle="1" w:styleId="HTML-wstpniesformatowanyZnak">
    <w:name w:val="HTML - wstępnie sformatowany Znak"/>
    <w:basedOn w:val="Domylnaczcionkaakapitu"/>
    <w:link w:val="HTML-wstpniesformatowany"/>
    <w:uiPriority w:val="99"/>
    <w:rsid w:val="004F0F32"/>
    <w:rPr>
      <w:rFonts w:ascii="Consolas" w:hAnsi="Consolas"/>
      <w:sz w:val="20"/>
      <w:szCs w:val="20"/>
      <w:lang w:val="it-IT"/>
    </w:rPr>
  </w:style>
  <w:style w:type="paragraph" w:customStyle="1" w:styleId="Default">
    <w:name w:val="Default"/>
    <w:rsid w:val="00113753"/>
    <w:pPr>
      <w:autoSpaceDE w:val="0"/>
      <w:autoSpaceDN w:val="0"/>
      <w:adjustRightInd w:val="0"/>
      <w:spacing w:after="0" w:line="240" w:lineRule="auto"/>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5B0D-3819-4899-8F6A-727B9728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9075</Characters>
  <Application>Microsoft Office Word</Application>
  <DocSecurity>4</DocSecurity>
  <Lines>75</Lines>
  <Paragraphs>21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Kowacka Anna</cp:lastModifiedBy>
  <cp:revision>2</cp:revision>
  <cp:lastPrinted>2018-05-14T09:00:00Z</cp:lastPrinted>
  <dcterms:created xsi:type="dcterms:W3CDTF">2018-05-18T10:42:00Z</dcterms:created>
  <dcterms:modified xsi:type="dcterms:W3CDTF">2018-05-18T10:42:00Z</dcterms:modified>
</cp:coreProperties>
</file>