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F225" w14:textId="77777777" w:rsidR="00FF1D0A" w:rsidRPr="00235E02" w:rsidRDefault="00FF1D0A" w:rsidP="00F7216F">
      <w:pPr>
        <w:spacing w:after="0" w:line="240" w:lineRule="auto"/>
        <w:jc w:val="center"/>
        <w:rPr>
          <w:rFonts w:ascii="Arial" w:hAnsi="Arial" w:cs="Arial"/>
          <w:b/>
          <w:sz w:val="48"/>
          <w:szCs w:val="48"/>
          <w:lang w:val="en-GB"/>
        </w:rPr>
      </w:pPr>
      <w:r w:rsidRPr="00235E02">
        <w:rPr>
          <w:rFonts w:ascii="Arial" w:hAnsi="Arial" w:cs="Arial"/>
          <w:b/>
          <w:sz w:val="48"/>
          <w:szCs w:val="48"/>
          <w:lang w:val="en-GB"/>
        </w:rPr>
        <w:t xml:space="preserve">Towards better quality of statistical geospatial data production - harmonization of statistical </w:t>
      </w:r>
      <w:r w:rsidRPr="00235E02">
        <w:rPr>
          <w:rFonts w:ascii="Arial" w:hAnsi="Arial" w:cs="Arial"/>
          <w:b/>
          <w:sz w:val="48"/>
          <w:szCs w:val="48"/>
          <w:lang w:val="en-GB"/>
        </w:rPr>
        <w:br/>
        <w:t>and geodetic divisions in the context of the 10 Level Model</w:t>
      </w:r>
    </w:p>
    <w:p w14:paraId="7DF85D84" w14:textId="77777777" w:rsidR="00FF1D0A" w:rsidRPr="00235E02" w:rsidRDefault="00FF1D0A" w:rsidP="00C726EA">
      <w:pPr>
        <w:spacing w:after="0" w:line="360" w:lineRule="auto"/>
        <w:jc w:val="both"/>
        <w:rPr>
          <w:rFonts w:ascii="Arial" w:hAnsi="Arial" w:cs="Arial"/>
          <w:b/>
          <w:sz w:val="48"/>
          <w:szCs w:val="48"/>
          <w:lang w:val="en-GB"/>
        </w:rPr>
      </w:pPr>
    </w:p>
    <w:p w14:paraId="7EE9890C" w14:textId="72E21758" w:rsidR="008C1C78" w:rsidRPr="00235E02" w:rsidRDefault="008C1C78" w:rsidP="00F7216F">
      <w:pPr>
        <w:spacing w:after="0" w:line="360" w:lineRule="auto"/>
        <w:rPr>
          <w:rFonts w:ascii="Arial" w:hAnsi="Arial" w:cs="Arial"/>
          <w:sz w:val="24"/>
          <w:szCs w:val="24"/>
          <w:lang w:val="en-US"/>
        </w:rPr>
      </w:pPr>
      <w:r w:rsidRPr="00235E02">
        <w:rPr>
          <w:rFonts w:ascii="Arial" w:hAnsi="Arial" w:cs="Arial"/>
          <w:sz w:val="24"/>
          <w:szCs w:val="24"/>
          <w:lang w:val="en-US"/>
        </w:rPr>
        <w:t>Janusz Dygaszewicz, Director, j.dygaszewicz@stat.gov.pl</w:t>
      </w:r>
    </w:p>
    <w:p w14:paraId="603B8592" w14:textId="77777777" w:rsidR="008C1C78" w:rsidRPr="00235E02" w:rsidRDefault="008C1C78" w:rsidP="00F7216F">
      <w:pPr>
        <w:spacing w:after="0" w:line="360" w:lineRule="auto"/>
        <w:rPr>
          <w:rFonts w:ascii="Arial" w:hAnsi="Arial" w:cs="Arial"/>
          <w:sz w:val="24"/>
          <w:szCs w:val="24"/>
          <w:lang w:val="en-US"/>
        </w:rPr>
      </w:pPr>
      <w:r w:rsidRPr="00235E02">
        <w:rPr>
          <w:rFonts w:ascii="Arial" w:hAnsi="Arial" w:cs="Arial"/>
          <w:sz w:val="24"/>
          <w:szCs w:val="24"/>
          <w:lang w:val="en-US"/>
        </w:rPr>
        <w:t xml:space="preserve">Anna Sławińska, Senior GIS Specialist, a.slawinska@stat.gov.pl </w:t>
      </w:r>
    </w:p>
    <w:p w14:paraId="33666AD6" w14:textId="77777777" w:rsidR="000D705A" w:rsidRPr="00235E02" w:rsidRDefault="000D705A" w:rsidP="00C726EA">
      <w:pPr>
        <w:spacing w:after="0" w:line="360" w:lineRule="auto"/>
        <w:jc w:val="both"/>
        <w:rPr>
          <w:rFonts w:ascii="Arial" w:hAnsi="Arial" w:cs="Arial"/>
          <w:sz w:val="24"/>
          <w:szCs w:val="24"/>
          <w:lang w:val="en-GB"/>
        </w:rPr>
      </w:pPr>
    </w:p>
    <w:p w14:paraId="7B1D70E0" w14:textId="77777777" w:rsidR="000D705A" w:rsidRPr="00235E02" w:rsidRDefault="000D705A" w:rsidP="00C726EA">
      <w:pPr>
        <w:spacing w:before="240" w:after="0" w:line="360" w:lineRule="auto"/>
        <w:jc w:val="both"/>
        <w:rPr>
          <w:rFonts w:ascii="Arial" w:hAnsi="Arial" w:cs="Arial"/>
          <w:b/>
          <w:sz w:val="20"/>
          <w:szCs w:val="20"/>
          <w:lang w:val="en-GB"/>
        </w:rPr>
      </w:pPr>
      <w:r w:rsidRPr="00235E02">
        <w:rPr>
          <w:rFonts w:ascii="Arial" w:hAnsi="Arial" w:cs="Arial"/>
          <w:b/>
          <w:sz w:val="20"/>
          <w:szCs w:val="20"/>
          <w:lang w:val="en-GB"/>
        </w:rPr>
        <w:t>Abstract</w:t>
      </w:r>
    </w:p>
    <w:p w14:paraId="3380391D" w14:textId="2A31C702" w:rsidR="00FF1D0A" w:rsidRPr="00F7216F" w:rsidRDefault="00FF1D0A" w:rsidP="00FF1D0A">
      <w:pPr>
        <w:spacing w:before="240" w:after="0" w:line="360" w:lineRule="auto"/>
        <w:jc w:val="both"/>
        <w:rPr>
          <w:rFonts w:ascii="Arial" w:hAnsi="Arial" w:cs="Arial"/>
          <w:i/>
          <w:sz w:val="20"/>
          <w:szCs w:val="20"/>
          <w:lang w:val="en-GB"/>
        </w:rPr>
      </w:pPr>
      <w:r w:rsidRPr="00F7216F">
        <w:rPr>
          <w:rFonts w:ascii="Arial" w:hAnsi="Arial" w:cs="Arial"/>
          <w:i/>
          <w:sz w:val="20"/>
          <w:szCs w:val="20"/>
          <w:lang w:val="en-GB"/>
        </w:rPr>
        <w:t>According to adopted rules, in Poland boundaries of statistical units are aligned with boundaries of cadastral units where applicable. In connection with the need to preserve the limits of housing and people in the statistical units and taking into account the diversity of terrain and population density, statistical regions and census enumeration areas in rural and urban areas have different extend. To preserve collinearity in case of any changes made by the cadastral service appropriate changes must be made on the statistical side. In reference to keeping a consistency of both divisions Polish proposal of the 10 Level Model will be used to better understand and develop statistical and geodetic reference framework. The proposed model should be the subject of intensive works in order to overcome existing barriers and as a starting point to make practical progress in the methodology of combining spat</w:t>
      </w:r>
      <w:r w:rsidRPr="00235E02">
        <w:rPr>
          <w:rFonts w:ascii="Arial" w:hAnsi="Arial" w:cs="Arial"/>
          <w:i/>
          <w:sz w:val="20"/>
          <w:szCs w:val="20"/>
          <w:lang w:val="en-GB"/>
        </w:rPr>
        <w:t>ial data with statistical data.</w:t>
      </w:r>
    </w:p>
    <w:p w14:paraId="591BCB33" w14:textId="38065698" w:rsidR="00FF1D0A" w:rsidRPr="00F7216F" w:rsidRDefault="00FF1D0A" w:rsidP="00FF1D0A">
      <w:pPr>
        <w:spacing w:before="240" w:after="0" w:line="360" w:lineRule="auto"/>
        <w:jc w:val="both"/>
        <w:rPr>
          <w:rFonts w:ascii="Arial" w:hAnsi="Arial" w:cs="Arial"/>
          <w:i/>
          <w:sz w:val="20"/>
          <w:szCs w:val="20"/>
          <w:lang w:val="en-GB"/>
        </w:rPr>
      </w:pPr>
      <w:r w:rsidRPr="00F7216F">
        <w:rPr>
          <w:rFonts w:ascii="Arial" w:hAnsi="Arial" w:cs="Arial"/>
          <w:i/>
          <w:sz w:val="20"/>
          <w:szCs w:val="20"/>
          <w:lang w:val="en-GB"/>
        </w:rPr>
        <w:t>Development of statistical division based on geodetic division should provide better interoperability of data</w:t>
      </w:r>
      <w:r w:rsidR="005E66CA" w:rsidRPr="00F7216F">
        <w:rPr>
          <w:rFonts w:ascii="Arial" w:hAnsi="Arial" w:cs="Arial"/>
          <w:i/>
          <w:sz w:val="20"/>
          <w:szCs w:val="20"/>
          <w:lang w:val="en-GB"/>
        </w:rPr>
        <w:t xml:space="preserve"> </w:t>
      </w:r>
      <w:r w:rsidR="00034B34" w:rsidRPr="00F7216F">
        <w:rPr>
          <w:rFonts w:ascii="Arial" w:hAnsi="Arial" w:cs="Arial"/>
          <w:i/>
          <w:sz w:val="20"/>
          <w:szCs w:val="20"/>
          <w:lang w:val="en-GB"/>
        </w:rPr>
        <w:t>sets</w:t>
      </w:r>
      <w:r w:rsidRPr="00F7216F">
        <w:rPr>
          <w:rFonts w:ascii="Arial" w:hAnsi="Arial" w:cs="Arial"/>
          <w:i/>
          <w:sz w:val="20"/>
          <w:szCs w:val="20"/>
          <w:lang w:val="en-GB"/>
        </w:rPr>
        <w:t xml:space="preserve"> and raise possibilities of statistical geospatial analyses. However such harmonization will cause that quality of statistical geospatial data as well final statistical products and conducted analyses will depend on the quality of input spatial data from external administrative registers. That is why assessment of the overall quality of external spatial data sets, and especially the quality of data which they include is essential. </w:t>
      </w:r>
    </w:p>
    <w:p w14:paraId="1A4F502D" w14:textId="77777777" w:rsidR="00FF1D0A" w:rsidRPr="00F7216F" w:rsidRDefault="00FF1D0A" w:rsidP="00FF1D0A">
      <w:pPr>
        <w:spacing w:before="240" w:after="0" w:line="360" w:lineRule="auto"/>
        <w:jc w:val="both"/>
        <w:rPr>
          <w:rFonts w:ascii="Arial" w:hAnsi="Arial" w:cs="Arial"/>
          <w:i/>
          <w:sz w:val="20"/>
          <w:szCs w:val="20"/>
          <w:lang w:val="en-GB"/>
        </w:rPr>
      </w:pPr>
      <w:r w:rsidRPr="00F7216F">
        <w:rPr>
          <w:rFonts w:ascii="Arial" w:hAnsi="Arial" w:cs="Arial"/>
          <w:i/>
          <w:sz w:val="20"/>
          <w:szCs w:val="20"/>
          <w:lang w:val="en-GB"/>
        </w:rPr>
        <w:t>Recently Polish official statistics worked on the project which aim was the improvement of the use of administrative sources. As a result, on the basis of Polish experience, the methodology of assessing the usability of administrative data sources including spatial data registers has been elaborated.</w:t>
      </w:r>
    </w:p>
    <w:p w14:paraId="6FC3905B" w14:textId="77777777" w:rsidR="00FF1D0A" w:rsidRPr="00235E02" w:rsidRDefault="00FF1D0A" w:rsidP="00FF1D0A">
      <w:pPr>
        <w:spacing w:before="240" w:after="0" w:line="360" w:lineRule="auto"/>
        <w:jc w:val="both"/>
        <w:rPr>
          <w:rFonts w:ascii="Arial" w:hAnsi="Arial" w:cs="Arial"/>
          <w:b/>
          <w:sz w:val="20"/>
          <w:szCs w:val="20"/>
          <w:lang w:val="en-GB"/>
        </w:rPr>
      </w:pPr>
      <w:r w:rsidRPr="00235E02">
        <w:rPr>
          <w:rFonts w:ascii="Arial" w:hAnsi="Arial" w:cs="Arial"/>
          <w:b/>
          <w:sz w:val="20"/>
          <w:szCs w:val="20"/>
          <w:lang w:val="en-GB"/>
        </w:rPr>
        <w:t xml:space="preserve">Keywords: </w:t>
      </w:r>
      <w:r w:rsidRPr="00F7216F">
        <w:rPr>
          <w:rFonts w:ascii="Arial" w:hAnsi="Arial" w:cs="Arial"/>
          <w:sz w:val="20"/>
          <w:szCs w:val="20"/>
          <w:lang w:val="en-GB"/>
        </w:rPr>
        <w:t>geospatial registers, quality of geospatial data, quality assessment, statistical geospatial data integration</w:t>
      </w:r>
    </w:p>
    <w:p w14:paraId="16A08CF0" w14:textId="6D525DAF" w:rsidR="00B55AB6" w:rsidRPr="00235E02" w:rsidRDefault="00A531F2" w:rsidP="003A1D16">
      <w:pPr>
        <w:spacing w:before="120" w:after="0" w:line="360" w:lineRule="auto"/>
        <w:jc w:val="both"/>
        <w:rPr>
          <w:rFonts w:ascii="Arial" w:hAnsi="Arial" w:cs="Arial"/>
          <w:sz w:val="24"/>
          <w:szCs w:val="24"/>
          <w:lang w:val="en-GB"/>
        </w:rPr>
      </w:pPr>
      <w:r w:rsidRPr="00235E02">
        <w:rPr>
          <w:rFonts w:ascii="Arial" w:hAnsi="Arial" w:cs="Arial"/>
          <w:b/>
          <w:sz w:val="24"/>
          <w:szCs w:val="24"/>
          <w:lang w:val="en-GB"/>
        </w:rPr>
        <w:lastRenderedPageBreak/>
        <w:t>Paper</w:t>
      </w:r>
    </w:p>
    <w:p w14:paraId="284B97C0" w14:textId="277353B8" w:rsidR="00B55AB6" w:rsidRPr="00235E02" w:rsidRDefault="00020719" w:rsidP="00B55AB6">
      <w:pPr>
        <w:spacing w:after="0" w:line="360" w:lineRule="auto"/>
        <w:ind w:firstLine="708"/>
        <w:jc w:val="both"/>
        <w:rPr>
          <w:rFonts w:ascii="Arial" w:hAnsi="Arial" w:cs="Arial"/>
          <w:sz w:val="24"/>
          <w:szCs w:val="24"/>
          <w:lang w:val="en"/>
        </w:rPr>
      </w:pPr>
      <w:r w:rsidRPr="00F7216F">
        <w:rPr>
          <w:rFonts w:ascii="Arial" w:hAnsi="Arial" w:cs="Arial"/>
          <w:sz w:val="24"/>
          <w:szCs w:val="24"/>
          <w:lang w:val="en-IE"/>
        </w:rPr>
        <w:t>In</w:t>
      </w:r>
      <w:r w:rsidR="00B55AB6" w:rsidRPr="00235E02">
        <w:rPr>
          <w:rFonts w:ascii="Arial" w:hAnsi="Arial" w:cs="Arial"/>
          <w:sz w:val="24"/>
          <w:szCs w:val="24"/>
          <w:lang w:val="en-IE"/>
        </w:rPr>
        <w:t xml:space="preserve"> Poland boundaries of statistical units are aligned with boundaries of cadastral units where applicable</w:t>
      </w:r>
      <w:r w:rsidR="00B55AB6" w:rsidRPr="00F7216F">
        <w:rPr>
          <w:rFonts w:ascii="Arial" w:hAnsi="Arial" w:cs="Arial"/>
          <w:sz w:val="24"/>
          <w:szCs w:val="24"/>
          <w:lang w:val="en-IE"/>
        </w:rPr>
        <w:t xml:space="preserve">. </w:t>
      </w:r>
      <w:r w:rsidR="00B55AB6" w:rsidRPr="00235E02">
        <w:rPr>
          <w:rFonts w:ascii="Arial" w:hAnsi="Arial" w:cs="Arial"/>
          <w:sz w:val="24"/>
          <w:szCs w:val="24"/>
          <w:lang w:val="en"/>
        </w:rPr>
        <w:t>In connection with the need to preserve the limits of housing and people in the statistical units and taking into account the diversity of terrain and population density, statistical regions and census enumeration areas in rural and urban areas have different</w:t>
      </w:r>
      <w:r w:rsidRPr="00F7216F">
        <w:rPr>
          <w:rFonts w:ascii="Arial" w:hAnsi="Arial" w:cs="Arial"/>
          <w:sz w:val="24"/>
          <w:szCs w:val="24"/>
          <w:lang w:val="en"/>
        </w:rPr>
        <w:t xml:space="preserve"> spatial </w:t>
      </w:r>
      <w:r w:rsidRPr="00F7216F">
        <w:rPr>
          <w:rFonts w:ascii="Arial" w:hAnsi="Arial" w:cs="Arial"/>
          <w:sz w:val="24"/>
          <w:szCs w:val="24"/>
          <w:lang w:val="en-IE"/>
        </w:rPr>
        <w:t>ranges</w:t>
      </w:r>
      <w:r w:rsidR="00B55AB6" w:rsidRPr="00F7216F">
        <w:rPr>
          <w:rFonts w:ascii="Arial" w:hAnsi="Arial" w:cs="Arial"/>
          <w:sz w:val="24"/>
          <w:szCs w:val="24"/>
          <w:lang w:val="en-IE"/>
        </w:rPr>
        <w:t xml:space="preserve">. </w:t>
      </w:r>
      <w:r w:rsidR="00B55AB6" w:rsidRPr="00235E02">
        <w:rPr>
          <w:rFonts w:ascii="Arial" w:hAnsi="Arial" w:cs="Arial"/>
          <w:sz w:val="24"/>
          <w:szCs w:val="24"/>
          <w:lang w:val="en-IE"/>
        </w:rPr>
        <w:t xml:space="preserve">For urban areas the </w:t>
      </w:r>
      <w:r w:rsidR="00B55AB6" w:rsidRPr="00235E02">
        <w:rPr>
          <w:rFonts w:ascii="Arial" w:hAnsi="Arial" w:cs="Arial"/>
          <w:sz w:val="24"/>
          <w:szCs w:val="24"/>
          <w:lang w:val="en"/>
        </w:rPr>
        <w:t xml:space="preserve">census enumeration areas </w:t>
      </w:r>
      <w:r w:rsidR="00B55AB6" w:rsidRPr="00235E02">
        <w:rPr>
          <w:rFonts w:ascii="Arial" w:hAnsi="Arial" w:cs="Arial"/>
          <w:sz w:val="24"/>
          <w:szCs w:val="24"/>
          <w:lang w:val="en-IE"/>
        </w:rPr>
        <w:t xml:space="preserve">can be one block or city block. </w:t>
      </w:r>
      <w:r w:rsidR="00B55AB6" w:rsidRPr="00235E02">
        <w:rPr>
          <w:rFonts w:ascii="Arial" w:hAnsi="Arial" w:cs="Arial"/>
          <w:sz w:val="24"/>
          <w:szCs w:val="24"/>
          <w:lang w:val="en"/>
        </w:rPr>
        <w:t>On the other hand, in rural areas, where the population density is much smaller, the census enumeration area can cover a whole village.</w:t>
      </w:r>
      <w:r w:rsidR="00B55AB6" w:rsidRPr="00235E02">
        <w:rPr>
          <w:rFonts w:ascii="Arial" w:hAnsi="Arial" w:cs="Arial"/>
          <w:sz w:val="24"/>
          <w:szCs w:val="24"/>
          <w:lang w:val="en-IE"/>
        </w:rPr>
        <w:t xml:space="preserve"> </w:t>
      </w:r>
      <w:r w:rsidR="00B55AB6" w:rsidRPr="00235E02">
        <w:rPr>
          <w:rFonts w:ascii="Arial" w:hAnsi="Arial" w:cs="Arial"/>
          <w:sz w:val="24"/>
          <w:szCs w:val="24"/>
          <w:lang w:val="en"/>
        </w:rPr>
        <w:t xml:space="preserve">This means that there are many statistical units inside the </w:t>
      </w:r>
      <w:r w:rsidR="00B55AB6" w:rsidRPr="00235E02">
        <w:rPr>
          <w:rFonts w:ascii="Arial" w:hAnsi="Arial" w:cs="Arial"/>
          <w:sz w:val="24"/>
          <w:szCs w:val="24"/>
          <w:lang w:val="en-IE"/>
        </w:rPr>
        <w:t>boundaries of cadastral units</w:t>
      </w:r>
      <w:r w:rsidR="00B55AB6" w:rsidRPr="00235E02">
        <w:rPr>
          <w:rFonts w:ascii="Arial" w:hAnsi="Arial" w:cs="Arial"/>
          <w:sz w:val="24"/>
          <w:szCs w:val="24"/>
          <w:lang w:val="en"/>
        </w:rPr>
        <w:t xml:space="preserve"> and vice versa and that statistical division must be maintained on </w:t>
      </w:r>
      <w:r w:rsidRPr="00235E02">
        <w:rPr>
          <w:rFonts w:ascii="Arial" w:hAnsi="Arial" w:cs="Arial"/>
          <w:sz w:val="24"/>
          <w:szCs w:val="24"/>
          <w:lang w:val="en"/>
        </w:rPr>
        <w:br/>
      </w:r>
      <w:r w:rsidR="00B55AB6" w:rsidRPr="00235E02">
        <w:rPr>
          <w:rFonts w:ascii="Arial" w:hAnsi="Arial" w:cs="Arial"/>
          <w:sz w:val="24"/>
          <w:szCs w:val="24"/>
          <w:lang w:val="en"/>
        </w:rPr>
        <w:t>a regular basis by the statistical service. To preserve collinearity in case of any changes made by the cadastral service appropriate changes must be made on the statistical side. Therefore statistics should consider the possibility of harmonizing statistical division (statistical regions and census enumeration areas) with the cadastral division (cadastral units), taking into account the needs of official statistics.</w:t>
      </w:r>
    </w:p>
    <w:p w14:paraId="77095BF1" w14:textId="07131C6E" w:rsidR="00B55AB6" w:rsidRPr="00235E02" w:rsidRDefault="00B55AB6" w:rsidP="00B55AB6">
      <w:pPr>
        <w:spacing w:after="0" w:line="360" w:lineRule="auto"/>
        <w:ind w:firstLine="708"/>
        <w:jc w:val="both"/>
        <w:rPr>
          <w:rFonts w:ascii="Arial" w:hAnsi="Arial" w:cs="Arial"/>
          <w:sz w:val="24"/>
          <w:szCs w:val="24"/>
          <w:lang w:val="en-IE"/>
        </w:rPr>
      </w:pPr>
      <w:r w:rsidRPr="00235E02">
        <w:rPr>
          <w:rFonts w:ascii="Arial" w:hAnsi="Arial" w:cs="Arial"/>
          <w:sz w:val="24"/>
          <w:szCs w:val="24"/>
          <w:lang w:val="en-IE"/>
        </w:rPr>
        <w:t xml:space="preserve">In reference to the above, Polish proposal of the 10 Level Model will be used to better understand and develop statistical and geodetic reference framework </w:t>
      </w:r>
      <w:r w:rsidR="00020719" w:rsidRPr="00F7216F">
        <w:rPr>
          <w:rFonts w:ascii="Arial" w:hAnsi="Arial" w:cs="Arial"/>
          <w:sz w:val="24"/>
          <w:szCs w:val="24"/>
          <w:lang w:val="en-IE"/>
        </w:rPr>
        <w:t>as a step towards</w:t>
      </w:r>
      <w:r w:rsidRPr="00235E02">
        <w:rPr>
          <w:rFonts w:ascii="Arial" w:hAnsi="Arial" w:cs="Arial"/>
          <w:sz w:val="24"/>
          <w:szCs w:val="24"/>
          <w:lang w:val="en-IE"/>
        </w:rPr>
        <w:t xml:space="preserve"> better quality of statistical </w:t>
      </w:r>
      <w:r w:rsidR="00034B34" w:rsidRPr="00F7216F">
        <w:rPr>
          <w:rFonts w:ascii="Arial" w:hAnsi="Arial" w:cs="Arial"/>
          <w:sz w:val="24"/>
          <w:szCs w:val="24"/>
          <w:lang w:val="en-IE"/>
        </w:rPr>
        <w:t xml:space="preserve">geospatial </w:t>
      </w:r>
      <w:r w:rsidRPr="00235E02">
        <w:rPr>
          <w:rFonts w:ascii="Arial" w:hAnsi="Arial" w:cs="Arial"/>
          <w:sz w:val="24"/>
          <w:szCs w:val="24"/>
          <w:lang w:val="en-IE"/>
        </w:rPr>
        <w:t>data production</w:t>
      </w:r>
      <w:r w:rsidR="00D81CAD" w:rsidRPr="00235E02">
        <w:rPr>
          <w:rFonts w:ascii="Arial" w:hAnsi="Arial" w:cs="Arial"/>
          <w:sz w:val="24"/>
          <w:szCs w:val="24"/>
          <w:lang w:val="en-IE"/>
        </w:rPr>
        <w:t>.</w:t>
      </w:r>
    </w:p>
    <w:p w14:paraId="3D19196C" w14:textId="716C6733" w:rsidR="00B55AB6" w:rsidRPr="00235E02" w:rsidRDefault="00B55AB6">
      <w:pPr>
        <w:spacing w:after="0" w:line="360" w:lineRule="auto"/>
        <w:ind w:firstLine="708"/>
        <w:jc w:val="both"/>
        <w:rPr>
          <w:rFonts w:ascii="Arial" w:hAnsi="Arial" w:cs="Arial"/>
          <w:sz w:val="24"/>
          <w:szCs w:val="24"/>
          <w:lang w:val="en-IE"/>
        </w:rPr>
      </w:pPr>
      <w:r w:rsidRPr="00235E02">
        <w:rPr>
          <w:rFonts w:ascii="Arial" w:hAnsi="Arial" w:cs="Arial"/>
          <w:sz w:val="24"/>
          <w:szCs w:val="24"/>
          <w:lang w:val="en-IE"/>
        </w:rPr>
        <w:t xml:space="preserve">The inventory </w:t>
      </w:r>
      <w:r w:rsidR="00020719" w:rsidRPr="00235E02">
        <w:rPr>
          <w:rFonts w:ascii="Arial" w:hAnsi="Arial" w:cs="Arial"/>
          <w:sz w:val="24"/>
          <w:szCs w:val="24"/>
          <w:lang w:val="en-IE"/>
        </w:rPr>
        <w:t xml:space="preserve">of </w:t>
      </w:r>
      <w:r w:rsidRPr="00235E02">
        <w:rPr>
          <w:rFonts w:ascii="Arial" w:hAnsi="Arial" w:cs="Arial"/>
          <w:sz w:val="24"/>
          <w:szCs w:val="24"/>
          <w:lang w:val="en-IE"/>
        </w:rPr>
        <w:t>the level of integration spatial objects used in statistics and geodesy is presented and described below in „</w:t>
      </w:r>
      <w:r w:rsidRPr="00235E02">
        <w:rPr>
          <w:rFonts w:ascii="Arial" w:hAnsi="Arial" w:cs="Arial"/>
          <w:i/>
          <w:sz w:val="24"/>
          <w:szCs w:val="24"/>
          <w:lang w:val="en-IE"/>
        </w:rPr>
        <w:t>The 10 Level Model</w:t>
      </w:r>
      <w:r w:rsidRPr="00235E02">
        <w:rPr>
          <w:rFonts w:ascii="Arial" w:hAnsi="Arial" w:cs="Arial"/>
          <w:sz w:val="24"/>
          <w:szCs w:val="24"/>
          <w:lang w:val="en-IE"/>
        </w:rPr>
        <w:t>” for harmonisation of statistical and geodetic reference framework:</w:t>
      </w:r>
    </w:p>
    <w:p w14:paraId="76917FFF" w14:textId="67106CFA" w:rsidR="00C413F3" w:rsidRPr="00235E02" w:rsidRDefault="00F54A7F" w:rsidP="00B55AB6">
      <w:pPr>
        <w:spacing w:after="0" w:line="360" w:lineRule="auto"/>
        <w:ind w:firstLine="708"/>
        <w:jc w:val="both"/>
        <w:rPr>
          <w:rFonts w:ascii="Arial" w:hAnsi="Arial" w:cs="Arial"/>
          <w:sz w:val="24"/>
          <w:szCs w:val="24"/>
          <w:lang w:val="en-IE"/>
        </w:rPr>
      </w:pPr>
      <w:r w:rsidRPr="00F7216F">
        <w:rPr>
          <w:noProof/>
          <w:lang w:eastAsia="pl-PL"/>
        </w:rPr>
        <w:drawing>
          <wp:inline distT="0" distB="0" distL="0" distR="0" wp14:anchorId="7C31A9A7" wp14:editId="02D8AF3A">
            <wp:extent cx="4638675" cy="3101143"/>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0667" cy="3109160"/>
                    </a:xfrm>
                    <a:prstGeom prst="rect">
                      <a:avLst/>
                    </a:prstGeom>
                  </pic:spPr>
                </pic:pic>
              </a:graphicData>
            </a:graphic>
          </wp:inline>
        </w:drawing>
      </w:r>
    </w:p>
    <w:p w14:paraId="06F11B3B" w14:textId="72BFD428" w:rsidR="00B55AB6" w:rsidRPr="00235E02" w:rsidRDefault="00B55AB6" w:rsidP="00B55AB6">
      <w:pPr>
        <w:jc w:val="center"/>
        <w:rPr>
          <w:rFonts w:ascii="Arial" w:hAnsi="Arial" w:cs="Arial"/>
          <w:lang w:val="en-IE"/>
        </w:rPr>
      </w:pPr>
      <w:bookmarkStart w:id="0" w:name="_GoBack"/>
      <w:bookmarkEnd w:id="0"/>
    </w:p>
    <w:p w14:paraId="6AAE557C" w14:textId="77777777" w:rsidR="00B55AB6" w:rsidRPr="00235E02" w:rsidRDefault="00B55AB6" w:rsidP="00B55AB6">
      <w:pPr>
        <w:pStyle w:val="Akapitzlist"/>
        <w:spacing w:line="360" w:lineRule="auto"/>
        <w:ind w:left="0"/>
        <w:jc w:val="both"/>
        <w:rPr>
          <w:rStyle w:val="hps"/>
          <w:rFonts w:ascii="Arial" w:hAnsi="Arial" w:cs="Arial"/>
          <w:b/>
          <w:sz w:val="24"/>
          <w:szCs w:val="24"/>
          <w:lang w:val="en-US"/>
        </w:rPr>
      </w:pPr>
      <w:r w:rsidRPr="00235E02">
        <w:rPr>
          <w:rStyle w:val="hps"/>
          <w:rFonts w:ascii="Arial" w:hAnsi="Arial" w:cs="Arial"/>
          <w:b/>
          <w:sz w:val="24"/>
          <w:szCs w:val="24"/>
          <w:lang w:val="en-US"/>
        </w:rPr>
        <w:t>ADMINISTRATIVE LEVELS (level 1-5)</w:t>
      </w:r>
    </w:p>
    <w:p w14:paraId="3D1278F2" w14:textId="014B5E4A" w:rsidR="00B55AB6" w:rsidRPr="00235E02" w:rsidRDefault="00B55AB6" w:rsidP="00B55AB6">
      <w:pPr>
        <w:pStyle w:val="Akapitzlist"/>
        <w:spacing w:line="360" w:lineRule="auto"/>
        <w:ind w:left="0"/>
        <w:jc w:val="both"/>
        <w:rPr>
          <w:rStyle w:val="hps"/>
          <w:rFonts w:ascii="Arial" w:hAnsi="Arial" w:cs="Arial"/>
          <w:sz w:val="24"/>
          <w:szCs w:val="24"/>
          <w:lang w:val="en-US"/>
        </w:rPr>
      </w:pPr>
      <w:r w:rsidRPr="00235E02">
        <w:rPr>
          <w:rStyle w:val="hps"/>
          <w:rFonts w:ascii="Arial" w:hAnsi="Arial" w:cs="Arial"/>
          <w:sz w:val="24"/>
          <w:szCs w:val="24"/>
          <w:lang w:val="en-US"/>
        </w:rPr>
        <w:t>In general</w:t>
      </w:r>
      <w:r w:rsidRPr="00235E02">
        <w:rPr>
          <w:rFonts w:ascii="Arial" w:hAnsi="Arial" w:cs="Arial"/>
          <w:sz w:val="24"/>
          <w:szCs w:val="24"/>
          <w:lang w:val="en-US"/>
        </w:rPr>
        <w:t xml:space="preserve"> </w:t>
      </w:r>
      <w:r w:rsidRPr="00235E02">
        <w:rPr>
          <w:rStyle w:val="hps"/>
          <w:rFonts w:ascii="Arial" w:hAnsi="Arial" w:cs="Arial"/>
          <w:sz w:val="24"/>
          <w:szCs w:val="24"/>
          <w:lang w:val="en"/>
        </w:rPr>
        <w:t xml:space="preserve">on </w:t>
      </w:r>
      <w:r w:rsidRPr="00F7216F">
        <w:rPr>
          <w:rStyle w:val="hps"/>
          <w:rFonts w:ascii="Arial" w:hAnsi="Arial" w:cs="Arial"/>
          <w:sz w:val="24"/>
          <w:szCs w:val="24"/>
          <w:lang w:val="en"/>
        </w:rPr>
        <w:t>both systems</w:t>
      </w:r>
      <w:r w:rsidRPr="00F7216F">
        <w:rPr>
          <w:rFonts w:ascii="Arial" w:hAnsi="Arial" w:cs="Arial"/>
          <w:sz w:val="24"/>
          <w:szCs w:val="24"/>
          <w:lang w:val="en"/>
        </w:rPr>
        <w:t xml:space="preserve"> (</w:t>
      </w:r>
      <w:r w:rsidRPr="00F7216F">
        <w:rPr>
          <w:rStyle w:val="hps"/>
          <w:rFonts w:ascii="Arial" w:hAnsi="Arial" w:cs="Arial"/>
          <w:sz w:val="24"/>
          <w:szCs w:val="24"/>
          <w:lang w:val="en"/>
        </w:rPr>
        <w:t>geodetic</w:t>
      </w:r>
      <w:r w:rsidRPr="00F7216F">
        <w:rPr>
          <w:rFonts w:ascii="Arial" w:hAnsi="Arial" w:cs="Arial"/>
          <w:sz w:val="24"/>
          <w:szCs w:val="24"/>
          <w:lang w:val="en"/>
        </w:rPr>
        <w:t xml:space="preserve"> </w:t>
      </w:r>
      <w:r w:rsidRPr="00F7216F">
        <w:rPr>
          <w:rStyle w:val="hps"/>
          <w:rFonts w:ascii="Arial" w:hAnsi="Arial" w:cs="Arial"/>
          <w:sz w:val="24"/>
          <w:szCs w:val="24"/>
          <w:lang w:val="en"/>
        </w:rPr>
        <w:t>and</w:t>
      </w:r>
      <w:r w:rsidRPr="00F7216F">
        <w:rPr>
          <w:rFonts w:ascii="Arial" w:hAnsi="Arial" w:cs="Arial"/>
          <w:sz w:val="24"/>
          <w:szCs w:val="24"/>
          <w:lang w:val="en"/>
        </w:rPr>
        <w:t xml:space="preserve"> </w:t>
      </w:r>
      <w:r w:rsidRPr="00F7216F">
        <w:rPr>
          <w:rStyle w:val="hps"/>
          <w:rFonts w:ascii="Arial" w:hAnsi="Arial" w:cs="Arial"/>
          <w:sz w:val="24"/>
          <w:szCs w:val="24"/>
          <w:lang w:val="en"/>
        </w:rPr>
        <w:t>statistical)</w:t>
      </w:r>
      <w:r w:rsidRPr="00F7216F">
        <w:rPr>
          <w:rFonts w:ascii="Arial" w:hAnsi="Arial" w:cs="Arial"/>
          <w:sz w:val="24"/>
          <w:szCs w:val="24"/>
          <w:lang w:val="en"/>
        </w:rPr>
        <w:t xml:space="preserve"> </w:t>
      </w:r>
      <w:r w:rsidRPr="00F7216F">
        <w:rPr>
          <w:rStyle w:val="hps"/>
          <w:rFonts w:ascii="Arial" w:hAnsi="Arial" w:cs="Arial"/>
          <w:sz w:val="24"/>
          <w:szCs w:val="24"/>
          <w:lang w:val="en"/>
        </w:rPr>
        <w:t>function</w:t>
      </w:r>
      <w:r w:rsidRPr="00F7216F">
        <w:rPr>
          <w:rFonts w:ascii="Arial" w:hAnsi="Arial" w:cs="Arial"/>
          <w:sz w:val="24"/>
          <w:szCs w:val="24"/>
          <w:lang w:val="en"/>
        </w:rPr>
        <w:t xml:space="preserve"> </w:t>
      </w:r>
      <w:r w:rsidRPr="00F7216F">
        <w:rPr>
          <w:rStyle w:val="hps"/>
          <w:rFonts w:ascii="Arial" w:hAnsi="Arial" w:cs="Arial"/>
          <w:sz w:val="24"/>
          <w:szCs w:val="24"/>
          <w:lang w:val="en"/>
        </w:rPr>
        <w:t>reference</w:t>
      </w:r>
      <w:r w:rsidRPr="00F7216F">
        <w:rPr>
          <w:rFonts w:ascii="Arial" w:hAnsi="Arial" w:cs="Arial"/>
          <w:sz w:val="24"/>
          <w:szCs w:val="24"/>
          <w:lang w:val="en"/>
        </w:rPr>
        <w:t xml:space="preserve"> </w:t>
      </w:r>
      <w:r w:rsidRPr="00F7216F">
        <w:rPr>
          <w:rStyle w:val="hps"/>
          <w:rFonts w:ascii="Arial" w:hAnsi="Arial" w:cs="Arial"/>
          <w:sz w:val="24"/>
          <w:szCs w:val="24"/>
          <w:lang w:val="en"/>
        </w:rPr>
        <w:t>layers</w:t>
      </w:r>
      <w:r w:rsidRPr="00F7216F">
        <w:rPr>
          <w:rFonts w:ascii="Arial" w:hAnsi="Arial" w:cs="Arial"/>
          <w:sz w:val="24"/>
          <w:szCs w:val="24"/>
          <w:lang w:val="en"/>
        </w:rPr>
        <w:t xml:space="preserve"> </w:t>
      </w:r>
      <w:r w:rsidRPr="00F7216F">
        <w:rPr>
          <w:rStyle w:val="hps"/>
          <w:rFonts w:ascii="Arial" w:hAnsi="Arial" w:cs="Arial"/>
          <w:sz w:val="24"/>
          <w:szCs w:val="24"/>
          <w:lang w:val="en"/>
        </w:rPr>
        <w:t>relating to the</w:t>
      </w:r>
      <w:r w:rsidRPr="00F7216F">
        <w:rPr>
          <w:rFonts w:ascii="Arial" w:hAnsi="Arial" w:cs="Arial"/>
          <w:sz w:val="24"/>
          <w:szCs w:val="24"/>
          <w:lang w:val="en"/>
        </w:rPr>
        <w:t xml:space="preserve"> </w:t>
      </w:r>
      <w:r w:rsidRPr="00F7216F">
        <w:rPr>
          <w:rStyle w:val="hps"/>
          <w:rFonts w:ascii="Arial" w:hAnsi="Arial" w:cs="Arial"/>
          <w:sz w:val="24"/>
          <w:szCs w:val="24"/>
          <w:lang w:val="en"/>
        </w:rPr>
        <w:t>administrative division of</w:t>
      </w:r>
      <w:r w:rsidRPr="00F7216F">
        <w:rPr>
          <w:rFonts w:ascii="Arial" w:hAnsi="Arial" w:cs="Arial"/>
          <w:sz w:val="24"/>
          <w:szCs w:val="24"/>
          <w:lang w:val="en"/>
        </w:rPr>
        <w:t xml:space="preserve"> </w:t>
      </w:r>
      <w:r w:rsidR="00AD4F91" w:rsidRPr="00F7216F">
        <w:rPr>
          <w:rStyle w:val="hps"/>
          <w:rFonts w:ascii="Arial" w:hAnsi="Arial" w:cs="Arial"/>
          <w:sz w:val="24"/>
          <w:szCs w:val="24"/>
          <w:lang w:val="en"/>
        </w:rPr>
        <w:t xml:space="preserve">the country </w:t>
      </w:r>
      <w:r w:rsidRPr="00235E02">
        <w:rPr>
          <w:rFonts w:ascii="Arial" w:hAnsi="Arial" w:cs="Arial"/>
          <w:sz w:val="24"/>
          <w:szCs w:val="24"/>
          <w:lang w:val="en"/>
        </w:rPr>
        <w:t xml:space="preserve">and </w:t>
      </w:r>
      <w:r w:rsidRPr="00235E02">
        <w:rPr>
          <w:rStyle w:val="hps"/>
          <w:rFonts w:ascii="Arial" w:hAnsi="Arial" w:cs="Arial"/>
          <w:sz w:val="24"/>
          <w:szCs w:val="24"/>
          <w:lang w:val="en"/>
        </w:rPr>
        <w:t>from the point</w:t>
      </w:r>
      <w:r w:rsidRPr="00235E02">
        <w:rPr>
          <w:rFonts w:ascii="Arial" w:hAnsi="Arial" w:cs="Arial"/>
          <w:sz w:val="24"/>
          <w:szCs w:val="24"/>
          <w:lang w:val="en"/>
        </w:rPr>
        <w:t xml:space="preserve"> </w:t>
      </w:r>
      <w:r w:rsidRPr="00235E02">
        <w:rPr>
          <w:rStyle w:val="hps"/>
          <w:rFonts w:ascii="Arial" w:hAnsi="Arial" w:cs="Arial"/>
          <w:sz w:val="24"/>
          <w:szCs w:val="24"/>
          <w:lang w:val="en"/>
        </w:rPr>
        <w:t>of view of</w:t>
      </w:r>
      <w:r w:rsidRPr="00235E02">
        <w:rPr>
          <w:rFonts w:ascii="Arial" w:hAnsi="Arial" w:cs="Arial"/>
          <w:sz w:val="24"/>
          <w:szCs w:val="24"/>
          <w:lang w:val="en"/>
        </w:rPr>
        <w:t xml:space="preserve"> </w:t>
      </w:r>
      <w:r w:rsidRPr="00235E02">
        <w:rPr>
          <w:rStyle w:val="hps"/>
          <w:rFonts w:ascii="Arial" w:hAnsi="Arial" w:cs="Arial"/>
          <w:sz w:val="24"/>
          <w:szCs w:val="24"/>
          <w:lang w:val="en"/>
        </w:rPr>
        <w:t>data synchronization</w:t>
      </w:r>
      <w:r w:rsidRPr="00235E02">
        <w:rPr>
          <w:rFonts w:ascii="Arial" w:hAnsi="Arial" w:cs="Arial"/>
          <w:sz w:val="24"/>
          <w:szCs w:val="24"/>
          <w:lang w:val="en"/>
        </w:rPr>
        <w:t xml:space="preserve"> those layers are </w:t>
      </w:r>
      <w:r w:rsidRPr="00235E02">
        <w:rPr>
          <w:rStyle w:val="hps"/>
          <w:rFonts w:ascii="Arial" w:hAnsi="Arial" w:cs="Arial"/>
          <w:sz w:val="24"/>
          <w:szCs w:val="24"/>
          <w:lang w:val="en"/>
        </w:rPr>
        <w:t>treated</w:t>
      </w:r>
      <w:r w:rsidRPr="00235E02">
        <w:rPr>
          <w:rFonts w:ascii="Arial" w:hAnsi="Arial" w:cs="Arial"/>
          <w:sz w:val="24"/>
          <w:szCs w:val="24"/>
          <w:lang w:val="en"/>
        </w:rPr>
        <w:t xml:space="preserve"> </w:t>
      </w:r>
      <w:r w:rsidRPr="00235E02">
        <w:rPr>
          <w:rStyle w:val="hps"/>
          <w:rFonts w:ascii="Arial" w:hAnsi="Arial" w:cs="Arial"/>
          <w:sz w:val="24"/>
          <w:szCs w:val="24"/>
          <w:lang w:val="en"/>
        </w:rPr>
        <w:t>equally</w:t>
      </w:r>
      <w:r w:rsidRPr="00235E02">
        <w:rPr>
          <w:rFonts w:ascii="Arial" w:hAnsi="Arial" w:cs="Arial"/>
          <w:sz w:val="24"/>
          <w:szCs w:val="24"/>
          <w:lang w:val="en"/>
        </w:rPr>
        <w:t xml:space="preserve"> </w:t>
      </w:r>
      <w:r w:rsidRPr="00235E02">
        <w:rPr>
          <w:rStyle w:val="hps"/>
          <w:rFonts w:ascii="Arial" w:hAnsi="Arial" w:cs="Arial"/>
          <w:sz w:val="24"/>
          <w:szCs w:val="24"/>
          <w:lang w:val="en"/>
        </w:rPr>
        <w:t>by</w:t>
      </w:r>
      <w:r w:rsidRPr="00235E02">
        <w:rPr>
          <w:rFonts w:ascii="Arial" w:hAnsi="Arial" w:cs="Arial"/>
          <w:sz w:val="24"/>
          <w:szCs w:val="24"/>
          <w:lang w:val="en"/>
        </w:rPr>
        <w:t xml:space="preserve"> </w:t>
      </w:r>
      <w:r w:rsidRPr="00235E02">
        <w:rPr>
          <w:rStyle w:val="hps"/>
          <w:rFonts w:ascii="Arial" w:hAnsi="Arial" w:cs="Arial"/>
          <w:sz w:val="24"/>
          <w:szCs w:val="24"/>
          <w:lang w:val="en"/>
        </w:rPr>
        <w:t>both systems</w:t>
      </w:r>
      <w:r w:rsidRPr="00235E02">
        <w:rPr>
          <w:rFonts w:ascii="Arial" w:hAnsi="Arial" w:cs="Arial"/>
          <w:sz w:val="24"/>
          <w:szCs w:val="24"/>
          <w:lang w:val="en"/>
        </w:rPr>
        <w:t>. That means that d</w:t>
      </w:r>
      <w:r w:rsidRPr="00235E02">
        <w:rPr>
          <w:rStyle w:val="hps"/>
          <w:rFonts w:ascii="Arial" w:hAnsi="Arial" w:cs="Arial"/>
          <w:sz w:val="24"/>
          <w:szCs w:val="24"/>
          <w:lang w:val="en"/>
        </w:rPr>
        <w:t>ata collected</w:t>
      </w:r>
      <w:r w:rsidRPr="00235E02">
        <w:rPr>
          <w:rFonts w:ascii="Arial" w:hAnsi="Arial" w:cs="Arial"/>
          <w:sz w:val="24"/>
          <w:szCs w:val="24"/>
          <w:lang w:val="en"/>
        </w:rPr>
        <w:t xml:space="preserve"> </w:t>
      </w:r>
      <w:r w:rsidRPr="00235E02">
        <w:rPr>
          <w:rStyle w:val="hps"/>
          <w:rFonts w:ascii="Arial" w:hAnsi="Arial" w:cs="Arial"/>
          <w:sz w:val="24"/>
          <w:szCs w:val="24"/>
          <w:lang w:val="en"/>
        </w:rPr>
        <w:t>in</w:t>
      </w:r>
      <w:r w:rsidRPr="00235E02">
        <w:rPr>
          <w:rFonts w:ascii="Arial" w:hAnsi="Arial" w:cs="Arial"/>
          <w:sz w:val="24"/>
          <w:szCs w:val="24"/>
          <w:lang w:val="en"/>
        </w:rPr>
        <w:t xml:space="preserve"> </w:t>
      </w:r>
      <w:r w:rsidRPr="00235E02">
        <w:rPr>
          <w:rStyle w:val="hps"/>
          <w:rFonts w:ascii="Arial" w:hAnsi="Arial" w:cs="Arial"/>
          <w:sz w:val="24"/>
          <w:szCs w:val="24"/>
          <w:lang w:val="en"/>
        </w:rPr>
        <w:t>geodesy</w:t>
      </w:r>
      <w:r w:rsidRPr="00235E02">
        <w:rPr>
          <w:rFonts w:ascii="Arial" w:hAnsi="Arial" w:cs="Arial"/>
          <w:sz w:val="24"/>
          <w:szCs w:val="24"/>
          <w:lang w:val="en"/>
        </w:rPr>
        <w:t xml:space="preserve"> </w:t>
      </w:r>
      <w:r w:rsidRPr="00235E02">
        <w:rPr>
          <w:rStyle w:val="hps"/>
          <w:rFonts w:ascii="Arial" w:hAnsi="Arial" w:cs="Arial"/>
          <w:sz w:val="24"/>
          <w:szCs w:val="24"/>
          <w:lang w:val="en"/>
        </w:rPr>
        <w:t>and through</w:t>
      </w:r>
      <w:r w:rsidRPr="00235E02">
        <w:rPr>
          <w:rFonts w:ascii="Arial" w:hAnsi="Arial" w:cs="Arial"/>
          <w:sz w:val="24"/>
          <w:szCs w:val="24"/>
          <w:lang w:val="en"/>
        </w:rPr>
        <w:t xml:space="preserve"> </w:t>
      </w:r>
      <w:r w:rsidRPr="00235E02">
        <w:rPr>
          <w:rStyle w:val="hps"/>
          <w:rFonts w:ascii="Arial" w:hAnsi="Arial" w:cs="Arial"/>
          <w:sz w:val="24"/>
          <w:szCs w:val="24"/>
          <w:lang w:val="en"/>
        </w:rPr>
        <w:t>statistical</w:t>
      </w:r>
      <w:r w:rsidRPr="00235E02">
        <w:rPr>
          <w:rFonts w:ascii="Arial" w:hAnsi="Arial" w:cs="Arial"/>
          <w:sz w:val="24"/>
          <w:szCs w:val="24"/>
          <w:lang w:val="en"/>
        </w:rPr>
        <w:t xml:space="preserve"> </w:t>
      </w:r>
      <w:r w:rsidRPr="00235E02">
        <w:rPr>
          <w:rStyle w:val="hps"/>
          <w:rFonts w:ascii="Arial" w:hAnsi="Arial" w:cs="Arial"/>
          <w:sz w:val="24"/>
          <w:szCs w:val="24"/>
          <w:lang w:val="en"/>
        </w:rPr>
        <w:t>service</w:t>
      </w:r>
      <w:r w:rsidRPr="00235E02">
        <w:rPr>
          <w:rFonts w:ascii="Arial" w:hAnsi="Arial" w:cs="Arial"/>
          <w:sz w:val="24"/>
          <w:szCs w:val="24"/>
          <w:lang w:val="en"/>
        </w:rPr>
        <w:t xml:space="preserve"> </w:t>
      </w:r>
      <w:r w:rsidRPr="00235E02">
        <w:rPr>
          <w:rStyle w:val="hps"/>
          <w:rFonts w:ascii="Arial" w:hAnsi="Arial" w:cs="Arial"/>
          <w:sz w:val="24"/>
          <w:szCs w:val="24"/>
          <w:lang w:val="en"/>
        </w:rPr>
        <w:t>are referenced</w:t>
      </w:r>
      <w:r w:rsidRPr="00235E02">
        <w:rPr>
          <w:rFonts w:ascii="Arial" w:hAnsi="Arial" w:cs="Arial"/>
          <w:sz w:val="24"/>
          <w:szCs w:val="24"/>
          <w:lang w:val="en"/>
        </w:rPr>
        <w:t xml:space="preserve"> </w:t>
      </w:r>
      <w:r w:rsidRPr="00235E02">
        <w:rPr>
          <w:rStyle w:val="hps"/>
          <w:rFonts w:ascii="Arial" w:hAnsi="Arial" w:cs="Arial"/>
          <w:sz w:val="24"/>
          <w:szCs w:val="24"/>
          <w:lang w:val="en"/>
        </w:rPr>
        <w:t>to</w:t>
      </w:r>
      <w:r w:rsidRPr="00235E02">
        <w:rPr>
          <w:rFonts w:ascii="Arial" w:hAnsi="Arial" w:cs="Arial"/>
          <w:sz w:val="24"/>
          <w:szCs w:val="24"/>
          <w:lang w:val="en"/>
        </w:rPr>
        <w:t xml:space="preserve"> </w:t>
      </w:r>
      <w:r w:rsidRPr="00235E02">
        <w:rPr>
          <w:rStyle w:val="hps"/>
          <w:rFonts w:ascii="Arial" w:hAnsi="Arial" w:cs="Arial"/>
          <w:sz w:val="24"/>
          <w:szCs w:val="24"/>
          <w:lang w:val="en"/>
        </w:rPr>
        <w:t>the same geometry</w:t>
      </w:r>
      <w:r w:rsidRPr="00235E02">
        <w:rPr>
          <w:rFonts w:ascii="Arial" w:hAnsi="Arial" w:cs="Arial"/>
          <w:sz w:val="24"/>
          <w:szCs w:val="24"/>
          <w:lang w:val="en"/>
        </w:rPr>
        <w:t xml:space="preserve"> that is </w:t>
      </w:r>
      <w:r w:rsidRPr="00235E02">
        <w:rPr>
          <w:rStyle w:val="hps"/>
          <w:rFonts w:ascii="Arial" w:hAnsi="Arial" w:cs="Arial"/>
          <w:sz w:val="24"/>
          <w:szCs w:val="24"/>
          <w:lang w:val="en"/>
        </w:rPr>
        <w:t xml:space="preserve">already established </w:t>
      </w:r>
      <w:r w:rsidRPr="00235E02">
        <w:rPr>
          <w:rFonts w:ascii="Arial" w:hAnsi="Arial" w:cs="Arial"/>
          <w:sz w:val="24"/>
          <w:szCs w:val="24"/>
          <w:lang w:val="en"/>
        </w:rPr>
        <w:t xml:space="preserve">usually </w:t>
      </w:r>
      <w:r w:rsidRPr="00235E02">
        <w:rPr>
          <w:rStyle w:val="hps"/>
          <w:rFonts w:ascii="Arial" w:hAnsi="Arial" w:cs="Arial"/>
          <w:sz w:val="24"/>
          <w:szCs w:val="24"/>
          <w:lang w:val="en"/>
        </w:rPr>
        <w:t>by</w:t>
      </w:r>
      <w:r w:rsidRPr="00235E02">
        <w:rPr>
          <w:rFonts w:ascii="Arial" w:hAnsi="Arial" w:cs="Arial"/>
          <w:sz w:val="24"/>
          <w:szCs w:val="24"/>
          <w:lang w:val="en"/>
        </w:rPr>
        <w:t xml:space="preserve"> </w:t>
      </w:r>
      <w:r w:rsidR="00EC76A0" w:rsidRPr="00235E02">
        <w:rPr>
          <w:rStyle w:val="hps"/>
          <w:rFonts w:ascii="Arial" w:hAnsi="Arial" w:cs="Arial"/>
          <w:sz w:val="24"/>
          <w:szCs w:val="24"/>
          <w:lang w:val="en"/>
        </w:rPr>
        <w:t>m</w:t>
      </w:r>
      <w:r w:rsidRPr="00235E02">
        <w:rPr>
          <w:rStyle w:val="hps"/>
          <w:rFonts w:ascii="Arial" w:hAnsi="Arial" w:cs="Arial"/>
          <w:sz w:val="24"/>
          <w:szCs w:val="24"/>
          <w:lang w:val="en"/>
        </w:rPr>
        <w:t xml:space="preserve">apping </w:t>
      </w:r>
      <w:r w:rsidR="00EC76A0" w:rsidRPr="00235E02">
        <w:rPr>
          <w:rStyle w:val="hps"/>
          <w:rFonts w:ascii="Arial" w:hAnsi="Arial" w:cs="Arial"/>
          <w:sz w:val="24"/>
          <w:szCs w:val="24"/>
          <w:lang w:val="en"/>
        </w:rPr>
        <w:t xml:space="preserve">agency. </w:t>
      </w:r>
      <w:r w:rsidRPr="00235E02">
        <w:rPr>
          <w:rStyle w:val="hps"/>
          <w:rFonts w:ascii="Arial" w:hAnsi="Arial" w:cs="Arial"/>
          <w:sz w:val="24"/>
          <w:szCs w:val="24"/>
          <w:lang w:val="en"/>
        </w:rPr>
        <w:t>That makes</w:t>
      </w:r>
      <w:r w:rsidRPr="00235E02">
        <w:rPr>
          <w:rFonts w:ascii="Arial" w:hAnsi="Arial" w:cs="Arial"/>
          <w:sz w:val="24"/>
          <w:szCs w:val="24"/>
          <w:lang w:val="en"/>
        </w:rPr>
        <w:t xml:space="preserve"> </w:t>
      </w:r>
      <w:r w:rsidRPr="00235E02">
        <w:rPr>
          <w:rStyle w:val="hps"/>
          <w:rFonts w:ascii="Arial" w:hAnsi="Arial" w:cs="Arial"/>
          <w:sz w:val="24"/>
          <w:szCs w:val="24"/>
          <w:lang w:val="en"/>
        </w:rPr>
        <w:t>it is possible to</w:t>
      </w:r>
      <w:r w:rsidRPr="00235E02">
        <w:rPr>
          <w:rFonts w:ascii="Arial" w:hAnsi="Arial" w:cs="Arial"/>
          <w:sz w:val="24"/>
          <w:szCs w:val="24"/>
          <w:lang w:val="en"/>
        </w:rPr>
        <w:t xml:space="preserve"> </w:t>
      </w:r>
      <w:r w:rsidRPr="00235E02">
        <w:rPr>
          <w:rStyle w:val="hps"/>
          <w:rFonts w:ascii="Arial" w:hAnsi="Arial" w:cs="Arial"/>
          <w:sz w:val="24"/>
          <w:szCs w:val="24"/>
          <w:lang w:val="en"/>
        </w:rPr>
        <w:t>use this geometry for the process of</w:t>
      </w:r>
      <w:r w:rsidRPr="00235E02">
        <w:rPr>
          <w:rFonts w:ascii="Arial" w:hAnsi="Arial" w:cs="Arial"/>
          <w:sz w:val="24"/>
          <w:szCs w:val="24"/>
          <w:lang w:val="en"/>
        </w:rPr>
        <w:t xml:space="preserve"> </w:t>
      </w:r>
      <w:r w:rsidRPr="00235E02">
        <w:rPr>
          <w:rStyle w:val="hps"/>
          <w:rFonts w:ascii="Arial" w:hAnsi="Arial" w:cs="Arial"/>
          <w:sz w:val="24"/>
          <w:szCs w:val="24"/>
          <w:lang w:val="en"/>
        </w:rPr>
        <w:t>geocoding</w:t>
      </w:r>
      <w:r w:rsidRPr="00235E02">
        <w:rPr>
          <w:rFonts w:ascii="Arial" w:hAnsi="Arial" w:cs="Arial"/>
          <w:sz w:val="24"/>
          <w:szCs w:val="24"/>
          <w:lang w:val="en"/>
        </w:rPr>
        <w:t xml:space="preserve"> </w:t>
      </w:r>
      <w:r w:rsidRPr="00235E02">
        <w:rPr>
          <w:rStyle w:val="hps"/>
          <w:rFonts w:ascii="Arial" w:hAnsi="Arial" w:cs="Arial"/>
          <w:sz w:val="24"/>
          <w:szCs w:val="24"/>
          <w:lang w:val="en"/>
        </w:rPr>
        <w:t>statistics.</w:t>
      </w:r>
      <w:r w:rsidR="00A54872" w:rsidRPr="00F7216F">
        <w:rPr>
          <w:rStyle w:val="hps"/>
          <w:rFonts w:ascii="Arial" w:hAnsi="Arial" w:cs="Arial"/>
          <w:sz w:val="24"/>
          <w:szCs w:val="24"/>
          <w:lang w:val="en-GB"/>
        </w:rPr>
        <w:t xml:space="preserve"> T</w:t>
      </w:r>
      <w:r w:rsidR="00A54872" w:rsidRPr="00235E02">
        <w:rPr>
          <w:rStyle w:val="hps"/>
          <w:rFonts w:ascii="Arial" w:hAnsi="Arial" w:cs="Arial"/>
          <w:sz w:val="24"/>
          <w:szCs w:val="24"/>
          <w:lang w:val="en-GB"/>
        </w:rPr>
        <w:t xml:space="preserve">hat is why </w:t>
      </w:r>
      <w:r w:rsidR="00A54872" w:rsidRPr="00F7216F">
        <w:rPr>
          <w:rStyle w:val="hps"/>
          <w:rFonts w:ascii="Arial" w:hAnsi="Arial" w:cs="Arial"/>
          <w:sz w:val="24"/>
          <w:szCs w:val="24"/>
          <w:lang w:val="en-GB"/>
        </w:rPr>
        <w:t xml:space="preserve">statistical </w:t>
      </w:r>
      <w:r w:rsidR="00A54872" w:rsidRPr="00235E02">
        <w:rPr>
          <w:rStyle w:val="hps"/>
          <w:rFonts w:ascii="Arial" w:hAnsi="Arial" w:cs="Arial"/>
          <w:sz w:val="24"/>
          <w:szCs w:val="24"/>
          <w:lang w:val="en-US"/>
        </w:rPr>
        <w:t xml:space="preserve">geospatial </w:t>
      </w:r>
      <w:r w:rsidR="00A54872" w:rsidRPr="00F7216F">
        <w:rPr>
          <w:rStyle w:val="hps"/>
          <w:rFonts w:ascii="Arial" w:hAnsi="Arial" w:cs="Arial"/>
          <w:sz w:val="24"/>
          <w:szCs w:val="24"/>
          <w:lang w:val="en-US"/>
        </w:rPr>
        <w:t xml:space="preserve">data production conducted </w:t>
      </w:r>
      <w:r w:rsidR="00A54872" w:rsidRPr="00235E02">
        <w:rPr>
          <w:rStyle w:val="hps"/>
          <w:rFonts w:ascii="Arial" w:hAnsi="Arial" w:cs="Arial"/>
          <w:sz w:val="24"/>
          <w:szCs w:val="24"/>
          <w:lang w:val="en-US"/>
        </w:rPr>
        <w:t>at the administrative level of aggregation ha</w:t>
      </w:r>
      <w:r w:rsidR="00A54872" w:rsidRPr="00F7216F">
        <w:rPr>
          <w:rStyle w:val="hps"/>
          <w:rFonts w:ascii="Arial" w:hAnsi="Arial" w:cs="Arial"/>
          <w:sz w:val="24"/>
          <w:szCs w:val="24"/>
          <w:lang w:val="en-US"/>
        </w:rPr>
        <w:t xml:space="preserve">s </w:t>
      </w:r>
      <w:r w:rsidR="00A54872" w:rsidRPr="00235E02">
        <w:rPr>
          <w:rStyle w:val="hps"/>
          <w:rFonts w:ascii="Arial" w:hAnsi="Arial" w:cs="Arial"/>
          <w:sz w:val="24"/>
          <w:szCs w:val="24"/>
          <w:lang w:val="en-US"/>
        </w:rPr>
        <w:t>good quality.</w:t>
      </w:r>
      <w:r w:rsidRPr="00F7216F">
        <w:rPr>
          <w:rStyle w:val="hps"/>
          <w:rFonts w:ascii="Arial" w:hAnsi="Arial" w:cs="Arial"/>
          <w:sz w:val="24"/>
          <w:szCs w:val="24"/>
          <w:lang w:val="en-US"/>
        </w:rPr>
        <w:t xml:space="preserve"> </w:t>
      </w:r>
      <w:r w:rsidRPr="00235E02">
        <w:rPr>
          <w:rStyle w:val="hps"/>
          <w:rFonts w:ascii="Arial" w:hAnsi="Arial" w:cs="Arial"/>
          <w:sz w:val="24"/>
          <w:szCs w:val="24"/>
          <w:lang w:val="en-US"/>
        </w:rPr>
        <w:t>However this process</w:t>
      </w:r>
      <w:r w:rsidRPr="00235E02">
        <w:rPr>
          <w:rFonts w:ascii="Arial" w:hAnsi="Arial" w:cs="Arial"/>
          <w:sz w:val="24"/>
          <w:szCs w:val="24"/>
          <w:lang w:val="en-US"/>
        </w:rPr>
        <w:t xml:space="preserve"> </w:t>
      </w:r>
      <w:r w:rsidRPr="00235E02">
        <w:rPr>
          <w:rStyle w:val="hps"/>
          <w:rFonts w:ascii="Arial" w:hAnsi="Arial" w:cs="Arial"/>
          <w:sz w:val="24"/>
          <w:szCs w:val="24"/>
          <w:lang w:val="en-US"/>
        </w:rPr>
        <w:t>takes place</w:t>
      </w:r>
      <w:r w:rsidRPr="00235E02">
        <w:rPr>
          <w:rFonts w:ascii="Arial" w:hAnsi="Arial" w:cs="Arial"/>
          <w:sz w:val="24"/>
          <w:szCs w:val="24"/>
          <w:lang w:val="en-US"/>
        </w:rPr>
        <w:t xml:space="preserve"> </w:t>
      </w:r>
      <w:r w:rsidRPr="00235E02">
        <w:rPr>
          <w:rStyle w:val="hps"/>
          <w:rFonts w:ascii="Arial" w:hAnsi="Arial" w:cs="Arial"/>
          <w:sz w:val="24"/>
          <w:szCs w:val="24"/>
          <w:lang w:val="en-US"/>
        </w:rPr>
        <w:t xml:space="preserve">at the high level of aggregation which is </w:t>
      </w:r>
      <w:r w:rsidR="00A54872" w:rsidRPr="00235E02">
        <w:rPr>
          <w:rStyle w:val="hps"/>
          <w:rFonts w:ascii="Arial" w:hAnsi="Arial" w:cs="Arial"/>
          <w:sz w:val="24"/>
          <w:szCs w:val="24"/>
          <w:lang w:val="en"/>
        </w:rPr>
        <w:t xml:space="preserve">very </w:t>
      </w:r>
      <w:r w:rsidRPr="00235E02">
        <w:rPr>
          <w:rStyle w:val="hps"/>
          <w:rFonts w:ascii="Arial" w:hAnsi="Arial" w:cs="Arial"/>
          <w:sz w:val="24"/>
          <w:szCs w:val="24"/>
          <w:lang w:val="en"/>
        </w:rPr>
        <w:t>often</w:t>
      </w:r>
      <w:r w:rsidRPr="00235E02">
        <w:rPr>
          <w:rFonts w:ascii="Arial" w:hAnsi="Arial" w:cs="Arial"/>
          <w:sz w:val="24"/>
          <w:szCs w:val="24"/>
          <w:lang w:val="en"/>
        </w:rPr>
        <w:t xml:space="preserve"> </w:t>
      </w:r>
      <w:r w:rsidRPr="00235E02">
        <w:rPr>
          <w:rStyle w:val="hps"/>
          <w:rFonts w:ascii="Arial" w:hAnsi="Arial" w:cs="Arial"/>
          <w:sz w:val="24"/>
          <w:szCs w:val="24"/>
          <w:lang w:val="en"/>
        </w:rPr>
        <w:t>not</w:t>
      </w:r>
      <w:r w:rsidRPr="00235E02">
        <w:rPr>
          <w:rFonts w:ascii="Arial" w:hAnsi="Arial" w:cs="Arial"/>
          <w:sz w:val="24"/>
          <w:szCs w:val="24"/>
          <w:lang w:val="en"/>
        </w:rPr>
        <w:t xml:space="preserve"> </w:t>
      </w:r>
      <w:r w:rsidRPr="00235E02">
        <w:rPr>
          <w:rStyle w:val="hps"/>
          <w:rFonts w:ascii="Arial" w:hAnsi="Arial" w:cs="Arial"/>
          <w:sz w:val="24"/>
          <w:szCs w:val="24"/>
          <w:lang w:val="en"/>
        </w:rPr>
        <w:t>satisfactory</w:t>
      </w:r>
      <w:r w:rsidRPr="00235E02">
        <w:rPr>
          <w:rFonts w:ascii="Arial" w:hAnsi="Arial" w:cs="Arial"/>
          <w:sz w:val="24"/>
          <w:szCs w:val="24"/>
          <w:lang w:val="en"/>
        </w:rPr>
        <w:t xml:space="preserve"> </w:t>
      </w:r>
      <w:r w:rsidRPr="00235E02">
        <w:rPr>
          <w:rStyle w:val="hps"/>
          <w:rFonts w:ascii="Arial" w:hAnsi="Arial" w:cs="Arial"/>
          <w:sz w:val="24"/>
          <w:szCs w:val="24"/>
          <w:lang w:val="en"/>
        </w:rPr>
        <w:t>for users</w:t>
      </w:r>
      <w:r w:rsidRPr="00235E02">
        <w:rPr>
          <w:rFonts w:ascii="Arial" w:hAnsi="Arial" w:cs="Arial"/>
          <w:sz w:val="24"/>
          <w:szCs w:val="24"/>
          <w:lang w:val="en"/>
        </w:rPr>
        <w:t xml:space="preserve"> </w:t>
      </w:r>
      <w:r w:rsidRPr="00235E02">
        <w:rPr>
          <w:rStyle w:val="hps"/>
          <w:rFonts w:ascii="Arial" w:hAnsi="Arial" w:cs="Arial"/>
          <w:sz w:val="24"/>
          <w:szCs w:val="24"/>
          <w:lang w:val="en"/>
        </w:rPr>
        <w:t>of the statistics</w:t>
      </w:r>
      <w:r w:rsidRPr="00235E02">
        <w:rPr>
          <w:rStyle w:val="hps"/>
          <w:rFonts w:ascii="Arial" w:hAnsi="Arial" w:cs="Arial"/>
          <w:sz w:val="24"/>
          <w:szCs w:val="24"/>
          <w:lang w:val="en-US"/>
        </w:rPr>
        <w:t>.</w:t>
      </w:r>
    </w:p>
    <w:p w14:paraId="6A98E691" w14:textId="77777777" w:rsidR="005A1A6D" w:rsidRPr="00F7216F" w:rsidRDefault="005A1A6D" w:rsidP="00B55AB6">
      <w:pPr>
        <w:pStyle w:val="Akapitzlist"/>
        <w:spacing w:line="360" w:lineRule="auto"/>
        <w:ind w:left="0"/>
        <w:jc w:val="both"/>
        <w:rPr>
          <w:rStyle w:val="hps"/>
          <w:rFonts w:ascii="Arial" w:hAnsi="Arial" w:cs="Arial"/>
          <w:sz w:val="24"/>
          <w:szCs w:val="24"/>
          <w:lang w:val="en-US"/>
        </w:rPr>
      </w:pPr>
    </w:p>
    <w:p w14:paraId="6AE5BCAA" w14:textId="70EB4A50" w:rsidR="006A5CB6" w:rsidRPr="00235E02" w:rsidRDefault="00C71A03" w:rsidP="00B55AB6">
      <w:pPr>
        <w:pStyle w:val="Akapitzlist"/>
        <w:spacing w:line="360" w:lineRule="auto"/>
        <w:ind w:left="0"/>
        <w:jc w:val="both"/>
        <w:rPr>
          <w:rStyle w:val="hps"/>
          <w:rFonts w:ascii="Arial" w:hAnsi="Arial" w:cs="Arial"/>
          <w:sz w:val="24"/>
          <w:szCs w:val="24"/>
          <w:lang w:val="en-US"/>
        </w:rPr>
      </w:pPr>
      <w:r w:rsidRPr="00F7216F">
        <w:rPr>
          <w:rStyle w:val="hps"/>
          <w:rFonts w:ascii="Arial" w:hAnsi="Arial" w:cs="Arial"/>
          <w:sz w:val="24"/>
          <w:szCs w:val="24"/>
          <w:lang w:val="en-US"/>
        </w:rPr>
        <w:t xml:space="preserve">The integration of divisions of space, at a lower level than administrative, which are conducted by geodesy and statistics, is a matter which needs to be taken into consideration to build the good quality data sets. Such harmonized spatial data could be useful for users preparing statistical analyzes in any division of space, defined by </w:t>
      </w:r>
      <w:r w:rsidR="00235E02">
        <w:rPr>
          <w:rStyle w:val="hps"/>
          <w:rFonts w:ascii="Arial" w:hAnsi="Arial" w:cs="Arial"/>
          <w:sz w:val="24"/>
          <w:szCs w:val="24"/>
          <w:lang w:val="en-US"/>
        </w:rPr>
        <w:br/>
      </w:r>
      <w:r w:rsidRPr="00F7216F">
        <w:rPr>
          <w:rStyle w:val="hps"/>
          <w:rFonts w:ascii="Arial" w:hAnsi="Arial" w:cs="Arial"/>
          <w:sz w:val="24"/>
          <w:szCs w:val="24"/>
          <w:lang w:val="en-US"/>
        </w:rPr>
        <w:t>a user.</w:t>
      </w:r>
    </w:p>
    <w:p w14:paraId="08B6C245" w14:textId="77777777" w:rsidR="00B55AB6" w:rsidRPr="00235E02" w:rsidRDefault="00B55AB6" w:rsidP="00B55AB6">
      <w:pPr>
        <w:pStyle w:val="Akapitzlist"/>
        <w:spacing w:line="360" w:lineRule="auto"/>
        <w:ind w:left="0"/>
        <w:jc w:val="both"/>
        <w:rPr>
          <w:rFonts w:ascii="Arial" w:hAnsi="Arial" w:cs="Arial"/>
          <w:sz w:val="24"/>
          <w:szCs w:val="24"/>
          <w:lang w:val="en-US"/>
        </w:rPr>
      </w:pPr>
    </w:p>
    <w:p w14:paraId="66478930" w14:textId="77777777" w:rsidR="00B55AB6" w:rsidRPr="00235E02" w:rsidRDefault="00B55AB6" w:rsidP="00B55AB6">
      <w:pPr>
        <w:pStyle w:val="Akapitzlist"/>
        <w:spacing w:line="360" w:lineRule="auto"/>
        <w:ind w:left="0"/>
        <w:jc w:val="both"/>
        <w:rPr>
          <w:rStyle w:val="hps"/>
          <w:rFonts w:ascii="Arial" w:hAnsi="Arial" w:cs="Arial"/>
          <w:b/>
          <w:sz w:val="24"/>
          <w:szCs w:val="24"/>
          <w:lang w:val="en-US"/>
        </w:rPr>
      </w:pPr>
      <w:r w:rsidRPr="00235E02">
        <w:rPr>
          <w:rStyle w:val="hps"/>
          <w:rFonts w:ascii="Arial" w:hAnsi="Arial" w:cs="Arial"/>
          <w:b/>
          <w:sz w:val="24"/>
          <w:szCs w:val="24"/>
          <w:lang w:val="en"/>
        </w:rPr>
        <w:t xml:space="preserve">INDIVIDUAL UNITS FOR INTERIOR PUPRPOSES (level 6) </w:t>
      </w:r>
    </w:p>
    <w:p w14:paraId="6166D226" w14:textId="0D8ED0CF" w:rsidR="00B55AB6" w:rsidRPr="00235E02" w:rsidRDefault="00B55AB6" w:rsidP="00B55AB6">
      <w:pPr>
        <w:pStyle w:val="Akapitzlist"/>
        <w:spacing w:line="360" w:lineRule="auto"/>
        <w:ind w:left="0"/>
        <w:jc w:val="both"/>
        <w:rPr>
          <w:rFonts w:ascii="Arial" w:hAnsi="Arial" w:cs="Arial"/>
          <w:sz w:val="24"/>
          <w:szCs w:val="24"/>
          <w:lang w:val="en"/>
        </w:rPr>
      </w:pPr>
      <w:r w:rsidRPr="00235E02">
        <w:rPr>
          <w:rStyle w:val="hps"/>
          <w:rFonts w:ascii="Arial" w:hAnsi="Arial" w:cs="Arial"/>
          <w:sz w:val="24"/>
          <w:szCs w:val="24"/>
          <w:lang w:val="en"/>
        </w:rPr>
        <w:t>There are cadastral units</w:t>
      </w:r>
      <w:r w:rsidRPr="00235E02">
        <w:rPr>
          <w:rFonts w:ascii="Arial" w:hAnsi="Arial" w:cs="Arial"/>
          <w:sz w:val="24"/>
          <w:szCs w:val="24"/>
          <w:lang w:val="en"/>
        </w:rPr>
        <w:t xml:space="preserve"> </w:t>
      </w:r>
      <w:r w:rsidRPr="00235E02">
        <w:rPr>
          <w:rStyle w:val="hps"/>
          <w:rFonts w:ascii="Arial" w:hAnsi="Arial" w:cs="Arial"/>
          <w:sz w:val="24"/>
          <w:szCs w:val="24"/>
          <w:lang w:val="en"/>
        </w:rPr>
        <w:t>and</w:t>
      </w:r>
      <w:r w:rsidRPr="00235E02">
        <w:rPr>
          <w:rFonts w:ascii="Arial" w:hAnsi="Arial" w:cs="Arial"/>
          <w:sz w:val="24"/>
          <w:szCs w:val="24"/>
          <w:lang w:val="en"/>
        </w:rPr>
        <w:t xml:space="preserve"> </w:t>
      </w:r>
      <w:r w:rsidRPr="00235E02">
        <w:rPr>
          <w:rStyle w:val="hps"/>
          <w:rFonts w:ascii="Arial" w:hAnsi="Arial" w:cs="Arial"/>
          <w:sz w:val="24"/>
          <w:szCs w:val="24"/>
          <w:lang w:val="en"/>
        </w:rPr>
        <w:t>cadastral parcels in</w:t>
      </w:r>
      <w:r w:rsidRPr="00235E02">
        <w:rPr>
          <w:rFonts w:ascii="Arial" w:hAnsi="Arial" w:cs="Arial"/>
          <w:sz w:val="24"/>
          <w:szCs w:val="24"/>
          <w:lang w:val="en"/>
        </w:rPr>
        <w:t xml:space="preserve"> </w:t>
      </w:r>
      <w:r w:rsidRPr="00235E02">
        <w:rPr>
          <w:rStyle w:val="hps"/>
          <w:rFonts w:ascii="Arial" w:hAnsi="Arial" w:cs="Arial"/>
          <w:sz w:val="24"/>
          <w:szCs w:val="24"/>
          <w:lang w:val="en"/>
        </w:rPr>
        <w:t>geodesy</w:t>
      </w:r>
      <w:r w:rsidRPr="00235E02">
        <w:rPr>
          <w:rFonts w:ascii="Arial" w:hAnsi="Arial" w:cs="Arial"/>
          <w:sz w:val="24"/>
          <w:szCs w:val="24"/>
          <w:lang w:val="en"/>
        </w:rPr>
        <w:t xml:space="preserve">, the </w:t>
      </w:r>
      <w:r w:rsidRPr="00235E02">
        <w:rPr>
          <w:rStyle w:val="hps"/>
          <w:rFonts w:ascii="Arial" w:hAnsi="Arial" w:cs="Arial"/>
          <w:sz w:val="24"/>
          <w:szCs w:val="24"/>
          <w:lang w:val="en"/>
        </w:rPr>
        <w:t>statistical regions</w:t>
      </w:r>
      <w:r w:rsidRPr="00235E02">
        <w:rPr>
          <w:rFonts w:ascii="Arial" w:hAnsi="Arial" w:cs="Arial"/>
          <w:sz w:val="24"/>
          <w:szCs w:val="24"/>
          <w:lang w:val="en"/>
        </w:rPr>
        <w:t xml:space="preserve"> </w:t>
      </w:r>
      <w:r w:rsidRPr="00235E02">
        <w:rPr>
          <w:rStyle w:val="hps"/>
          <w:rFonts w:ascii="Arial" w:hAnsi="Arial" w:cs="Arial"/>
          <w:sz w:val="24"/>
          <w:szCs w:val="24"/>
          <w:lang w:val="en"/>
        </w:rPr>
        <w:t>and</w:t>
      </w:r>
      <w:r w:rsidRPr="00235E02">
        <w:rPr>
          <w:rFonts w:ascii="Arial" w:hAnsi="Arial" w:cs="Arial"/>
          <w:sz w:val="24"/>
          <w:szCs w:val="24"/>
          <w:lang w:val="en"/>
        </w:rPr>
        <w:t xml:space="preserve"> </w:t>
      </w:r>
      <w:r w:rsidRPr="00235E02">
        <w:rPr>
          <w:rStyle w:val="hps"/>
          <w:rFonts w:ascii="Arial" w:hAnsi="Arial" w:cs="Arial"/>
          <w:sz w:val="24"/>
          <w:szCs w:val="24"/>
          <w:lang w:val="en"/>
        </w:rPr>
        <w:t>enumeration areas are in statistics</w:t>
      </w:r>
      <w:r w:rsidRPr="00235E02">
        <w:rPr>
          <w:rFonts w:ascii="Arial" w:hAnsi="Arial" w:cs="Arial"/>
          <w:sz w:val="24"/>
          <w:szCs w:val="24"/>
          <w:lang w:val="en"/>
        </w:rPr>
        <w:t xml:space="preserve">. </w:t>
      </w:r>
      <w:r w:rsidRPr="00235E02">
        <w:rPr>
          <w:rStyle w:val="hps"/>
          <w:rFonts w:ascii="Arial" w:hAnsi="Arial" w:cs="Arial"/>
          <w:sz w:val="24"/>
          <w:szCs w:val="24"/>
          <w:lang w:val="en"/>
        </w:rPr>
        <w:t>Geometries of</w:t>
      </w:r>
      <w:r w:rsidRPr="00235E02">
        <w:rPr>
          <w:rFonts w:ascii="Arial" w:hAnsi="Arial" w:cs="Arial"/>
          <w:sz w:val="24"/>
          <w:szCs w:val="24"/>
          <w:lang w:val="en"/>
        </w:rPr>
        <w:t xml:space="preserve"> </w:t>
      </w:r>
      <w:r w:rsidRPr="00235E02">
        <w:rPr>
          <w:rStyle w:val="hps"/>
          <w:rFonts w:ascii="Arial" w:hAnsi="Arial" w:cs="Arial"/>
          <w:sz w:val="24"/>
          <w:szCs w:val="24"/>
          <w:lang w:val="en"/>
        </w:rPr>
        <w:t>these divisions</w:t>
      </w:r>
      <w:r w:rsidRPr="00235E02">
        <w:rPr>
          <w:rFonts w:ascii="Arial" w:hAnsi="Arial" w:cs="Arial"/>
          <w:sz w:val="24"/>
          <w:szCs w:val="24"/>
          <w:lang w:val="en"/>
        </w:rPr>
        <w:t xml:space="preserve"> </w:t>
      </w:r>
      <w:r w:rsidRPr="00235E02">
        <w:rPr>
          <w:rStyle w:val="hps"/>
          <w:rFonts w:ascii="Arial" w:hAnsi="Arial" w:cs="Arial"/>
          <w:sz w:val="24"/>
          <w:szCs w:val="24"/>
          <w:lang w:val="en"/>
        </w:rPr>
        <w:t>have a special</w:t>
      </w:r>
      <w:r w:rsidRPr="00235E02">
        <w:rPr>
          <w:rFonts w:ascii="Arial" w:hAnsi="Arial" w:cs="Arial"/>
          <w:sz w:val="24"/>
          <w:szCs w:val="24"/>
          <w:lang w:val="en"/>
        </w:rPr>
        <w:t xml:space="preserve"> </w:t>
      </w:r>
      <w:r w:rsidRPr="00235E02">
        <w:rPr>
          <w:rStyle w:val="hps"/>
          <w:rFonts w:ascii="Arial" w:hAnsi="Arial" w:cs="Arial"/>
          <w:sz w:val="24"/>
          <w:szCs w:val="24"/>
          <w:lang w:val="en"/>
        </w:rPr>
        <w:t>destiny in</w:t>
      </w:r>
      <w:r w:rsidRPr="00235E02">
        <w:rPr>
          <w:rFonts w:ascii="Arial" w:hAnsi="Arial" w:cs="Arial"/>
          <w:sz w:val="24"/>
          <w:szCs w:val="24"/>
          <w:lang w:val="en"/>
        </w:rPr>
        <w:t xml:space="preserve"> </w:t>
      </w:r>
      <w:r w:rsidRPr="00235E02">
        <w:rPr>
          <w:rStyle w:val="hps"/>
          <w:rFonts w:ascii="Arial" w:hAnsi="Arial" w:cs="Arial"/>
          <w:sz w:val="24"/>
          <w:szCs w:val="24"/>
          <w:lang w:val="en"/>
        </w:rPr>
        <w:t>those two</w:t>
      </w:r>
      <w:r w:rsidRPr="00235E02">
        <w:rPr>
          <w:rFonts w:ascii="Arial" w:hAnsi="Arial" w:cs="Arial"/>
          <w:sz w:val="24"/>
          <w:szCs w:val="24"/>
          <w:lang w:val="en"/>
        </w:rPr>
        <w:t xml:space="preserve"> </w:t>
      </w:r>
      <w:r w:rsidRPr="00235E02">
        <w:rPr>
          <w:rStyle w:val="hps"/>
          <w:rFonts w:ascii="Arial" w:hAnsi="Arial" w:cs="Arial"/>
          <w:sz w:val="24"/>
          <w:szCs w:val="24"/>
          <w:lang w:val="en"/>
        </w:rPr>
        <w:t>systems - they</w:t>
      </w:r>
      <w:r w:rsidRPr="00235E02">
        <w:rPr>
          <w:rFonts w:ascii="Arial" w:hAnsi="Arial" w:cs="Arial"/>
          <w:sz w:val="24"/>
          <w:szCs w:val="24"/>
          <w:lang w:val="en"/>
        </w:rPr>
        <w:t xml:space="preserve"> </w:t>
      </w:r>
      <w:r w:rsidRPr="00235E02">
        <w:rPr>
          <w:rStyle w:val="hps"/>
          <w:rFonts w:ascii="Arial" w:hAnsi="Arial" w:cs="Arial"/>
          <w:sz w:val="24"/>
          <w:szCs w:val="24"/>
          <w:lang w:val="en"/>
        </w:rPr>
        <w:t>are independent. Point of this proposal is to conduct some work for trial to harmonize it and to create a</w:t>
      </w:r>
      <w:r w:rsidRPr="00235E02">
        <w:rPr>
          <w:rFonts w:ascii="Arial" w:hAnsi="Arial" w:cs="Arial"/>
          <w:sz w:val="24"/>
          <w:szCs w:val="24"/>
          <w:lang w:val="en"/>
        </w:rPr>
        <w:t xml:space="preserve"> </w:t>
      </w:r>
      <w:r w:rsidRPr="00235E02">
        <w:rPr>
          <w:rStyle w:val="hps"/>
          <w:rFonts w:ascii="Arial" w:hAnsi="Arial" w:cs="Arial"/>
          <w:sz w:val="24"/>
          <w:szCs w:val="24"/>
          <w:lang w:val="en"/>
        </w:rPr>
        <w:t>mechanism</w:t>
      </w:r>
      <w:r w:rsidRPr="00235E02">
        <w:rPr>
          <w:rFonts w:ascii="Arial" w:hAnsi="Arial" w:cs="Arial"/>
          <w:sz w:val="24"/>
          <w:szCs w:val="24"/>
          <w:lang w:val="en"/>
        </w:rPr>
        <w:t xml:space="preserve"> for </w:t>
      </w:r>
      <w:r w:rsidRPr="00F7216F">
        <w:rPr>
          <w:rStyle w:val="hps"/>
          <w:rFonts w:ascii="Arial" w:hAnsi="Arial" w:cs="Arial"/>
          <w:sz w:val="24"/>
          <w:szCs w:val="24"/>
          <w:lang w:val="en"/>
        </w:rPr>
        <w:t>combining</w:t>
      </w:r>
      <w:r w:rsidRPr="00F7216F">
        <w:rPr>
          <w:rFonts w:ascii="Arial" w:hAnsi="Arial" w:cs="Arial"/>
          <w:sz w:val="24"/>
          <w:szCs w:val="24"/>
          <w:lang w:val="en"/>
        </w:rPr>
        <w:t xml:space="preserve"> </w:t>
      </w:r>
      <w:r w:rsidRPr="00F7216F">
        <w:rPr>
          <w:rStyle w:val="hps"/>
          <w:rFonts w:ascii="Arial" w:hAnsi="Arial" w:cs="Arial"/>
          <w:sz w:val="24"/>
          <w:szCs w:val="24"/>
          <w:lang w:val="en"/>
        </w:rPr>
        <w:t>s</w:t>
      </w:r>
      <w:r w:rsidRPr="00235E02">
        <w:rPr>
          <w:rStyle w:val="hps"/>
          <w:rFonts w:ascii="Arial" w:hAnsi="Arial" w:cs="Arial"/>
          <w:sz w:val="24"/>
          <w:szCs w:val="24"/>
          <w:lang w:val="en"/>
        </w:rPr>
        <w:t>patial data</w:t>
      </w:r>
      <w:r w:rsidRPr="00235E02">
        <w:rPr>
          <w:rFonts w:ascii="Arial" w:hAnsi="Arial" w:cs="Arial"/>
          <w:sz w:val="24"/>
          <w:szCs w:val="24"/>
          <w:lang w:val="en"/>
        </w:rPr>
        <w:t xml:space="preserve"> </w:t>
      </w:r>
      <w:r w:rsidRPr="00235E02">
        <w:rPr>
          <w:rStyle w:val="hps"/>
          <w:rFonts w:ascii="Arial" w:hAnsi="Arial" w:cs="Arial"/>
          <w:sz w:val="24"/>
          <w:szCs w:val="24"/>
          <w:lang w:val="en"/>
        </w:rPr>
        <w:t>with statistical data</w:t>
      </w:r>
      <w:r w:rsidRPr="00235E02">
        <w:rPr>
          <w:rFonts w:ascii="Arial" w:hAnsi="Arial" w:cs="Arial"/>
          <w:sz w:val="24"/>
          <w:szCs w:val="24"/>
          <w:lang w:val="en"/>
        </w:rPr>
        <w:t>. Harmonization causing some problems because statistics used statistical units so commonly and unfortunately geodesy don’t like such division of space, prefer cadaster system. These fields need for further discussions. One of the solution could be recode of primary coded phenomena (e</w:t>
      </w:r>
      <w:r w:rsidR="00235E02">
        <w:rPr>
          <w:rFonts w:ascii="Arial" w:hAnsi="Arial" w:cs="Arial"/>
          <w:sz w:val="24"/>
          <w:szCs w:val="24"/>
          <w:lang w:val="en"/>
        </w:rPr>
        <w:t>.</w:t>
      </w:r>
      <w:r w:rsidRPr="00235E02">
        <w:rPr>
          <w:rFonts w:ascii="Arial" w:hAnsi="Arial" w:cs="Arial"/>
          <w:sz w:val="24"/>
          <w:szCs w:val="24"/>
          <w:lang w:val="en"/>
        </w:rPr>
        <w:t xml:space="preserve">g. </w:t>
      </w:r>
      <w:r w:rsidR="008D04FA" w:rsidRPr="00235E02">
        <w:rPr>
          <w:rFonts w:ascii="Arial" w:hAnsi="Arial" w:cs="Arial"/>
          <w:sz w:val="24"/>
          <w:szCs w:val="24"/>
          <w:lang w:val="en"/>
        </w:rPr>
        <w:t>s</w:t>
      </w:r>
      <w:r w:rsidRPr="00235E02">
        <w:rPr>
          <w:rFonts w:ascii="Arial" w:hAnsi="Arial" w:cs="Arial"/>
          <w:sz w:val="24"/>
          <w:szCs w:val="24"/>
          <w:lang w:val="en"/>
        </w:rPr>
        <w:t xml:space="preserve">tatistical units or cadaster) to one of a good agreed harmonize layer of the proposed model. </w:t>
      </w:r>
      <w:r w:rsidR="00C71A03" w:rsidRPr="00235E02">
        <w:rPr>
          <w:rFonts w:ascii="Arial" w:hAnsi="Arial" w:cs="Arial"/>
          <w:sz w:val="24"/>
          <w:szCs w:val="24"/>
          <w:lang w:val="en"/>
        </w:rPr>
        <w:t xml:space="preserve">But this is not an easy work however worth to think about if we want to improve quality of geospatial analyses. </w:t>
      </w:r>
      <w:r w:rsidRPr="00235E02">
        <w:rPr>
          <w:rFonts w:ascii="Arial" w:hAnsi="Arial" w:cs="Arial"/>
          <w:sz w:val="24"/>
          <w:szCs w:val="24"/>
          <w:lang w:val="en"/>
        </w:rPr>
        <w:t>T</w:t>
      </w:r>
      <w:r w:rsidRPr="00235E02">
        <w:rPr>
          <w:rStyle w:val="hps"/>
          <w:rFonts w:ascii="Arial" w:hAnsi="Arial" w:cs="Arial"/>
          <w:sz w:val="24"/>
          <w:szCs w:val="24"/>
          <w:lang w:val="en"/>
        </w:rPr>
        <w:t>he main problem arises</w:t>
      </w:r>
      <w:r w:rsidRPr="00235E02">
        <w:rPr>
          <w:rFonts w:ascii="Arial" w:hAnsi="Arial" w:cs="Arial"/>
          <w:sz w:val="24"/>
          <w:szCs w:val="24"/>
          <w:lang w:val="en"/>
        </w:rPr>
        <w:t xml:space="preserve"> </w:t>
      </w:r>
      <w:r w:rsidRPr="00235E02">
        <w:rPr>
          <w:rStyle w:val="hps"/>
          <w:rFonts w:ascii="Arial" w:hAnsi="Arial" w:cs="Arial"/>
          <w:sz w:val="24"/>
          <w:szCs w:val="24"/>
          <w:lang w:val="en"/>
        </w:rPr>
        <w:t>in case</w:t>
      </w:r>
      <w:r w:rsidRPr="00235E02">
        <w:rPr>
          <w:rFonts w:ascii="Arial" w:hAnsi="Arial" w:cs="Arial"/>
          <w:sz w:val="24"/>
          <w:szCs w:val="24"/>
          <w:lang w:val="en"/>
        </w:rPr>
        <w:t xml:space="preserve"> </w:t>
      </w:r>
      <w:r w:rsidRPr="00235E02">
        <w:rPr>
          <w:rStyle w:val="hps"/>
          <w:rFonts w:ascii="Arial" w:hAnsi="Arial" w:cs="Arial"/>
          <w:sz w:val="24"/>
          <w:szCs w:val="24"/>
          <w:lang w:val="en"/>
        </w:rPr>
        <w:t>of phenomena</w:t>
      </w:r>
      <w:r w:rsidRPr="00235E02">
        <w:rPr>
          <w:rFonts w:ascii="Arial" w:hAnsi="Arial" w:cs="Arial"/>
          <w:sz w:val="24"/>
          <w:szCs w:val="24"/>
          <w:lang w:val="en"/>
        </w:rPr>
        <w:t xml:space="preserve"> </w:t>
      </w:r>
      <w:r w:rsidRPr="00235E02">
        <w:rPr>
          <w:rStyle w:val="hps"/>
          <w:rFonts w:ascii="Arial" w:hAnsi="Arial" w:cs="Arial"/>
          <w:sz w:val="24"/>
          <w:szCs w:val="24"/>
          <w:lang w:val="en"/>
        </w:rPr>
        <w:t>which relate</w:t>
      </w:r>
      <w:r w:rsidRPr="00235E02">
        <w:rPr>
          <w:rFonts w:ascii="Arial" w:hAnsi="Arial" w:cs="Arial"/>
          <w:sz w:val="24"/>
          <w:szCs w:val="24"/>
          <w:lang w:val="en"/>
        </w:rPr>
        <w:t xml:space="preserve"> </w:t>
      </w:r>
      <w:r w:rsidRPr="00235E02">
        <w:rPr>
          <w:rStyle w:val="hps"/>
          <w:rFonts w:ascii="Arial" w:hAnsi="Arial" w:cs="Arial"/>
          <w:sz w:val="24"/>
          <w:szCs w:val="24"/>
          <w:lang w:val="en"/>
        </w:rPr>
        <w:t>to the other</w:t>
      </w:r>
      <w:r w:rsidRPr="00235E02">
        <w:rPr>
          <w:rFonts w:ascii="Arial" w:hAnsi="Arial" w:cs="Arial"/>
          <w:sz w:val="24"/>
          <w:szCs w:val="24"/>
          <w:lang w:val="en"/>
        </w:rPr>
        <w:t xml:space="preserve"> </w:t>
      </w:r>
      <w:r w:rsidRPr="00235E02">
        <w:rPr>
          <w:rStyle w:val="hps"/>
          <w:rFonts w:ascii="Arial" w:hAnsi="Arial" w:cs="Arial"/>
          <w:sz w:val="24"/>
          <w:szCs w:val="24"/>
          <w:lang w:val="en"/>
        </w:rPr>
        <w:t>ranges</w:t>
      </w:r>
      <w:r w:rsidRPr="00235E02">
        <w:rPr>
          <w:rFonts w:ascii="Arial" w:hAnsi="Arial" w:cs="Arial"/>
          <w:sz w:val="24"/>
          <w:szCs w:val="24"/>
          <w:lang w:val="en"/>
        </w:rPr>
        <w:t xml:space="preserve"> </w:t>
      </w:r>
      <w:r w:rsidRPr="00235E02">
        <w:rPr>
          <w:rStyle w:val="hps"/>
          <w:rFonts w:ascii="Arial" w:hAnsi="Arial" w:cs="Arial"/>
          <w:sz w:val="24"/>
          <w:szCs w:val="24"/>
          <w:lang w:val="en"/>
        </w:rPr>
        <w:t>than the one mentioned above</w:t>
      </w:r>
      <w:r w:rsidRPr="00235E02">
        <w:rPr>
          <w:rFonts w:ascii="Arial" w:hAnsi="Arial" w:cs="Arial"/>
          <w:sz w:val="24"/>
          <w:szCs w:val="24"/>
          <w:lang w:val="en"/>
        </w:rPr>
        <w:t>.</w:t>
      </w:r>
    </w:p>
    <w:p w14:paraId="4098E23B" w14:textId="77777777" w:rsidR="00B55AB6" w:rsidRPr="00F7216F" w:rsidRDefault="00B55AB6" w:rsidP="00B55AB6">
      <w:pPr>
        <w:pStyle w:val="Akapitzlist"/>
        <w:spacing w:line="360" w:lineRule="auto"/>
        <w:ind w:left="0"/>
        <w:jc w:val="both"/>
        <w:rPr>
          <w:rFonts w:ascii="Arial" w:hAnsi="Arial" w:cs="Arial"/>
          <w:sz w:val="24"/>
          <w:szCs w:val="24"/>
          <w:lang w:val="en-US"/>
        </w:rPr>
      </w:pPr>
    </w:p>
    <w:p w14:paraId="442BD6E3" w14:textId="77777777" w:rsidR="00B55AB6" w:rsidRPr="00235E02" w:rsidRDefault="00B55AB6" w:rsidP="00B55AB6">
      <w:pPr>
        <w:pStyle w:val="Akapitzlist"/>
        <w:spacing w:line="360" w:lineRule="auto"/>
        <w:ind w:left="0"/>
        <w:jc w:val="both"/>
        <w:rPr>
          <w:rStyle w:val="hps"/>
          <w:rFonts w:ascii="Arial" w:hAnsi="Arial" w:cs="Arial"/>
          <w:b/>
          <w:sz w:val="24"/>
          <w:szCs w:val="24"/>
          <w:lang w:val="en"/>
        </w:rPr>
      </w:pPr>
      <w:r w:rsidRPr="00235E02">
        <w:rPr>
          <w:rStyle w:val="hps"/>
          <w:rFonts w:ascii="Arial" w:hAnsi="Arial" w:cs="Arial"/>
          <w:b/>
          <w:sz w:val="24"/>
          <w:szCs w:val="24"/>
          <w:lang w:val="en"/>
        </w:rPr>
        <w:t>POLYGON (level 7)</w:t>
      </w:r>
    </w:p>
    <w:p w14:paraId="60DF9A0E" w14:textId="66C00BC2" w:rsidR="00B55AB6" w:rsidRPr="00235E02" w:rsidRDefault="00B55AB6" w:rsidP="00B55AB6">
      <w:pPr>
        <w:pStyle w:val="Akapitzlist"/>
        <w:spacing w:line="360" w:lineRule="auto"/>
        <w:ind w:left="0"/>
        <w:jc w:val="both"/>
        <w:rPr>
          <w:rFonts w:ascii="Arial" w:hAnsi="Arial" w:cs="Arial"/>
          <w:sz w:val="24"/>
          <w:szCs w:val="24"/>
          <w:lang w:val="en"/>
        </w:rPr>
      </w:pPr>
      <w:r w:rsidRPr="00235E02">
        <w:rPr>
          <w:rStyle w:val="hps"/>
          <w:rFonts w:ascii="Arial" w:hAnsi="Arial" w:cs="Arial"/>
          <w:sz w:val="24"/>
          <w:szCs w:val="24"/>
          <w:lang w:val="en"/>
        </w:rPr>
        <w:t>In</w:t>
      </w:r>
      <w:r w:rsidRPr="00235E02">
        <w:rPr>
          <w:rStyle w:val="shorttext"/>
          <w:rFonts w:ascii="Arial" w:hAnsi="Arial" w:cs="Arial"/>
          <w:sz w:val="24"/>
          <w:szCs w:val="24"/>
          <w:lang w:val="en"/>
        </w:rPr>
        <w:t xml:space="preserve"> </w:t>
      </w:r>
      <w:r w:rsidRPr="00235E02">
        <w:rPr>
          <w:rStyle w:val="hps"/>
          <w:rFonts w:ascii="Arial" w:hAnsi="Arial" w:cs="Arial"/>
          <w:sz w:val="24"/>
          <w:szCs w:val="24"/>
          <w:lang w:val="en"/>
        </w:rPr>
        <w:t>geodesy</w:t>
      </w:r>
      <w:r w:rsidRPr="00235E02">
        <w:rPr>
          <w:rStyle w:val="shorttext"/>
          <w:rFonts w:ascii="Arial" w:hAnsi="Arial" w:cs="Arial"/>
          <w:sz w:val="24"/>
          <w:szCs w:val="24"/>
          <w:lang w:val="en"/>
        </w:rPr>
        <w:t xml:space="preserve"> the </w:t>
      </w:r>
      <w:r w:rsidRPr="00235E02">
        <w:rPr>
          <w:rStyle w:val="hps"/>
          <w:rFonts w:ascii="Arial" w:hAnsi="Arial" w:cs="Arial"/>
          <w:sz w:val="24"/>
          <w:szCs w:val="24"/>
          <w:lang w:val="en"/>
        </w:rPr>
        <w:t>polygonal</w:t>
      </w:r>
      <w:r w:rsidRPr="00235E02">
        <w:rPr>
          <w:rStyle w:val="shorttext"/>
          <w:rFonts w:ascii="Arial" w:hAnsi="Arial" w:cs="Arial"/>
          <w:sz w:val="24"/>
          <w:szCs w:val="24"/>
          <w:lang w:val="en"/>
        </w:rPr>
        <w:t xml:space="preserve"> </w:t>
      </w:r>
      <w:r w:rsidRPr="00235E02">
        <w:rPr>
          <w:rStyle w:val="hps"/>
          <w:rFonts w:ascii="Arial" w:hAnsi="Arial" w:cs="Arial"/>
          <w:sz w:val="24"/>
          <w:szCs w:val="24"/>
          <w:lang w:val="en"/>
        </w:rPr>
        <w:t>layer is commonly</w:t>
      </w:r>
      <w:r w:rsidRPr="00235E02">
        <w:rPr>
          <w:rStyle w:val="shorttext"/>
          <w:rFonts w:ascii="Arial" w:hAnsi="Arial" w:cs="Arial"/>
          <w:sz w:val="24"/>
          <w:szCs w:val="24"/>
          <w:lang w:val="en"/>
        </w:rPr>
        <w:t xml:space="preserve"> </w:t>
      </w:r>
      <w:r w:rsidRPr="00235E02">
        <w:rPr>
          <w:rStyle w:val="hps"/>
          <w:rFonts w:ascii="Arial" w:hAnsi="Arial" w:cs="Arial"/>
          <w:sz w:val="24"/>
          <w:szCs w:val="24"/>
          <w:lang w:val="en"/>
        </w:rPr>
        <w:t>used</w:t>
      </w:r>
      <w:r w:rsidRPr="00235E02">
        <w:rPr>
          <w:rStyle w:val="shorttext"/>
          <w:rFonts w:ascii="Arial" w:hAnsi="Arial" w:cs="Arial"/>
          <w:sz w:val="24"/>
          <w:szCs w:val="24"/>
          <w:lang w:val="en"/>
        </w:rPr>
        <w:t xml:space="preserve">. </w:t>
      </w:r>
      <w:r w:rsidRPr="00235E02">
        <w:rPr>
          <w:rStyle w:val="hps"/>
          <w:rFonts w:ascii="Arial" w:hAnsi="Arial" w:cs="Arial"/>
          <w:sz w:val="24"/>
          <w:szCs w:val="24"/>
          <w:lang w:val="en"/>
        </w:rPr>
        <w:t>In case of</w:t>
      </w:r>
      <w:r w:rsidRPr="00235E02">
        <w:rPr>
          <w:rFonts w:ascii="Arial" w:hAnsi="Arial" w:cs="Arial"/>
          <w:sz w:val="24"/>
          <w:szCs w:val="24"/>
          <w:lang w:val="en"/>
        </w:rPr>
        <w:t xml:space="preserve"> </w:t>
      </w:r>
      <w:r w:rsidRPr="00235E02">
        <w:rPr>
          <w:rStyle w:val="hps"/>
          <w:rFonts w:ascii="Arial" w:hAnsi="Arial" w:cs="Arial"/>
          <w:sz w:val="24"/>
          <w:szCs w:val="24"/>
          <w:lang w:val="en"/>
        </w:rPr>
        <w:t>environmental phenomena</w:t>
      </w:r>
      <w:r w:rsidRPr="00235E02">
        <w:rPr>
          <w:rFonts w:ascii="Arial" w:hAnsi="Arial" w:cs="Arial"/>
          <w:sz w:val="24"/>
          <w:szCs w:val="24"/>
          <w:lang w:val="en"/>
        </w:rPr>
        <w:t xml:space="preserve"> their </w:t>
      </w:r>
      <w:r w:rsidRPr="00235E02">
        <w:rPr>
          <w:rStyle w:val="hps"/>
          <w:rFonts w:ascii="Arial" w:hAnsi="Arial" w:cs="Arial"/>
          <w:sz w:val="24"/>
          <w:szCs w:val="24"/>
          <w:lang w:val="en"/>
        </w:rPr>
        <w:t>polygonal ranges</w:t>
      </w:r>
      <w:r w:rsidRPr="00235E02">
        <w:rPr>
          <w:rFonts w:ascii="Arial" w:hAnsi="Arial" w:cs="Arial"/>
          <w:sz w:val="24"/>
          <w:szCs w:val="24"/>
          <w:lang w:val="en"/>
        </w:rPr>
        <w:t xml:space="preserve"> </w:t>
      </w:r>
      <w:r w:rsidRPr="00235E02">
        <w:rPr>
          <w:rStyle w:val="hps"/>
          <w:rFonts w:ascii="Arial" w:hAnsi="Arial" w:cs="Arial"/>
          <w:sz w:val="24"/>
          <w:szCs w:val="24"/>
          <w:lang w:val="en"/>
        </w:rPr>
        <w:t>are quite</w:t>
      </w:r>
      <w:r w:rsidRPr="00235E02">
        <w:rPr>
          <w:rFonts w:ascii="Arial" w:hAnsi="Arial" w:cs="Arial"/>
          <w:sz w:val="24"/>
          <w:szCs w:val="24"/>
          <w:lang w:val="en"/>
        </w:rPr>
        <w:t xml:space="preserve"> </w:t>
      </w:r>
      <w:r w:rsidRPr="00235E02">
        <w:rPr>
          <w:rStyle w:val="hps"/>
          <w:rFonts w:ascii="Arial" w:hAnsi="Arial" w:cs="Arial"/>
          <w:sz w:val="24"/>
          <w:szCs w:val="24"/>
          <w:lang w:val="en"/>
        </w:rPr>
        <w:t>problematic</w:t>
      </w:r>
      <w:r w:rsidRPr="00235E02">
        <w:rPr>
          <w:rFonts w:ascii="Arial" w:hAnsi="Arial" w:cs="Arial"/>
          <w:sz w:val="24"/>
          <w:szCs w:val="24"/>
          <w:lang w:val="en"/>
        </w:rPr>
        <w:t xml:space="preserve"> </w:t>
      </w:r>
      <w:r w:rsidRPr="00235E02">
        <w:rPr>
          <w:rStyle w:val="hps"/>
          <w:rFonts w:ascii="Arial" w:hAnsi="Arial" w:cs="Arial"/>
          <w:sz w:val="24"/>
          <w:szCs w:val="24"/>
          <w:lang w:val="en"/>
        </w:rPr>
        <w:t>to identify due to difficulties</w:t>
      </w:r>
      <w:r w:rsidRPr="00235E02">
        <w:rPr>
          <w:rFonts w:ascii="Arial" w:hAnsi="Arial" w:cs="Arial"/>
          <w:sz w:val="24"/>
          <w:szCs w:val="24"/>
          <w:lang w:val="en"/>
        </w:rPr>
        <w:t xml:space="preserve"> </w:t>
      </w:r>
      <w:r w:rsidRPr="00235E02">
        <w:rPr>
          <w:rStyle w:val="hps"/>
          <w:rFonts w:ascii="Arial" w:hAnsi="Arial" w:cs="Arial"/>
          <w:sz w:val="24"/>
          <w:szCs w:val="24"/>
          <w:lang w:val="en"/>
        </w:rPr>
        <w:t>in determining</w:t>
      </w:r>
      <w:r w:rsidRPr="00235E02">
        <w:rPr>
          <w:rFonts w:ascii="Arial" w:hAnsi="Arial" w:cs="Arial"/>
          <w:sz w:val="24"/>
          <w:szCs w:val="24"/>
          <w:lang w:val="en"/>
        </w:rPr>
        <w:t xml:space="preserve"> </w:t>
      </w:r>
      <w:r w:rsidRPr="00235E02">
        <w:rPr>
          <w:rStyle w:val="hps"/>
          <w:rFonts w:ascii="Arial" w:hAnsi="Arial" w:cs="Arial"/>
          <w:sz w:val="24"/>
          <w:szCs w:val="24"/>
          <w:lang w:val="en"/>
        </w:rPr>
        <w:t>the location of</w:t>
      </w:r>
      <w:r w:rsidRPr="00235E02">
        <w:rPr>
          <w:rFonts w:ascii="Arial" w:hAnsi="Arial" w:cs="Arial"/>
          <w:sz w:val="24"/>
          <w:szCs w:val="24"/>
          <w:lang w:val="en"/>
        </w:rPr>
        <w:t xml:space="preserve"> its </w:t>
      </w:r>
      <w:r w:rsidRPr="00F7216F">
        <w:rPr>
          <w:rStyle w:val="hps"/>
          <w:rFonts w:ascii="Arial" w:hAnsi="Arial" w:cs="Arial"/>
          <w:sz w:val="24"/>
          <w:szCs w:val="24"/>
          <w:lang w:val="en"/>
        </w:rPr>
        <w:t>phenomena</w:t>
      </w:r>
      <w:r w:rsidRPr="00235E02">
        <w:rPr>
          <w:rFonts w:ascii="Arial" w:hAnsi="Arial" w:cs="Arial"/>
          <w:sz w:val="24"/>
          <w:szCs w:val="24"/>
          <w:lang w:val="en"/>
        </w:rPr>
        <w:t xml:space="preserve"> </w:t>
      </w:r>
      <w:r w:rsidRPr="00235E02">
        <w:rPr>
          <w:rStyle w:val="hps"/>
          <w:rFonts w:ascii="Arial" w:hAnsi="Arial" w:cs="Arial"/>
          <w:sz w:val="24"/>
          <w:szCs w:val="24"/>
          <w:lang w:val="en"/>
        </w:rPr>
        <w:t>in space. To obtain</w:t>
      </w:r>
      <w:r w:rsidRPr="00235E02">
        <w:rPr>
          <w:rFonts w:ascii="Arial" w:hAnsi="Arial" w:cs="Arial"/>
          <w:sz w:val="24"/>
          <w:szCs w:val="24"/>
          <w:lang w:val="en"/>
        </w:rPr>
        <w:t xml:space="preserve"> </w:t>
      </w:r>
      <w:r w:rsidRPr="00235E02">
        <w:rPr>
          <w:rStyle w:val="hps"/>
          <w:rFonts w:ascii="Arial" w:hAnsi="Arial" w:cs="Arial"/>
          <w:sz w:val="24"/>
          <w:szCs w:val="24"/>
          <w:lang w:val="en"/>
        </w:rPr>
        <w:t>the data collected</w:t>
      </w:r>
      <w:r w:rsidRPr="00235E02">
        <w:rPr>
          <w:rFonts w:ascii="Arial" w:hAnsi="Arial" w:cs="Arial"/>
          <w:sz w:val="24"/>
          <w:szCs w:val="24"/>
          <w:lang w:val="en"/>
        </w:rPr>
        <w:t xml:space="preserve"> </w:t>
      </w:r>
      <w:r w:rsidRPr="00235E02">
        <w:rPr>
          <w:rStyle w:val="hps"/>
          <w:rFonts w:ascii="Arial" w:hAnsi="Arial" w:cs="Arial"/>
          <w:sz w:val="24"/>
          <w:szCs w:val="24"/>
          <w:lang w:val="en"/>
        </w:rPr>
        <w:t>with the required accuracy</w:t>
      </w:r>
      <w:r w:rsidRPr="00235E02">
        <w:rPr>
          <w:rFonts w:ascii="Arial" w:hAnsi="Arial" w:cs="Arial"/>
          <w:sz w:val="24"/>
          <w:szCs w:val="24"/>
          <w:lang w:val="en"/>
        </w:rPr>
        <w:t xml:space="preserve"> </w:t>
      </w:r>
      <w:r w:rsidRPr="00235E02">
        <w:rPr>
          <w:rStyle w:val="hps"/>
          <w:rFonts w:ascii="Arial" w:hAnsi="Arial" w:cs="Arial"/>
          <w:sz w:val="24"/>
          <w:szCs w:val="24"/>
          <w:lang w:val="en"/>
        </w:rPr>
        <w:t>a new</w:t>
      </w:r>
      <w:r w:rsidRPr="00235E02">
        <w:rPr>
          <w:rFonts w:ascii="Arial" w:hAnsi="Arial" w:cs="Arial"/>
          <w:sz w:val="24"/>
          <w:szCs w:val="24"/>
          <w:lang w:val="en"/>
        </w:rPr>
        <w:t xml:space="preserve"> polygonal </w:t>
      </w:r>
      <w:r w:rsidRPr="00235E02">
        <w:rPr>
          <w:rStyle w:val="hps"/>
          <w:rFonts w:ascii="Arial" w:hAnsi="Arial" w:cs="Arial"/>
          <w:sz w:val="24"/>
          <w:szCs w:val="24"/>
          <w:lang w:val="en"/>
        </w:rPr>
        <w:t>layer</w:t>
      </w:r>
      <w:r w:rsidRPr="00235E02">
        <w:rPr>
          <w:rFonts w:ascii="Arial" w:hAnsi="Arial" w:cs="Arial"/>
          <w:sz w:val="24"/>
          <w:szCs w:val="24"/>
          <w:lang w:val="en"/>
        </w:rPr>
        <w:t xml:space="preserve"> </w:t>
      </w:r>
      <w:r w:rsidRPr="00235E02">
        <w:rPr>
          <w:rStyle w:val="hps"/>
          <w:rFonts w:ascii="Arial" w:hAnsi="Arial" w:cs="Arial"/>
          <w:sz w:val="24"/>
          <w:szCs w:val="24"/>
          <w:lang w:val="en"/>
        </w:rPr>
        <w:t>should</w:t>
      </w:r>
      <w:r w:rsidRPr="00235E02">
        <w:rPr>
          <w:rFonts w:ascii="Arial" w:hAnsi="Arial" w:cs="Arial"/>
          <w:sz w:val="24"/>
          <w:szCs w:val="24"/>
          <w:lang w:val="en"/>
        </w:rPr>
        <w:t xml:space="preserve"> be </w:t>
      </w:r>
      <w:r w:rsidRPr="00235E02">
        <w:rPr>
          <w:rStyle w:val="hps"/>
          <w:rFonts w:ascii="Arial" w:hAnsi="Arial" w:cs="Arial"/>
          <w:sz w:val="24"/>
          <w:szCs w:val="24"/>
          <w:lang w:val="en"/>
        </w:rPr>
        <w:t xml:space="preserve">developed </w:t>
      </w:r>
      <w:r w:rsidRPr="00235E02">
        <w:rPr>
          <w:rFonts w:ascii="Arial" w:hAnsi="Arial" w:cs="Arial"/>
          <w:sz w:val="24"/>
          <w:szCs w:val="24"/>
          <w:lang w:val="en"/>
        </w:rPr>
        <w:t xml:space="preserve">– dedicated </w:t>
      </w:r>
      <w:r w:rsidRPr="00235E02">
        <w:rPr>
          <w:rStyle w:val="hps"/>
          <w:rFonts w:ascii="Arial" w:hAnsi="Arial" w:cs="Arial"/>
          <w:sz w:val="24"/>
          <w:szCs w:val="24"/>
          <w:lang w:val="en"/>
        </w:rPr>
        <w:t>for statistical purposes.</w:t>
      </w:r>
      <w:r w:rsidRPr="00235E02">
        <w:rPr>
          <w:rFonts w:ascii="Arial" w:hAnsi="Arial" w:cs="Arial"/>
          <w:sz w:val="24"/>
          <w:szCs w:val="24"/>
          <w:lang w:val="en"/>
        </w:rPr>
        <w:t xml:space="preserve"> But </w:t>
      </w:r>
      <w:r w:rsidRPr="00235E02">
        <w:rPr>
          <w:rStyle w:val="hps"/>
          <w:rFonts w:ascii="Arial" w:hAnsi="Arial" w:cs="Arial"/>
          <w:sz w:val="24"/>
          <w:szCs w:val="24"/>
          <w:lang w:val="en"/>
        </w:rPr>
        <w:t xml:space="preserve">such badly standardized </w:t>
      </w:r>
      <w:r w:rsidRPr="00235E02">
        <w:rPr>
          <w:rFonts w:ascii="Arial" w:hAnsi="Arial" w:cs="Arial"/>
          <w:sz w:val="24"/>
          <w:szCs w:val="24"/>
          <w:lang w:val="en"/>
        </w:rPr>
        <w:t xml:space="preserve"> layer would be </w:t>
      </w:r>
      <w:r w:rsidRPr="00235E02">
        <w:rPr>
          <w:rStyle w:val="hps"/>
          <w:rFonts w:ascii="Arial" w:hAnsi="Arial" w:cs="Arial"/>
          <w:sz w:val="24"/>
          <w:szCs w:val="24"/>
          <w:lang w:val="en"/>
        </w:rPr>
        <w:t xml:space="preserve">characterized by </w:t>
      </w:r>
      <w:r w:rsidR="00F95B73" w:rsidRPr="00235E02">
        <w:rPr>
          <w:rStyle w:val="hps"/>
          <w:rFonts w:ascii="Arial" w:hAnsi="Arial" w:cs="Arial"/>
          <w:sz w:val="24"/>
          <w:szCs w:val="24"/>
          <w:lang w:val="en"/>
        </w:rPr>
        <w:br/>
      </w:r>
      <w:r w:rsidRPr="00235E02">
        <w:rPr>
          <w:rStyle w:val="hps"/>
          <w:rFonts w:ascii="Arial" w:hAnsi="Arial" w:cs="Arial"/>
          <w:sz w:val="24"/>
          <w:szCs w:val="24"/>
          <w:lang w:val="en"/>
        </w:rPr>
        <w:t>a</w:t>
      </w:r>
      <w:r w:rsidRPr="00235E02">
        <w:rPr>
          <w:rFonts w:ascii="Arial" w:hAnsi="Arial" w:cs="Arial"/>
          <w:sz w:val="24"/>
          <w:szCs w:val="24"/>
          <w:lang w:val="en"/>
        </w:rPr>
        <w:t xml:space="preserve"> </w:t>
      </w:r>
      <w:r w:rsidRPr="00235E02">
        <w:rPr>
          <w:rStyle w:val="hps"/>
          <w:rFonts w:ascii="Arial" w:hAnsi="Arial" w:cs="Arial"/>
          <w:sz w:val="24"/>
          <w:szCs w:val="24"/>
          <w:lang w:val="en"/>
        </w:rPr>
        <w:t>huge variability and also diversity of surveyed</w:t>
      </w:r>
      <w:r w:rsidRPr="00235E02">
        <w:rPr>
          <w:rFonts w:ascii="Arial" w:hAnsi="Arial" w:cs="Arial"/>
          <w:sz w:val="24"/>
          <w:szCs w:val="24"/>
          <w:lang w:val="en"/>
        </w:rPr>
        <w:t xml:space="preserve"> </w:t>
      </w:r>
      <w:r w:rsidRPr="00235E02">
        <w:rPr>
          <w:rStyle w:val="hps"/>
          <w:rFonts w:ascii="Arial" w:hAnsi="Arial" w:cs="Arial"/>
          <w:sz w:val="24"/>
          <w:szCs w:val="24"/>
          <w:lang w:val="en"/>
        </w:rPr>
        <w:t>polygons. Consequently for statistical purposes it</w:t>
      </w:r>
      <w:r w:rsidRPr="00235E02">
        <w:rPr>
          <w:rFonts w:ascii="Arial" w:hAnsi="Arial" w:cs="Arial"/>
          <w:sz w:val="24"/>
          <w:szCs w:val="24"/>
          <w:lang w:val="en"/>
        </w:rPr>
        <w:t xml:space="preserve"> </w:t>
      </w:r>
      <w:r w:rsidRPr="00235E02">
        <w:rPr>
          <w:rStyle w:val="hps"/>
          <w:rFonts w:ascii="Arial" w:hAnsi="Arial" w:cs="Arial"/>
          <w:sz w:val="24"/>
          <w:szCs w:val="24"/>
          <w:lang w:val="en"/>
        </w:rPr>
        <w:t>would become</w:t>
      </w:r>
      <w:r w:rsidRPr="00235E02">
        <w:rPr>
          <w:rFonts w:ascii="Arial" w:hAnsi="Arial" w:cs="Arial"/>
          <w:sz w:val="24"/>
          <w:szCs w:val="24"/>
          <w:lang w:val="en"/>
        </w:rPr>
        <w:t xml:space="preserve"> </w:t>
      </w:r>
      <w:r w:rsidRPr="00235E02">
        <w:rPr>
          <w:rStyle w:val="hps"/>
          <w:rFonts w:ascii="Arial" w:hAnsi="Arial" w:cs="Arial"/>
          <w:sz w:val="24"/>
          <w:szCs w:val="24"/>
          <w:lang w:val="en"/>
        </w:rPr>
        <w:t>confusing</w:t>
      </w:r>
      <w:r w:rsidRPr="00235E02">
        <w:rPr>
          <w:rFonts w:ascii="Arial" w:hAnsi="Arial" w:cs="Arial"/>
          <w:sz w:val="24"/>
          <w:szCs w:val="24"/>
          <w:lang w:val="en"/>
        </w:rPr>
        <w:t xml:space="preserve"> </w:t>
      </w:r>
      <w:r w:rsidRPr="00235E02">
        <w:rPr>
          <w:rStyle w:val="hps"/>
          <w:rFonts w:ascii="Arial" w:hAnsi="Arial" w:cs="Arial"/>
          <w:sz w:val="24"/>
          <w:szCs w:val="24"/>
          <w:lang w:val="en"/>
        </w:rPr>
        <w:t>over time</w:t>
      </w:r>
      <w:r w:rsidRPr="00235E02">
        <w:rPr>
          <w:rFonts w:ascii="Arial" w:hAnsi="Arial" w:cs="Arial"/>
          <w:sz w:val="24"/>
          <w:szCs w:val="24"/>
          <w:lang w:val="en"/>
        </w:rPr>
        <w:t xml:space="preserve"> </w:t>
      </w:r>
      <w:r w:rsidRPr="00235E02">
        <w:rPr>
          <w:rStyle w:val="hps"/>
          <w:rFonts w:ascii="Arial" w:hAnsi="Arial" w:cs="Arial"/>
          <w:sz w:val="24"/>
          <w:szCs w:val="24"/>
          <w:lang w:val="en"/>
        </w:rPr>
        <w:t>and</w:t>
      </w:r>
      <w:r w:rsidRPr="00235E02">
        <w:rPr>
          <w:rFonts w:ascii="Arial" w:hAnsi="Arial" w:cs="Arial"/>
          <w:sz w:val="24"/>
          <w:szCs w:val="24"/>
          <w:lang w:val="en"/>
        </w:rPr>
        <w:t xml:space="preserve"> </w:t>
      </w:r>
      <w:r w:rsidRPr="00235E02">
        <w:rPr>
          <w:rStyle w:val="hps"/>
          <w:rFonts w:ascii="Arial" w:hAnsi="Arial" w:cs="Arial"/>
          <w:sz w:val="24"/>
          <w:szCs w:val="24"/>
          <w:lang w:val="en"/>
        </w:rPr>
        <w:t>useless</w:t>
      </w:r>
      <w:r w:rsidRPr="00235E02">
        <w:rPr>
          <w:rFonts w:ascii="Arial" w:hAnsi="Arial" w:cs="Arial"/>
          <w:sz w:val="24"/>
          <w:szCs w:val="24"/>
          <w:lang w:val="en"/>
        </w:rPr>
        <w:t xml:space="preserve"> </w:t>
      </w:r>
      <w:r w:rsidRPr="00235E02">
        <w:rPr>
          <w:rStyle w:val="hps"/>
          <w:rFonts w:ascii="Arial" w:hAnsi="Arial" w:cs="Arial"/>
          <w:sz w:val="24"/>
          <w:szCs w:val="24"/>
          <w:lang w:val="en"/>
        </w:rPr>
        <w:t>for statistical  analysis and</w:t>
      </w:r>
      <w:r w:rsidRPr="00235E02">
        <w:rPr>
          <w:rFonts w:ascii="Arial" w:hAnsi="Arial" w:cs="Arial"/>
          <w:sz w:val="24"/>
          <w:szCs w:val="24"/>
          <w:lang w:val="en"/>
        </w:rPr>
        <w:t xml:space="preserve"> </w:t>
      </w:r>
      <w:r w:rsidRPr="00235E02">
        <w:rPr>
          <w:rStyle w:val="hps"/>
          <w:rFonts w:ascii="Arial" w:hAnsi="Arial" w:cs="Arial"/>
          <w:sz w:val="24"/>
          <w:szCs w:val="24"/>
          <w:lang w:val="en"/>
        </w:rPr>
        <w:t>comparisons.</w:t>
      </w:r>
      <w:r w:rsidRPr="00235E02">
        <w:rPr>
          <w:rFonts w:ascii="Arial" w:hAnsi="Arial" w:cs="Arial"/>
          <w:sz w:val="24"/>
          <w:szCs w:val="24"/>
          <w:lang w:val="en"/>
        </w:rPr>
        <w:t xml:space="preserve"> </w:t>
      </w:r>
    </w:p>
    <w:p w14:paraId="33BD7366" w14:textId="77777777" w:rsidR="00B55AB6" w:rsidRPr="00235E02" w:rsidRDefault="00B55AB6" w:rsidP="00B55AB6">
      <w:pPr>
        <w:pStyle w:val="Akapitzlist"/>
        <w:spacing w:line="360" w:lineRule="auto"/>
        <w:ind w:left="0"/>
        <w:jc w:val="both"/>
        <w:rPr>
          <w:rFonts w:ascii="Arial" w:hAnsi="Arial" w:cs="Arial"/>
          <w:sz w:val="24"/>
          <w:szCs w:val="24"/>
          <w:lang w:val="en-US"/>
        </w:rPr>
      </w:pPr>
    </w:p>
    <w:p w14:paraId="0600D31F" w14:textId="77777777" w:rsidR="00B55AB6" w:rsidRPr="00235E02" w:rsidRDefault="00B55AB6" w:rsidP="00B55AB6">
      <w:pPr>
        <w:rPr>
          <w:rFonts w:ascii="Arial" w:hAnsi="Arial" w:cs="Arial"/>
          <w:b/>
          <w:lang w:val="en-GB"/>
        </w:rPr>
      </w:pPr>
      <w:r w:rsidRPr="00235E02">
        <w:rPr>
          <w:rFonts w:ascii="Arial" w:hAnsi="Arial" w:cs="Arial"/>
          <w:b/>
          <w:sz w:val="24"/>
          <w:szCs w:val="24"/>
          <w:lang w:val="en"/>
        </w:rPr>
        <w:t>GRID (level 8)</w:t>
      </w:r>
    </w:p>
    <w:p w14:paraId="68AFEF2D" w14:textId="77777777" w:rsidR="00B55AB6" w:rsidRPr="00235E02" w:rsidRDefault="00B55AB6" w:rsidP="00B55AB6">
      <w:pPr>
        <w:pStyle w:val="Akapitzlist"/>
        <w:spacing w:line="360" w:lineRule="auto"/>
        <w:ind w:left="0"/>
        <w:jc w:val="both"/>
        <w:rPr>
          <w:rStyle w:val="hps"/>
          <w:rFonts w:ascii="Arial" w:hAnsi="Arial" w:cs="Arial"/>
          <w:sz w:val="24"/>
          <w:szCs w:val="24"/>
          <w:lang w:val="en-US"/>
        </w:rPr>
      </w:pPr>
      <w:r w:rsidRPr="00235E02">
        <w:rPr>
          <w:rFonts w:ascii="Arial" w:hAnsi="Arial" w:cs="Arial"/>
          <w:sz w:val="24"/>
          <w:szCs w:val="24"/>
          <w:lang w:val="en"/>
        </w:rPr>
        <w:t xml:space="preserve">Some kind of </w:t>
      </w:r>
      <w:r w:rsidRPr="00235E02">
        <w:rPr>
          <w:rStyle w:val="hps"/>
          <w:rFonts w:ascii="Arial" w:hAnsi="Arial" w:cs="Arial"/>
          <w:sz w:val="24"/>
          <w:szCs w:val="24"/>
          <w:lang w:val="en"/>
        </w:rPr>
        <w:t>compromise</w:t>
      </w:r>
      <w:r w:rsidRPr="00235E02">
        <w:rPr>
          <w:rFonts w:ascii="Arial" w:hAnsi="Arial" w:cs="Arial"/>
          <w:sz w:val="24"/>
          <w:szCs w:val="24"/>
          <w:lang w:val="en"/>
        </w:rPr>
        <w:t xml:space="preserve"> that </w:t>
      </w:r>
      <w:r w:rsidRPr="00235E02">
        <w:rPr>
          <w:rStyle w:val="hps"/>
          <w:rFonts w:ascii="Arial" w:hAnsi="Arial" w:cs="Arial"/>
          <w:sz w:val="24"/>
          <w:szCs w:val="24"/>
          <w:lang w:val="en"/>
        </w:rPr>
        <w:t>leads</w:t>
      </w:r>
      <w:r w:rsidRPr="00235E02">
        <w:rPr>
          <w:rFonts w:ascii="Arial" w:hAnsi="Arial" w:cs="Arial"/>
          <w:sz w:val="24"/>
          <w:szCs w:val="24"/>
          <w:lang w:val="en"/>
        </w:rPr>
        <w:t xml:space="preserve"> to </w:t>
      </w:r>
      <w:r w:rsidRPr="00235E02">
        <w:rPr>
          <w:rStyle w:val="hps"/>
          <w:rFonts w:ascii="Arial" w:hAnsi="Arial" w:cs="Arial"/>
          <w:sz w:val="24"/>
          <w:szCs w:val="24"/>
          <w:lang w:val="en"/>
        </w:rPr>
        <w:t>a</w:t>
      </w:r>
      <w:r w:rsidRPr="00235E02">
        <w:rPr>
          <w:rFonts w:ascii="Arial" w:hAnsi="Arial" w:cs="Arial"/>
          <w:sz w:val="24"/>
          <w:szCs w:val="24"/>
          <w:lang w:val="en"/>
        </w:rPr>
        <w:t xml:space="preserve"> </w:t>
      </w:r>
      <w:r w:rsidRPr="00235E02">
        <w:rPr>
          <w:rStyle w:val="hps"/>
          <w:rFonts w:ascii="Arial" w:hAnsi="Arial" w:cs="Arial"/>
          <w:sz w:val="24"/>
          <w:szCs w:val="24"/>
          <w:lang w:val="en"/>
        </w:rPr>
        <w:t>good solution in that field is the idea to use</w:t>
      </w:r>
      <w:r w:rsidRPr="00235E02">
        <w:rPr>
          <w:rFonts w:ascii="Arial" w:hAnsi="Arial" w:cs="Arial"/>
          <w:sz w:val="24"/>
          <w:szCs w:val="24"/>
          <w:lang w:val="en"/>
        </w:rPr>
        <w:t xml:space="preserve"> grid </w:t>
      </w:r>
      <w:r w:rsidRPr="00235E02">
        <w:rPr>
          <w:rStyle w:val="hps"/>
          <w:rFonts w:ascii="Arial" w:hAnsi="Arial" w:cs="Arial"/>
          <w:sz w:val="24"/>
          <w:szCs w:val="24"/>
          <w:lang w:val="en"/>
        </w:rPr>
        <w:t>as a</w:t>
      </w:r>
      <w:r w:rsidRPr="00235E02">
        <w:rPr>
          <w:rFonts w:ascii="Arial" w:hAnsi="Arial" w:cs="Arial"/>
          <w:sz w:val="24"/>
          <w:szCs w:val="24"/>
          <w:lang w:val="en"/>
        </w:rPr>
        <w:t> </w:t>
      </w:r>
      <w:r w:rsidRPr="00235E02">
        <w:rPr>
          <w:rStyle w:val="hps"/>
          <w:rFonts w:ascii="Arial" w:hAnsi="Arial" w:cs="Arial"/>
          <w:sz w:val="24"/>
          <w:szCs w:val="24"/>
          <w:lang w:val="en"/>
        </w:rPr>
        <w:t>special type of</w:t>
      </w:r>
      <w:r w:rsidRPr="00235E02">
        <w:rPr>
          <w:rFonts w:ascii="Arial" w:hAnsi="Arial" w:cs="Arial"/>
          <w:sz w:val="24"/>
          <w:szCs w:val="24"/>
          <w:lang w:val="en"/>
        </w:rPr>
        <w:t xml:space="preserve"> </w:t>
      </w:r>
      <w:r w:rsidRPr="00235E02">
        <w:rPr>
          <w:rStyle w:val="hps"/>
          <w:rFonts w:ascii="Arial" w:hAnsi="Arial" w:cs="Arial"/>
          <w:sz w:val="24"/>
          <w:szCs w:val="24"/>
          <w:lang w:val="en"/>
        </w:rPr>
        <w:t>the polygon</w:t>
      </w:r>
      <w:r w:rsidRPr="00235E02">
        <w:rPr>
          <w:rFonts w:ascii="Arial" w:hAnsi="Arial" w:cs="Arial"/>
          <w:sz w:val="24"/>
          <w:szCs w:val="24"/>
          <w:lang w:val="en"/>
        </w:rPr>
        <w:t xml:space="preserve">. </w:t>
      </w:r>
      <w:r w:rsidRPr="00235E02">
        <w:rPr>
          <w:rStyle w:val="hps"/>
          <w:rFonts w:ascii="Arial" w:hAnsi="Arial" w:cs="Arial"/>
          <w:sz w:val="24"/>
          <w:szCs w:val="24"/>
          <w:lang w:val="en"/>
        </w:rPr>
        <w:t>Mapping</w:t>
      </w:r>
      <w:r w:rsidRPr="00235E02">
        <w:rPr>
          <w:rFonts w:ascii="Arial" w:hAnsi="Arial" w:cs="Arial"/>
          <w:sz w:val="24"/>
          <w:szCs w:val="24"/>
          <w:lang w:val="en"/>
        </w:rPr>
        <w:t xml:space="preserve"> </w:t>
      </w:r>
      <w:r w:rsidRPr="00235E02">
        <w:rPr>
          <w:rStyle w:val="hps"/>
          <w:rFonts w:ascii="Arial" w:hAnsi="Arial" w:cs="Arial"/>
          <w:sz w:val="24"/>
          <w:szCs w:val="24"/>
          <w:lang w:val="en"/>
        </w:rPr>
        <w:t>the obtain results</w:t>
      </w:r>
      <w:r w:rsidRPr="00235E02">
        <w:rPr>
          <w:rFonts w:ascii="Arial" w:hAnsi="Arial" w:cs="Arial"/>
          <w:sz w:val="24"/>
          <w:szCs w:val="24"/>
          <w:lang w:val="en"/>
        </w:rPr>
        <w:t xml:space="preserve"> </w:t>
      </w:r>
      <w:r w:rsidRPr="00235E02">
        <w:rPr>
          <w:rStyle w:val="hps"/>
          <w:rFonts w:ascii="Arial" w:hAnsi="Arial" w:cs="Arial"/>
          <w:sz w:val="24"/>
          <w:szCs w:val="24"/>
          <w:lang w:val="en"/>
        </w:rPr>
        <w:t>to</w:t>
      </w:r>
      <w:r w:rsidRPr="00235E02">
        <w:rPr>
          <w:rFonts w:ascii="Arial" w:hAnsi="Arial" w:cs="Arial"/>
          <w:sz w:val="24"/>
          <w:szCs w:val="24"/>
          <w:lang w:val="en"/>
        </w:rPr>
        <w:t xml:space="preserve"> </w:t>
      </w:r>
      <w:r w:rsidRPr="00235E02">
        <w:rPr>
          <w:rStyle w:val="hps"/>
          <w:rFonts w:ascii="Arial" w:hAnsi="Arial" w:cs="Arial"/>
          <w:sz w:val="24"/>
          <w:szCs w:val="24"/>
          <w:lang w:val="en"/>
        </w:rPr>
        <w:t>grid</w:t>
      </w:r>
      <w:r w:rsidRPr="00235E02">
        <w:rPr>
          <w:rFonts w:ascii="Arial" w:hAnsi="Arial" w:cs="Arial"/>
          <w:sz w:val="24"/>
          <w:szCs w:val="24"/>
          <w:lang w:val="en"/>
        </w:rPr>
        <w:t xml:space="preserve"> </w:t>
      </w:r>
      <w:r w:rsidRPr="00235E02">
        <w:rPr>
          <w:rStyle w:val="hps"/>
          <w:rFonts w:ascii="Arial" w:hAnsi="Arial" w:cs="Arial"/>
          <w:sz w:val="24"/>
          <w:szCs w:val="24"/>
          <w:lang w:val="en"/>
        </w:rPr>
        <w:t>of squares -</w:t>
      </w:r>
      <w:r w:rsidRPr="00235E02">
        <w:rPr>
          <w:rFonts w:ascii="Arial" w:hAnsi="Arial" w:cs="Arial"/>
          <w:sz w:val="24"/>
          <w:szCs w:val="24"/>
          <w:lang w:val="en"/>
        </w:rPr>
        <w:t xml:space="preserve"> </w:t>
      </w:r>
      <w:r w:rsidRPr="00235E02">
        <w:rPr>
          <w:rStyle w:val="hps"/>
          <w:rFonts w:ascii="Arial" w:hAnsi="Arial" w:cs="Arial"/>
          <w:sz w:val="24"/>
          <w:szCs w:val="24"/>
          <w:lang w:val="en"/>
        </w:rPr>
        <w:t>both in research</w:t>
      </w:r>
      <w:r w:rsidRPr="00235E02">
        <w:rPr>
          <w:rFonts w:ascii="Arial" w:hAnsi="Arial" w:cs="Arial"/>
          <w:sz w:val="24"/>
          <w:szCs w:val="24"/>
          <w:lang w:val="en"/>
        </w:rPr>
        <w:t xml:space="preserve"> </w:t>
      </w:r>
      <w:r w:rsidRPr="00235E02">
        <w:rPr>
          <w:rStyle w:val="hps"/>
          <w:rFonts w:ascii="Arial" w:hAnsi="Arial" w:cs="Arial"/>
          <w:sz w:val="24"/>
          <w:szCs w:val="24"/>
          <w:lang w:val="en"/>
        </w:rPr>
        <w:t>carried out by</w:t>
      </w:r>
      <w:r w:rsidRPr="00235E02">
        <w:rPr>
          <w:rFonts w:ascii="Arial" w:hAnsi="Arial" w:cs="Arial"/>
          <w:sz w:val="24"/>
          <w:szCs w:val="24"/>
          <w:lang w:val="en"/>
        </w:rPr>
        <w:t xml:space="preserve"> </w:t>
      </w:r>
      <w:r w:rsidRPr="00235E02">
        <w:rPr>
          <w:rStyle w:val="hps"/>
          <w:rFonts w:ascii="Arial" w:hAnsi="Arial" w:cs="Arial"/>
          <w:sz w:val="24"/>
          <w:szCs w:val="24"/>
          <w:lang w:val="en"/>
        </w:rPr>
        <w:t>statistics</w:t>
      </w:r>
      <w:r w:rsidRPr="00235E02">
        <w:rPr>
          <w:rFonts w:ascii="Arial" w:hAnsi="Arial" w:cs="Arial"/>
          <w:sz w:val="24"/>
          <w:szCs w:val="24"/>
          <w:lang w:val="en"/>
        </w:rPr>
        <w:t xml:space="preserve"> </w:t>
      </w:r>
      <w:r w:rsidRPr="00235E02">
        <w:rPr>
          <w:rStyle w:val="hps"/>
          <w:rFonts w:ascii="Arial" w:hAnsi="Arial" w:cs="Arial"/>
          <w:sz w:val="24"/>
          <w:szCs w:val="24"/>
          <w:lang w:val="en"/>
        </w:rPr>
        <w:t>and</w:t>
      </w:r>
      <w:r w:rsidRPr="00235E02">
        <w:rPr>
          <w:rFonts w:ascii="Arial" w:hAnsi="Arial" w:cs="Arial"/>
          <w:sz w:val="24"/>
          <w:szCs w:val="24"/>
          <w:lang w:val="en"/>
        </w:rPr>
        <w:t xml:space="preserve"> </w:t>
      </w:r>
      <w:r w:rsidRPr="00235E02">
        <w:rPr>
          <w:rStyle w:val="hps"/>
          <w:rFonts w:ascii="Arial" w:hAnsi="Arial" w:cs="Arial"/>
          <w:sz w:val="24"/>
          <w:szCs w:val="24"/>
          <w:lang w:val="en"/>
        </w:rPr>
        <w:t>observations</w:t>
      </w:r>
      <w:r w:rsidRPr="00235E02">
        <w:rPr>
          <w:rFonts w:ascii="Arial" w:hAnsi="Arial" w:cs="Arial"/>
          <w:sz w:val="24"/>
          <w:szCs w:val="24"/>
          <w:lang w:val="en"/>
        </w:rPr>
        <w:t xml:space="preserve"> </w:t>
      </w:r>
      <w:r w:rsidRPr="00235E02">
        <w:rPr>
          <w:rStyle w:val="hps"/>
          <w:rFonts w:ascii="Arial" w:hAnsi="Arial" w:cs="Arial"/>
          <w:sz w:val="24"/>
          <w:szCs w:val="24"/>
          <w:lang w:val="en"/>
        </w:rPr>
        <w:t>conducted by</w:t>
      </w:r>
      <w:r w:rsidRPr="00235E02">
        <w:rPr>
          <w:rFonts w:ascii="Arial" w:hAnsi="Arial" w:cs="Arial"/>
          <w:sz w:val="24"/>
          <w:szCs w:val="24"/>
          <w:lang w:val="en"/>
        </w:rPr>
        <w:t xml:space="preserve"> geodesy - </w:t>
      </w:r>
      <w:r w:rsidRPr="00235E02">
        <w:rPr>
          <w:rStyle w:val="hps"/>
          <w:rFonts w:ascii="Arial" w:hAnsi="Arial" w:cs="Arial"/>
          <w:sz w:val="24"/>
          <w:szCs w:val="24"/>
          <w:lang w:val="en"/>
        </w:rPr>
        <w:t>gives chances to improve</w:t>
      </w:r>
      <w:r w:rsidRPr="00235E02">
        <w:rPr>
          <w:rFonts w:ascii="Arial" w:hAnsi="Arial" w:cs="Arial"/>
          <w:sz w:val="24"/>
          <w:szCs w:val="24"/>
          <w:lang w:val="en"/>
        </w:rPr>
        <w:t xml:space="preserve"> coherence of these </w:t>
      </w:r>
      <w:r w:rsidRPr="00235E02">
        <w:rPr>
          <w:rStyle w:val="hps"/>
          <w:rFonts w:ascii="Arial" w:hAnsi="Arial" w:cs="Arial"/>
          <w:sz w:val="24"/>
          <w:szCs w:val="24"/>
          <w:lang w:val="en"/>
        </w:rPr>
        <w:t>two systems</w:t>
      </w:r>
      <w:r w:rsidRPr="00235E02">
        <w:rPr>
          <w:rFonts w:ascii="Arial" w:hAnsi="Arial" w:cs="Arial"/>
          <w:sz w:val="24"/>
          <w:szCs w:val="24"/>
          <w:lang w:val="en"/>
        </w:rPr>
        <w:t xml:space="preserve">, particularly with regard </w:t>
      </w:r>
      <w:r w:rsidRPr="00235E02">
        <w:rPr>
          <w:rStyle w:val="hps"/>
          <w:rFonts w:ascii="Arial" w:hAnsi="Arial" w:cs="Arial"/>
          <w:sz w:val="24"/>
          <w:szCs w:val="24"/>
          <w:lang w:val="en"/>
        </w:rPr>
        <w:t>to</w:t>
      </w:r>
      <w:r w:rsidRPr="00235E02">
        <w:rPr>
          <w:rFonts w:ascii="Arial" w:hAnsi="Arial" w:cs="Arial"/>
          <w:sz w:val="24"/>
          <w:szCs w:val="24"/>
          <w:lang w:val="en"/>
        </w:rPr>
        <w:t xml:space="preserve"> </w:t>
      </w:r>
      <w:r w:rsidRPr="00235E02">
        <w:rPr>
          <w:rStyle w:val="hps"/>
          <w:rFonts w:ascii="Arial" w:hAnsi="Arial" w:cs="Arial"/>
          <w:sz w:val="24"/>
          <w:szCs w:val="24"/>
          <w:lang w:val="en"/>
        </w:rPr>
        <w:t>environmental phenomena</w:t>
      </w:r>
      <w:r w:rsidRPr="00235E02">
        <w:rPr>
          <w:rFonts w:ascii="Arial" w:hAnsi="Arial" w:cs="Arial"/>
          <w:sz w:val="24"/>
          <w:szCs w:val="24"/>
          <w:lang w:val="en"/>
        </w:rPr>
        <w:t xml:space="preserve"> </w:t>
      </w:r>
      <w:r w:rsidRPr="00235E02">
        <w:rPr>
          <w:rStyle w:val="hps"/>
          <w:rFonts w:ascii="Arial" w:hAnsi="Arial" w:cs="Arial"/>
          <w:sz w:val="24"/>
          <w:szCs w:val="24"/>
          <w:lang w:val="en"/>
        </w:rPr>
        <w:t>requiring</w:t>
      </w:r>
      <w:r w:rsidRPr="00235E02">
        <w:rPr>
          <w:rFonts w:ascii="Arial" w:hAnsi="Arial" w:cs="Arial"/>
          <w:sz w:val="24"/>
          <w:szCs w:val="24"/>
          <w:lang w:val="en"/>
        </w:rPr>
        <w:t xml:space="preserve"> </w:t>
      </w:r>
      <w:r w:rsidRPr="00235E02">
        <w:rPr>
          <w:rStyle w:val="hps"/>
          <w:rFonts w:ascii="Arial" w:hAnsi="Arial" w:cs="Arial"/>
          <w:sz w:val="24"/>
          <w:szCs w:val="24"/>
          <w:lang w:val="en"/>
        </w:rPr>
        <w:t>spatial localization</w:t>
      </w:r>
      <w:r w:rsidRPr="00235E02">
        <w:rPr>
          <w:rFonts w:ascii="Arial" w:hAnsi="Arial" w:cs="Arial"/>
          <w:sz w:val="24"/>
          <w:szCs w:val="24"/>
          <w:lang w:val="en"/>
        </w:rPr>
        <w:t xml:space="preserve"> </w:t>
      </w:r>
      <w:r w:rsidRPr="00235E02">
        <w:rPr>
          <w:rStyle w:val="hps"/>
          <w:rFonts w:ascii="Arial" w:hAnsi="Arial" w:cs="Arial"/>
          <w:sz w:val="24"/>
          <w:szCs w:val="24"/>
          <w:lang w:val="en"/>
        </w:rPr>
        <w:t>only</w:t>
      </w:r>
      <w:r w:rsidRPr="00235E02">
        <w:rPr>
          <w:rFonts w:ascii="Arial" w:hAnsi="Arial" w:cs="Arial"/>
          <w:sz w:val="24"/>
          <w:szCs w:val="24"/>
          <w:lang w:val="en"/>
        </w:rPr>
        <w:t xml:space="preserve"> </w:t>
      </w:r>
      <w:r w:rsidRPr="00235E02">
        <w:rPr>
          <w:rStyle w:val="hps"/>
          <w:rFonts w:ascii="Arial" w:hAnsi="Arial" w:cs="Arial"/>
          <w:sz w:val="24"/>
          <w:szCs w:val="24"/>
          <w:lang w:val="en"/>
        </w:rPr>
        <w:t>in</w:t>
      </w:r>
      <w:r w:rsidRPr="00235E02">
        <w:rPr>
          <w:rFonts w:ascii="Arial" w:hAnsi="Arial" w:cs="Arial"/>
          <w:sz w:val="24"/>
          <w:szCs w:val="24"/>
          <w:lang w:val="en"/>
        </w:rPr>
        <w:t xml:space="preserve"> </w:t>
      </w:r>
      <w:r w:rsidRPr="00235E02">
        <w:rPr>
          <w:rStyle w:val="hps"/>
          <w:rFonts w:ascii="Arial" w:hAnsi="Arial" w:cs="Arial"/>
          <w:sz w:val="24"/>
          <w:szCs w:val="24"/>
          <w:lang w:val="en"/>
        </w:rPr>
        <w:t>the form of a</w:t>
      </w:r>
      <w:r w:rsidRPr="00235E02">
        <w:rPr>
          <w:rFonts w:ascii="Arial" w:hAnsi="Arial" w:cs="Arial"/>
          <w:sz w:val="24"/>
          <w:szCs w:val="24"/>
          <w:lang w:val="en"/>
        </w:rPr>
        <w:t xml:space="preserve"> </w:t>
      </w:r>
      <w:r w:rsidRPr="00235E02">
        <w:rPr>
          <w:rStyle w:val="hps"/>
          <w:rFonts w:ascii="Arial" w:hAnsi="Arial" w:cs="Arial"/>
          <w:sz w:val="24"/>
          <w:szCs w:val="24"/>
          <w:lang w:val="en"/>
        </w:rPr>
        <w:t>polygon</w:t>
      </w:r>
      <w:r w:rsidRPr="00235E02">
        <w:rPr>
          <w:rFonts w:ascii="Arial" w:hAnsi="Arial" w:cs="Arial"/>
          <w:sz w:val="24"/>
          <w:szCs w:val="24"/>
          <w:lang w:val="en"/>
        </w:rPr>
        <w:t>.</w:t>
      </w:r>
      <w:r w:rsidRPr="00235E02">
        <w:rPr>
          <w:rStyle w:val="hps"/>
          <w:rFonts w:ascii="Arial" w:hAnsi="Arial" w:cs="Arial"/>
          <w:sz w:val="24"/>
          <w:szCs w:val="24"/>
          <w:lang w:val="en-US"/>
        </w:rPr>
        <w:t xml:space="preserve"> Such standardization of a polygon ensures grid with appropriately selected mesh. The problem is that the GRID objects should be generally </w:t>
      </w:r>
      <w:r w:rsidRPr="00235E02">
        <w:rPr>
          <w:rStyle w:val="hps"/>
          <w:rFonts w:ascii="Arial" w:hAnsi="Arial" w:cs="Arial"/>
          <w:sz w:val="24"/>
          <w:szCs w:val="24"/>
          <w:lang w:val="en"/>
        </w:rPr>
        <w:t>introduced</w:t>
      </w:r>
      <w:r w:rsidRPr="00235E02">
        <w:rPr>
          <w:rStyle w:val="hps"/>
          <w:rFonts w:ascii="Arial" w:hAnsi="Arial" w:cs="Arial"/>
          <w:sz w:val="24"/>
          <w:szCs w:val="24"/>
          <w:lang w:val="en-US"/>
        </w:rPr>
        <w:t xml:space="preserve"> into the existing geodetic system, which is not so popular in mapping agency and may be not an easy task. But this step guarantees the proper development of the correct geocoding environmental phenomena presented in statistics. One kilometer grid is currently used in statistics mainly for the population data presentation and publication. Considering that geodesy is conducting surveys of phenomena with spatial ranges that are also difficult to define, use</w:t>
      </w:r>
      <w:r w:rsidRPr="00235E02">
        <w:rPr>
          <w:rStyle w:val="hps"/>
          <w:rFonts w:ascii="Arial" w:hAnsi="Arial" w:cs="Arial"/>
          <w:sz w:val="24"/>
          <w:szCs w:val="24"/>
          <w:lang w:val="en"/>
        </w:rPr>
        <w:t xml:space="preserve"> good fitted size of squares </w:t>
      </w:r>
      <w:r w:rsidRPr="00235E02">
        <w:rPr>
          <w:rStyle w:val="hps"/>
          <w:rFonts w:ascii="Arial" w:hAnsi="Arial" w:cs="Arial"/>
          <w:sz w:val="24"/>
          <w:szCs w:val="24"/>
          <w:lang w:val="en-US"/>
        </w:rPr>
        <w:t xml:space="preserve">grid could, in the matter of fact, also solve this problem. </w:t>
      </w:r>
    </w:p>
    <w:p w14:paraId="407783EA" w14:textId="77777777" w:rsidR="00B55AB6" w:rsidRPr="00235E02" w:rsidRDefault="00B55AB6" w:rsidP="00B55AB6">
      <w:pPr>
        <w:pStyle w:val="Akapitzlist"/>
        <w:spacing w:line="360" w:lineRule="auto"/>
        <w:ind w:left="0"/>
        <w:jc w:val="both"/>
        <w:rPr>
          <w:rStyle w:val="hps"/>
          <w:rFonts w:ascii="Arial" w:hAnsi="Arial" w:cs="Arial"/>
          <w:sz w:val="24"/>
          <w:szCs w:val="24"/>
          <w:lang w:val="en-US"/>
        </w:rPr>
      </w:pPr>
      <w:r w:rsidRPr="00235E02">
        <w:rPr>
          <w:rStyle w:val="hps"/>
          <w:rFonts w:ascii="Arial" w:hAnsi="Arial" w:cs="Arial"/>
          <w:sz w:val="24"/>
          <w:szCs w:val="24"/>
          <w:lang w:val="en-US"/>
        </w:rPr>
        <w:t>Not without significance is the fact that the one kilometer grid is so flexible that it allows for virtual connection of any data at any level of spatial division.</w:t>
      </w:r>
    </w:p>
    <w:p w14:paraId="440C776F" w14:textId="77777777" w:rsidR="00B55AB6" w:rsidRPr="00235E02" w:rsidRDefault="00B55AB6" w:rsidP="00B55AB6">
      <w:pPr>
        <w:pStyle w:val="Akapitzlist"/>
        <w:spacing w:line="360" w:lineRule="auto"/>
        <w:ind w:left="0"/>
        <w:jc w:val="both"/>
        <w:rPr>
          <w:rStyle w:val="hps"/>
          <w:rFonts w:ascii="Arial" w:hAnsi="Arial" w:cs="Arial"/>
          <w:sz w:val="24"/>
          <w:szCs w:val="24"/>
          <w:lang w:val="en-US"/>
        </w:rPr>
      </w:pPr>
    </w:p>
    <w:p w14:paraId="2D4EA57B" w14:textId="77777777" w:rsidR="00B55AB6" w:rsidRPr="00235E02" w:rsidRDefault="00B55AB6" w:rsidP="00B55AB6">
      <w:pPr>
        <w:pStyle w:val="Akapitzlist"/>
        <w:spacing w:line="360" w:lineRule="auto"/>
        <w:ind w:left="0"/>
        <w:jc w:val="both"/>
        <w:rPr>
          <w:rFonts w:ascii="Arial" w:hAnsi="Arial" w:cs="Arial"/>
          <w:b/>
          <w:sz w:val="24"/>
          <w:szCs w:val="24"/>
          <w:lang w:val="en"/>
        </w:rPr>
      </w:pPr>
      <w:r w:rsidRPr="00235E02">
        <w:rPr>
          <w:rFonts w:ascii="Arial" w:hAnsi="Arial" w:cs="Arial"/>
          <w:b/>
          <w:sz w:val="24"/>
          <w:szCs w:val="24"/>
          <w:lang w:val="en"/>
        </w:rPr>
        <w:t>LINE (level 9)</w:t>
      </w:r>
    </w:p>
    <w:p w14:paraId="3D2F3673" w14:textId="5D34C93C" w:rsidR="00B55AB6" w:rsidRPr="00235E02" w:rsidRDefault="00B55AB6" w:rsidP="00B55AB6">
      <w:pPr>
        <w:pStyle w:val="Akapitzlist"/>
        <w:spacing w:line="360" w:lineRule="auto"/>
        <w:ind w:left="0"/>
        <w:jc w:val="both"/>
        <w:rPr>
          <w:rStyle w:val="hps"/>
          <w:rFonts w:ascii="Arial" w:hAnsi="Arial" w:cs="Arial"/>
          <w:sz w:val="24"/>
          <w:szCs w:val="24"/>
          <w:lang w:val="en-US"/>
        </w:rPr>
      </w:pPr>
      <w:r w:rsidRPr="00235E02">
        <w:rPr>
          <w:rStyle w:val="hps"/>
          <w:rFonts w:ascii="Arial" w:hAnsi="Arial" w:cs="Arial"/>
          <w:sz w:val="24"/>
          <w:szCs w:val="24"/>
          <w:lang w:val="en-US"/>
        </w:rPr>
        <w:t>Geodetic data are also presented using linear objects. Currently in statistics there are no surveys that could be presented using this type objects. It is a trend that can gain recognition in the future with  the dissemination of statistical data related to e.g. transport, waterways or linear investments. The possibility of creating linear statistics will appear in the near future and it will allow for simple connection between linear statistical data with geometry offered by geodesy (linear geocoding).</w:t>
      </w:r>
      <w:r w:rsidR="00F95B73" w:rsidRPr="00235E02">
        <w:rPr>
          <w:rStyle w:val="hps"/>
          <w:rFonts w:ascii="Arial" w:hAnsi="Arial" w:cs="Arial"/>
          <w:sz w:val="24"/>
          <w:szCs w:val="24"/>
          <w:lang w:val="en-US"/>
        </w:rPr>
        <w:t xml:space="preserve"> It </w:t>
      </w:r>
    </w:p>
    <w:p w14:paraId="5748C0A7" w14:textId="77777777" w:rsidR="00B55AB6" w:rsidRPr="00235E02" w:rsidRDefault="00B55AB6" w:rsidP="00B55AB6">
      <w:pPr>
        <w:pStyle w:val="Akapitzlist"/>
        <w:spacing w:line="360" w:lineRule="auto"/>
        <w:ind w:left="0"/>
        <w:jc w:val="both"/>
        <w:rPr>
          <w:rStyle w:val="hps"/>
          <w:rFonts w:ascii="Arial" w:hAnsi="Arial" w:cs="Arial"/>
          <w:sz w:val="24"/>
          <w:szCs w:val="24"/>
          <w:lang w:val="en-US"/>
        </w:rPr>
      </w:pPr>
    </w:p>
    <w:p w14:paraId="1D13AF92" w14:textId="77777777" w:rsidR="00B55AB6" w:rsidRPr="00235E02" w:rsidRDefault="00B55AB6" w:rsidP="00B55AB6">
      <w:pPr>
        <w:pStyle w:val="Akapitzlist"/>
        <w:spacing w:line="360" w:lineRule="auto"/>
        <w:ind w:left="0"/>
        <w:jc w:val="both"/>
        <w:rPr>
          <w:rStyle w:val="hps"/>
          <w:rFonts w:ascii="Arial" w:hAnsi="Arial" w:cs="Arial"/>
          <w:b/>
          <w:sz w:val="24"/>
          <w:szCs w:val="24"/>
          <w:lang w:val="en-US"/>
        </w:rPr>
      </w:pPr>
      <w:r w:rsidRPr="00235E02">
        <w:rPr>
          <w:rStyle w:val="hps"/>
          <w:rFonts w:ascii="Arial" w:hAnsi="Arial" w:cs="Arial"/>
          <w:b/>
          <w:sz w:val="24"/>
          <w:szCs w:val="24"/>
          <w:lang w:val="en-US"/>
        </w:rPr>
        <w:t>POINT (level 10)</w:t>
      </w:r>
    </w:p>
    <w:p w14:paraId="448E4424" w14:textId="4A69AD90" w:rsidR="008D04FA" w:rsidRPr="00F7216F" w:rsidRDefault="00B55AB6" w:rsidP="008D04FA">
      <w:pPr>
        <w:pStyle w:val="Akapitzlist"/>
        <w:spacing w:line="360" w:lineRule="auto"/>
        <w:ind w:left="0"/>
        <w:jc w:val="both"/>
        <w:rPr>
          <w:rStyle w:val="hps"/>
          <w:rFonts w:ascii="Arial" w:hAnsi="Arial" w:cs="Arial"/>
          <w:sz w:val="24"/>
          <w:szCs w:val="24"/>
          <w:lang w:val="en-GB"/>
        </w:rPr>
      </w:pPr>
      <w:r w:rsidRPr="00235E02">
        <w:rPr>
          <w:rStyle w:val="hps"/>
          <w:rFonts w:ascii="Arial" w:hAnsi="Arial" w:cs="Arial"/>
          <w:sz w:val="24"/>
          <w:szCs w:val="24"/>
          <w:lang w:val="en-US"/>
        </w:rPr>
        <w:t>At the lowest level of geocoding (the highest accuracy), in both systems, points reflecting the spatial position are functioning, usually in the form of x,y coordinates. Currently in this area it is observed the fastest progress in the field of cooperation between statistical and geodesy services. The reason is that in the last census most countries successfully used geometry of the address points and s</w:t>
      </w:r>
      <w:r w:rsidR="00B553DB" w:rsidRPr="00235E02">
        <w:rPr>
          <w:rStyle w:val="hps"/>
          <w:rFonts w:ascii="Arial" w:hAnsi="Arial" w:cs="Arial"/>
          <w:sz w:val="24"/>
          <w:szCs w:val="24"/>
          <w:lang w:val="en-US"/>
        </w:rPr>
        <w:t>ince</w:t>
      </w:r>
      <w:r w:rsidRPr="00235E02">
        <w:rPr>
          <w:rStyle w:val="hps"/>
          <w:rFonts w:ascii="Arial" w:hAnsi="Arial" w:cs="Arial"/>
          <w:sz w:val="24"/>
          <w:szCs w:val="24"/>
          <w:lang w:val="en-US"/>
        </w:rPr>
        <w:t xml:space="preserve"> that time it become an important link between statistical and spatial data (precise point geocoding). </w:t>
      </w:r>
      <w:r w:rsidR="00C71A03" w:rsidRPr="00F7216F">
        <w:rPr>
          <w:rStyle w:val="hps"/>
          <w:rFonts w:ascii="Arial" w:hAnsi="Arial" w:cs="Arial"/>
          <w:sz w:val="24"/>
          <w:szCs w:val="24"/>
          <w:lang w:val="en-US"/>
        </w:rPr>
        <w:t>The precision in which address points ha</w:t>
      </w:r>
      <w:r w:rsidR="00B553DB" w:rsidRPr="00F7216F">
        <w:rPr>
          <w:rStyle w:val="hps"/>
          <w:rFonts w:ascii="Arial" w:hAnsi="Arial" w:cs="Arial"/>
          <w:sz w:val="24"/>
          <w:szCs w:val="24"/>
          <w:lang w:val="en-US"/>
        </w:rPr>
        <w:t>ve</w:t>
      </w:r>
      <w:r w:rsidR="00C71A03" w:rsidRPr="00F7216F">
        <w:rPr>
          <w:rStyle w:val="hps"/>
          <w:rFonts w:ascii="Arial" w:hAnsi="Arial" w:cs="Arial"/>
          <w:sz w:val="24"/>
          <w:szCs w:val="24"/>
          <w:lang w:val="en-US"/>
        </w:rPr>
        <w:t xml:space="preserve"> been collected</w:t>
      </w:r>
      <w:r w:rsidR="00B553DB" w:rsidRPr="00F7216F">
        <w:rPr>
          <w:rStyle w:val="hps"/>
          <w:rFonts w:ascii="Arial" w:hAnsi="Arial" w:cs="Arial"/>
          <w:sz w:val="24"/>
          <w:szCs w:val="24"/>
          <w:lang w:val="en-US"/>
        </w:rPr>
        <w:t>,</w:t>
      </w:r>
      <w:r w:rsidR="00C71A03" w:rsidRPr="00F7216F">
        <w:rPr>
          <w:rStyle w:val="hps"/>
          <w:rFonts w:ascii="Arial" w:hAnsi="Arial" w:cs="Arial"/>
          <w:sz w:val="24"/>
          <w:szCs w:val="24"/>
          <w:lang w:val="en-US"/>
        </w:rPr>
        <w:t xml:space="preserve"> has more or less important meaning depending on what kind of geospatial analysis we want to perform. The quality of geospatial analysis, in this case, is </w:t>
      </w:r>
      <w:r w:rsidR="00B553DB" w:rsidRPr="00F7216F">
        <w:rPr>
          <w:rStyle w:val="hps"/>
          <w:rFonts w:ascii="Arial" w:hAnsi="Arial" w:cs="Arial"/>
          <w:sz w:val="24"/>
          <w:szCs w:val="24"/>
          <w:lang w:val="en-US"/>
        </w:rPr>
        <w:t>determined</w:t>
      </w:r>
      <w:r w:rsidR="00C71A03" w:rsidRPr="00F7216F">
        <w:rPr>
          <w:rStyle w:val="hps"/>
          <w:rFonts w:ascii="Arial" w:hAnsi="Arial" w:cs="Arial"/>
          <w:sz w:val="24"/>
          <w:szCs w:val="24"/>
          <w:lang w:val="en-US"/>
        </w:rPr>
        <w:t xml:space="preserve"> by the accuracy of measurement.</w:t>
      </w:r>
    </w:p>
    <w:p w14:paraId="0804B0F9" w14:textId="0B8AC360" w:rsidR="00B55AB6" w:rsidRPr="00235E02" w:rsidRDefault="00B55AB6" w:rsidP="00B55AB6">
      <w:pPr>
        <w:spacing w:line="360" w:lineRule="auto"/>
        <w:ind w:firstLine="708"/>
        <w:jc w:val="both"/>
        <w:rPr>
          <w:rStyle w:val="hps"/>
          <w:rFonts w:ascii="Arial" w:hAnsi="Arial" w:cs="Arial"/>
          <w:sz w:val="24"/>
          <w:szCs w:val="24"/>
          <w:lang w:val="en-US"/>
        </w:rPr>
      </w:pPr>
      <w:r w:rsidRPr="00235E02">
        <w:rPr>
          <w:rStyle w:val="hps"/>
          <w:rFonts w:ascii="Arial" w:hAnsi="Arial" w:cs="Arial"/>
          <w:sz w:val="24"/>
          <w:szCs w:val="24"/>
          <w:lang w:val="en-US"/>
        </w:rPr>
        <w:t xml:space="preserve">In Polish opinion the proposed </w:t>
      </w:r>
      <w:r w:rsidRPr="00F7216F">
        <w:rPr>
          <w:rStyle w:val="hps"/>
          <w:rFonts w:ascii="Arial" w:hAnsi="Arial" w:cs="Arial"/>
          <w:i/>
          <w:sz w:val="24"/>
          <w:szCs w:val="24"/>
          <w:lang w:val="en-US"/>
        </w:rPr>
        <w:t>„The 10 Level Model”</w:t>
      </w:r>
      <w:r w:rsidRPr="00235E02">
        <w:rPr>
          <w:rStyle w:val="hps"/>
          <w:rFonts w:ascii="Arial" w:hAnsi="Arial" w:cs="Arial"/>
          <w:sz w:val="24"/>
          <w:szCs w:val="24"/>
          <w:lang w:val="en-US"/>
        </w:rPr>
        <w:t xml:space="preserve"> should be the subject of practical activity in order to overcome existing barriers and as a starting point to make practical progress in the methodology of combining spatial data with statistical data</w:t>
      </w:r>
      <w:r w:rsidR="00F95B73" w:rsidRPr="00235E02">
        <w:rPr>
          <w:rStyle w:val="hps"/>
          <w:rFonts w:ascii="Arial" w:hAnsi="Arial" w:cs="Arial"/>
          <w:sz w:val="24"/>
          <w:szCs w:val="24"/>
          <w:lang w:val="en-US"/>
        </w:rPr>
        <w:t xml:space="preserve"> to achieve </w:t>
      </w:r>
      <w:r w:rsidR="0034745B" w:rsidRPr="00F7216F">
        <w:rPr>
          <w:rFonts w:ascii="Arial" w:hAnsi="Arial" w:cs="Arial"/>
          <w:sz w:val="24"/>
          <w:szCs w:val="24"/>
          <w:lang w:val="en-IE"/>
        </w:rPr>
        <w:t xml:space="preserve">better </w:t>
      </w:r>
      <w:r w:rsidR="00F95B73" w:rsidRPr="00F7216F">
        <w:rPr>
          <w:rFonts w:ascii="Arial" w:hAnsi="Arial" w:cs="Arial"/>
          <w:sz w:val="24"/>
          <w:szCs w:val="24"/>
          <w:lang w:val="en-IE"/>
        </w:rPr>
        <w:t>quality of statistical geospatial data production.</w:t>
      </w:r>
    </w:p>
    <w:p w14:paraId="3705E6E5" w14:textId="25EF147B" w:rsidR="00B55AB6" w:rsidRPr="00235E02" w:rsidRDefault="00B55AB6" w:rsidP="00B55AB6">
      <w:pPr>
        <w:pStyle w:val="Akapitzlist"/>
        <w:spacing w:after="0" w:line="360" w:lineRule="auto"/>
        <w:ind w:left="0" w:firstLine="709"/>
        <w:jc w:val="both"/>
        <w:rPr>
          <w:rStyle w:val="hps"/>
          <w:rFonts w:ascii="Arial" w:hAnsi="Arial" w:cs="Arial"/>
          <w:sz w:val="24"/>
          <w:szCs w:val="24"/>
          <w:lang w:val="en-US"/>
        </w:rPr>
      </w:pPr>
      <w:r w:rsidRPr="00235E02">
        <w:rPr>
          <w:rStyle w:val="hps"/>
          <w:rFonts w:ascii="Arial" w:hAnsi="Arial" w:cs="Arial"/>
          <w:sz w:val="24"/>
          <w:szCs w:val="24"/>
          <w:lang w:val="en-US"/>
        </w:rPr>
        <w:t>Nevertheless the geospatial and statistical data integration landscape is very complex, with many players and initiatives</w:t>
      </w:r>
      <w:r w:rsidR="0034745B" w:rsidRPr="00235E02">
        <w:rPr>
          <w:rStyle w:val="hps"/>
          <w:rFonts w:ascii="Arial" w:hAnsi="Arial" w:cs="Arial"/>
          <w:sz w:val="24"/>
          <w:szCs w:val="24"/>
          <w:lang w:val="en-US"/>
        </w:rPr>
        <w:t>.</w:t>
      </w:r>
      <w:r w:rsidRPr="00235E02">
        <w:rPr>
          <w:rStyle w:val="hps"/>
          <w:rFonts w:ascii="Arial" w:hAnsi="Arial" w:cs="Arial"/>
          <w:sz w:val="24"/>
          <w:szCs w:val="24"/>
          <w:lang w:val="en-US"/>
        </w:rPr>
        <w:t xml:space="preserve"> The challenge, however, is to understand how best to achieve this integration in an effective and consistent way. Developing </w:t>
      </w:r>
      <w:r w:rsidR="0034745B" w:rsidRPr="00235E02">
        <w:rPr>
          <w:rStyle w:val="hps"/>
          <w:rFonts w:ascii="Arial" w:hAnsi="Arial" w:cs="Arial"/>
          <w:sz w:val="24"/>
          <w:szCs w:val="24"/>
          <w:lang w:val="en-US"/>
        </w:rPr>
        <w:br/>
      </w:r>
      <w:r w:rsidRPr="00235E02">
        <w:rPr>
          <w:rStyle w:val="hps"/>
          <w:rFonts w:ascii="Arial" w:hAnsi="Arial" w:cs="Arial"/>
          <w:sz w:val="24"/>
          <w:szCs w:val="24"/>
          <w:lang w:val="en-US"/>
        </w:rPr>
        <w:t xml:space="preserve">a </w:t>
      </w:r>
      <w:r w:rsidRPr="00235E02">
        <w:rPr>
          <w:rStyle w:val="hps"/>
          <w:rFonts w:ascii="Arial" w:hAnsi="Arial" w:cs="Arial"/>
          <w:sz w:val="24"/>
          <w:szCs w:val="24"/>
          <w:lang w:val="en-GB"/>
        </w:rPr>
        <w:t>co</w:t>
      </w:r>
      <w:r w:rsidRPr="00235E02">
        <w:rPr>
          <w:rStyle w:val="hps"/>
          <w:rFonts w:ascii="Arial" w:hAnsi="Arial" w:cs="Arial"/>
          <w:sz w:val="24"/>
          <w:szCs w:val="24"/>
          <w:lang w:val="en-US"/>
        </w:rPr>
        <w:t xml:space="preserve">herent and systematic approach to linking statistical and geospatial data is likely to take some time. The best way to achieve consistent integration is through having </w:t>
      </w:r>
      <w:r w:rsidR="0034745B" w:rsidRPr="00235E02">
        <w:rPr>
          <w:rStyle w:val="hps"/>
          <w:rFonts w:ascii="Arial" w:hAnsi="Arial" w:cs="Arial"/>
          <w:sz w:val="24"/>
          <w:szCs w:val="24"/>
          <w:lang w:val="en-US"/>
        </w:rPr>
        <w:br/>
      </w:r>
      <w:r w:rsidRPr="00235E02">
        <w:rPr>
          <w:rStyle w:val="hps"/>
          <w:rFonts w:ascii="Arial" w:hAnsi="Arial" w:cs="Arial"/>
          <w:sz w:val="24"/>
          <w:szCs w:val="24"/>
          <w:lang w:val="en-US"/>
        </w:rPr>
        <w:t xml:space="preserve">a common method of geospatially enabling statistical and administrative data and integrating this with geospatial information through an internationally agreed the Global Statistical Geospatial Framework (GSGF), which </w:t>
      </w:r>
      <w:r w:rsidRPr="00235E02">
        <w:rPr>
          <w:rStyle w:val="hps"/>
          <w:rFonts w:ascii="Arial" w:hAnsi="Arial" w:cs="Arial"/>
          <w:sz w:val="24"/>
          <w:szCs w:val="24"/>
          <w:lang w:val="en-GB"/>
        </w:rPr>
        <w:t>enable</w:t>
      </w:r>
      <w:r w:rsidRPr="00235E02">
        <w:rPr>
          <w:rStyle w:val="hps"/>
          <w:rFonts w:ascii="Arial" w:hAnsi="Arial" w:cs="Arial"/>
          <w:sz w:val="24"/>
          <w:szCs w:val="24"/>
          <w:lang w:val="en-US"/>
        </w:rPr>
        <w:t>s</w:t>
      </w:r>
      <w:r w:rsidRPr="00235E02">
        <w:rPr>
          <w:rStyle w:val="hps"/>
          <w:rFonts w:ascii="Arial" w:hAnsi="Arial" w:cs="Arial"/>
          <w:sz w:val="24"/>
          <w:szCs w:val="24"/>
          <w:lang w:val="en-GB"/>
        </w:rPr>
        <w:t xml:space="preserve"> comparisons within and between countries. </w:t>
      </w:r>
      <w:r w:rsidRPr="00235E02">
        <w:rPr>
          <w:rStyle w:val="hps"/>
          <w:rFonts w:ascii="Arial" w:hAnsi="Arial" w:cs="Arial"/>
          <w:sz w:val="24"/>
          <w:szCs w:val="24"/>
          <w:lang w:val="en-US"/>
        </w:rPr>
        <w:t>This framework consists of five principles that are considered essential to integrating statistical and geospatial information. Implementation of “</w:t>
      </w:r>
      <w:r w:rsidRPr="00235E02">
        <w:rPr>
          <w:rStyle w:val="hps"/>
          <w:rFonts w:ascii="Arial" w:hAnsi="Arial" w:cs="Arial"/>
          <w:i/>
          <w:sz w:val="24"/>
          <w:szCs w:val="24"/>
          <w:lang w:val="en-US"/>
        </w:rPr>
        <w:t>The 10 Level Model</w:t>
      </w:r>
      <w:r w:rsidRPr="00235E02">
        <w:rPr>
          <w:rStyle w:val="hps"/>
          <w:rFonts w:ascii="Arial" w:hAnsi="Arial" w:cs="Arial"/>
          <w:sz w:val="24"/>
          <w:szCs w:val="24"/>
          <w:lang w:val="en-US"/>
        </w:rPr>
        <w:t>” into three lowest layers of GSGF could support practical activities of integrating statistics with geospatial data. “</w:t>
      </w:r>
      <w:r w:rsidRPr="00235E02">
        <w:rPr>
          <w:rStyle w:val="hps"/>
          <w:rFonts w:ascii="Arial" w:hAnsi="Arial" w:cs="Arial"/>
          <w:i/>
          <w:sz w:val="24"/>
          <w:szCs w:val="24"/>
          <w:lang w:val="en-US"/>
        </w:rPr>
        <w:t>The 10 Level Model</w:t>
      </w:r>
      <w:r w:rsidRPr="00235E02">
        <w:rPr>
          <w:rStyle w:val="hps"/>
          <w:rFonts w:ascii="Arial" w:hAnsi="Arial" w:cs="Arial"/>
          <w:sz w:val="24"/>
          <w:szCs w:val="24"/>
          <w:lang w:val="en-US"/>
        </w:rPr>
        <w:t xml:space="preserve">” could help to communicate and understand the geospatial capability requirements for statistical information. This could support data sharing between institutions, enhancing the interoperability of geospatial and statistical information and building institutional collaboration between geospatial and statistical communities. As a result it is expected to enable new, better </w:t>
      </w:r>
      <w:r w:rsidR="0034745B" w:rsidRPr="00235E02">
        <w:rPr>
          <w:rStyle w:val="hps"/>
          <w:rFonts w:ascii="Arial" w:hAnsi="Arial" w:cs="Arial"/>
          <w:sz w:val="24"/>
          <w:szCs w:val="24"/>
          <w:lang w:val="en-US"/>
        </w:rPr>
        <w:t xml:space="preserve">quality </w:t>
      </w:r>
      <w:r w:rsidRPr="00235E02">
        <w:rPr>
          <w:rStyle w:val="hps"/>
          <w:rFonts w:ascii="Arial" w:hAnsi="Arial" w:cs="Arial"/>
          <w:sz w:val="24"/>
          <w:szCs w:val="24"/>
          <w:lang w:val="en-US"/>
        </w:rPr>
        <w:t>and more integrated information for analysis and decision-making process.</w:t>
      </w:r>
    </w:p>
    <w:p w14:paraId="7877BFFF" w14:textId="77777777" w:rsidR="00B55AB6" w:rsidRPr="00235E02" w:rsidRDefault="00B55AB6" w:rsidP="00B55AB6">
      <w:pPr>
        <w:pStyle w:val="Akapitzlist"/>
        <w:spacing w:after="0" w:line="360" w:lineRule="auto"/>
        <w:ind w:left="0" w:firstLine="709"/>
        <w:jc w:val="both"/>
        <w:rPr>
          <w:rStyle w:val="hps"/>
          <w:rFonts w:ascii="Arial" w:hAnsi="Arial" w:cs="Arial"/>
          <w:sz w:val="24"/>
          <w:szCs w:val="24"/>
          <w:lang w:val="en-US"/>
        </w:rPr>
      </w:pPr>
    </w:p>
    <w:p w14:paraId="250D8D8E" w14:textId="77777777" w:rsidR="00B55AB6" w:rsidRPr="00F7216F" w:rsidRDefault="00B55AB6" w:rsidP="00B55AB6">
      <w:pPr>
        <w:pStyle w:val="Akapitzlist"/>
        <w:ind w:left="0"/>
        <w:jc w:val="both"/>
        <w:rPr>
          <w:rFonts w:ascii="Arial" w:eastAsia="DINOT-Light" w:hAnsi="Arial" w:cs="Arial"/>
          <w:sz w:val="20"/>
          <w:szCs w:val="20"/>
          <w:lang w:val="en-GB"/>
        </w:rPr>
      </w:pPr>
    </w:p>
    <w:p w14:paraId="13FC3411" w14:textId="77777777" w:rsidR="00B55AB6" w:rsidRPr="00235E02" w:rsidRDefault="00B55AB6" w:rsidP="00B55AB6">
      <w:pPr>
        <w:pStyle w:val="Akapitzlist"/>
        <w:ind w:left="0"/>
        <w:jc w:val="center"/>
        <w:rPr>
          <w:rFonts w:ascii="Arial" w:eastAsia="DINOT-Light" w:hAnsi="Arial" w:cs="Arial"/>
          <w:strike/>
          <w:sz w:val="20"/>
          <w:szCs w:val="20"/>
          <w:lang w:val="en-GB"/>
        </w:rPr>
      </w:pPr>
      <w:r w:rsidRPr="00F7216F">
        <w:rPr>
          <w:rFonts w:ascii="Arial" w:eastAsia="DINOT-Light" w:hAnsi="Arial" w:cs="Arial"/>
          <w:strike/>
          <w:noProof/>
          <w:sz w:val="20"/>
          <w:szCs w:val="20"/>
          <w:lang w:eastAsia="pl-PL"/>
        </w:rPr>
        <w:drawing>
          <wp:inline distT="0" distB="0" distL="0" distR="0" wp14:anchorId="17E0B10A" wp14:editId="21F47F10">
            <wp:extent cx="5283617" cy="2700655"/>
            <wp:effectExtent l="0" t="0" r="0" b="444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0811" cy="2719666"/>
                    </a:xfrm>
                    <a:prstGeom prst="rect">
                      <a:avLst/>
                    </a:prstGeom>
                    <a:noFill/>
                  </pic:spPr>
                </pic:pic>
              </a:graphicData>
            </a:graphic>
          </wp:inline>
        </w:drawing>
      </w:r>
    </w:p>
    <w:p w14:paraId="4D661B7C" w14:textId="77777777" w:rsidR="00B55AB6" w:rsidRPr="00F7216F" w:rsidRDefault="00B55AB6" w:rsidP="00B55AB6">
      <w:pPr>
        <w:spacing w:line="360" w:lineRule="auto"/>
        <w:jc w:val="both"/>
        <w:rPr>
          <w:rFonts w:ascii="Arial" w:hAnsi="Arial" w:cs="Arial"/>
          <w:lang w:val="en-AU"/>
        </w:rPr>
      </w:pPr>
    </w:p>
    <w:p w14:paraId="61393D6F" w14:textId="3B7D344F" w:rsidR="00B55AB6" w:rsidRPr="00235E02" w:rsidRDefault="0034745B" w:rsidP="00B55AB6">
      <w:pPr>
        <w:spacing w:after="0" w:line="360" w:lineRule="auto"/>
        <w:ind w:firstLine="708"/>
        <w:jc w:val="both"/>
        <w:rPr>
          <w:rStyle w:val="hps"/>
          <w:rFonts w:ascii="Arial" w:hAnsi="Arial" w:cs="Arial"/>
          <w:sz w:val="24"/>
          <w:szCs w:val="24"/>
          <w:lang w:val="en-US"/>
        </w:rPr>
      </w:pPr>
      <w:r w:rsidRPr="00235E02">
        <w:rPr>
          <w:rStyle w:val="hps"/>
          <w:rFonts w:ascii="Arial" w:hAnsi="Arial" w:cs="Arial"/>
          <w:sz w:val="24"/>
          <w:szCs w:val="24"/>
          <w:lang w:val="en-US"/>
        </w:rPr>
        <w:t xml:space="preserve">Recently </w:t>
      </w:r>
      <w:r w:rsidR="00B55AB6" w:rsidRPr="00235E02">
        <w:rPr>
          <w:rStyle w:val="hps"/>
          <w:rFonts w:ascii="Arial" w:hAnsi="Arial" w:cs="Arial"/>
          <w:sz w:val="24"/>
          <w:szCs w:val="24"/>
          <w:lang w:val="en-US"/>
        </w:rPr>
        <w:t xml:space="preserve">Statistics Poland has started an </w:t>
      </w:r>
      <w:r w:rsidRPr="00235E02">
        <w:rPr>
          <w:rStyle w:val="hps"/>
          <w:rFonts w:ascii="Arial" w:hAnsi="Arial" w:cs="Arial"/>
          <w:sz w:val="24"/>
          <w:szCs w:val="24"/>
          <w:lang w:val="en-US"/>
        </w:rPr>
        <w:t xml:space="preserve">experiment to develop </w:t>
      </w:r>
      <w:r w:rsidRPr="00235E02">
        <w:rPr>
          <w:rStyle w:val="hps"/>
          <w:rFonts w:ascii="Arial" w:hAnsi="Arial" w:cs="Arial"/>
          <w:sz w:val="24"/>
          <w:szCs w:val="24"/>
          <w:lang w:val="en-US"/>
        </w:rPr>
        <w:br/>
      </w:r>
      <w:r w:rsidR="00B55AB6" w:rsidRPr="00235E02">
        <w:rPr>
          <w:rStyle w:val="hps"/>
          <w:rFonts w:ascii="Arial" w:hAnsi="Arial" w:cs="Arial"/>
          <w:sz w:val="24"/>
          <w:szCs w:val="24"/>
          <w:lang w:val="en-US"/>
        </w:rPr>
        <w:t xml:space="preserve">a statistical division framework for official statistics with respect to the geodetic division of the country. It is one of the main tasks in new Eurostat project </w:t>
      </w:r>
      <w:r w:rsidR="00B55AB6" w:rsidRPr="00235E02">
        <w:rPr>
          <w:rStyle w:val="hps"/>
          <w:rFonts w:ascii="Arial" w:hAnsi="Arial" w:cs="Arial"/>
          <w:i/>
          <w:sz w:val="24"/>
          <w:szCs w:val="24"/>
          <w:lang w:val="en-US"/>
        </w:rPr>
        <w:t>Merging statistics and geospatial information in Members States</w:t>
      </w:r>
      <w:r w:rsidRPr="00235E02">
        <w:rPr>
          <w:rStyle w:val="hps"/>
          <w:rFonts w:ascii="Arial" w:hAnsi="Arial" w:cs="Arial"/>
          <w:i/>
          <w:sz w:val="24"/>
          <w:szCs w:val="24"/>
          <w:lang w:val="en-US"/>
        </w:rPr>
        <w:t>.</w:t>
      </w:r>
      <w:r w:rsidR="00B55AB6" w:rsidRPr="00235E02">
        <w:rPr>
          <w:rStyle w:val="hps"/>
          <w:rFonts w:ascii="Arial" w:hAnsi="Arial" w:cs="Arial"/>
          <w:sz w:val="24"/>
          <w:szCs w:val="24"/>
          <w:lang w:val="en-US"/>
        </w:rPr>
        <w:t xml:space="preserve"> </w:t>
      </w:r>
    </w:p>
    <w:p w14:paraId="6BF6BFE9" w14:textId="3A82F81C" w:rsidR="00B55AB6" w:rsidRPr="00235E02" w:rsidRDefault="0034745B" w:rsidP="00B55AB6">
      <w:pPr>
        <w:spacing w:after="0" w:line="360" w:lineRule="auto"/>
        <w:ind w:firstLine="708"/>
        <w:jc w:val="both"/>
        <w:rPr>
          <w:rStyle w:val="hps"/>
          <w:rFonts w:ascii="Arial" w:hAnsi="Arial" w:cs="Arial"/>
          <w:sz w:val="24"/>
          <w:szCs w:val="24"/>
          <w:lang w:val="en-US"/>
        </w:rPr>
      </w:pPr>
      <w:r w:rsidRPr="00235E02">
        <w:rPr>
          <w:rStyle w:val="hps"/>
          <w:rFonts w:ascii="Arial" w:hAnsi="Arial" w:cs="Arial"/>
          <w:sz w:val="24"/>
          <w:szCs w:val="24"/>
          <w:lang w:val="en-US"/>
        </w:rPr>
        <w:t xml:space="preserve">The activity concentrates on </w:t>
      </w:r>
      <w:r w:rsidR="00B55AB6" w:rsidRPr="00235E02">
        <w:rPr>
          <w:rStyle w:val="hps"/>
          <w:rFonts w:ascii="Arial" w:hAnsi="Arial" w:cs="Arial"/>
          <w:sz w:val="24"/>
          <w:szCs w:val="24"/>
          <w:lang w:val="en-US"/>
        </w:rPr>
        <w:t>a feasibility analysis for harmonisation of the statistical division (statistical regions, census enumeration areas) with the geodetic division (cadastral units), considering the needs of official statistics and external stakeholders, which are using the statistical division. Poland will analyse size and diversity of spatial statistical units in terms of population limits as a criterion for delimitation of statistical regions and census enumeration areas. Additionally</w:t>
      </w:r>
      <w:r w:rsidR="00235E02">
        <w:rPr>
          <w:rStyle w:val="hps"/>
          <w:rFonts w:ascii="Arial" w:hAnsi="Arial" w:cs="Arial"/>
          <w:sz w:val="24"/>
          <w:szCs w:val="24"/>
          <w:lang w:val="en-US"/>
        </w:rPr>
        <w:t>,</w:t>
      </w:r>
      <w:r w:rsidR="00B55AB6" w:rsidRPr="00235E02">
        <w:rPr>
          <w:rStyle w:val="hps"/>
          <w:rFonts w:ascii="Arial" w:hAnsi="Arial" w:cs="Arial"/>
          <w:sz w:val="24"/>
          <w:szCs w:val="24"/>
          <w:lang w:val="en-US"/>
        </w:rPr>
        <w:t xml:space="preserve"> </w:t>
      </w:r>
      <w:r w:rsidR="00235E02">
        <w:rPr>
          <w:rStyle w:val="hps"/>
          <w:rFonts w:ascii="Arial" w:hAnsi="Arial" w:cs="Arial"/>
          <w:sz w:val="24"/>
          <w:szCs w:val="24"/>
          <w:lang w:val="en-US"/>
        </w:rPr>
        <w:br/>
      </w:r>
      <w:r w:rsidR="00B55AB6" w:rsidRPr="00235E02">
        <w:rPr>
          <w:rStyle w:val="hps"/>
          <w:rFonts w:ascii="Arial" w:hAnsi="Arial" w:cs="Arial"/>
          <w:sz w:val="24"/>
          <w:szCs w:val="24"/>
          <w:lang w:val="en-US"/>
        </w:rPr>
        <w:t>a comparative analysis of statistical and geodetic division of the country with determination of the size of statistical division units for use on the first stage of survey sampling will be performed. The final stage will encompass the proposal of a statistical division framework for official statistics.</w:t>
      </w:r>
    </w:p>
    <w:p w14:paraId="742D3FC2" w14:textId="77777777" w:rsidR="00B55AB6" w:rsidRPr="00235E02" w:rsidRDefault="00B55AB6" w:rsidP="00B55AB6">
      <w:pPr>
        <w:spacing w:before="240" w:after="0" w:line="360" w:lineRule="auto"/>
        <w:ind w:firstLine="709"/>
        <w:jc w:val="both"/>
        <w:rPr>
          <w:rStyle w:val="hps"/>
          <w:rFonts w:ascii="Arial" w:hAnsi="Arial" w:cs="Arial"/>
          <w:sz w:val="24"/>
          <w:szCs w:val="24"/>
          <w:lang w:val="en-US"/>
        </w:rPr>
      </w:pPr>
      <w:r w:rsidRPr="00235E02">
        <w:rPr>
          <w:rStyle w:val="hps"/>
          <w:rFonts w:ascii="Arial" w:hAnsi="Arial" w:cs="Arial"/>
          <w:sz w:val="24"/>
          <w:szCs w:val="24"/>
          <w:lang w:val="en-US"/>
        </w:rPr>
        <w:t xml:space="preserve">Development of statistical division based on geodetic division should provide better interoperability of sets of data and raise possibilities of statistical geospatial analyses. However, </w:t>
      </w:r>
      <w:r w:rsidRPr="00235E02">
        <w:rPr>
          <w:rStyle w:val="hps"/>
          <w:rFonts w:ascii="Arial" w:hAnsi="Arial" w:cs="Arial"/>
          <w:iCs/>
          <w:sz w:val="24"/>
          <w:szCs w:val="24"/>
          <w:lang w:val="en-US"/>
        </w:rPr>
        <w:t>it has to be remembered</w:t>
      </w:r>
      <w:r w:rsidRPr="00235E02">
        <w:rPr>
          <w:rStyle w:val="hps"/>
          <w:rFonts w:ascii="Arial" w:hAnsi="Arial" w:cs="Arial"/>
          <w:sz w:val="24"/>
          <w:szCs w:val="24"/>
          <w:lang w:val="en-US"/>
        </w:rPr>
        <w:t xml:space="preserve">, that such harmonisation will cause that quality of statistical geospatial data and conducted analyses will depend on the quality of input spatial data from external administrative registers. That is why assessment of the overall quality of external data sets, and especially the quality of data which they include is essential. </w:t>
      </w:r>
    </w:p>
    <w:p w14:paraId="06F3E7E5" w14:textId="0CE88F73" w:rsidR="00B55AB6" w:rsidRPr="00235E02" w:rsidRDefault="005E66CA" w:rsidP="00B55AB6">
      <w:pPr>
        <w:spacing w:before="240" w:after="0" w:line="360" w:lineRule="auto"/>
        <w:ind w:firstLine="709"/>
        <w:jc w:val="both"/>
        <w:rPr>
          <w:rStyle w:val="hps"/>
          <w:rFonts w:ascii="Arial" w:hAnsi="Arial" w:cs="Arial"/>
          <w:sz w:val="24"/>
          <w:szCs w:val="24"/>
          <w:lang w:val="en-US"/>
        </w:rPr>
      </w:pPr>
      <w:r w:rsidRPr="00F7216F">
        <w:rPr>
          <w:rStyle w:val="hps"/>
          <w:rFonts w:ascii="Arial" w:hAnsi="Arial" w:cs="Arial"/>
          <w:sz w:val="24"/>
          <w:szCs w:val="24"/>
          <w:lang w:val="en-US"/>
        </w:rPr>
        <w:t xml:space="preserve">Lately </w:t>
      </w:r>
      <w:r w:rsidR="00B55AB6" w:rsidRPr="00235E02">
        <w:rPr>
          <w:rStyle w:val="hps"/>
          <w:rFonts w:ascii="Arial" w:hAnsi="Arial" w:cs="Arial"/>
          <w:sz w:val="24"/>
          <w:szCs w:val="24"/>
          <w:lang w:val="en-US"/>
        </w:rPr>
        <w:t>Polish official statistics worked on the project which aim was the improvement of the use of administrative sources. As a result, on the basis of Polish experience, the methodology of assessing the usability of administrative data sources has been elaborated. Nevertheless quality assessment should be conducted separately for each register, taking into account its possible use. The methodology of assessing register quality will include a few sections. For purpose of statistical division based on geodetic division the section regarding information about the quality of spatial data register will be the most important. The issues included under this section will enable assessing the overall quality of data sets, and the quality of data which they include. Within this area two criteria has been distinguished, i.e. accuracy and comparability which will be measured by specific indicators.</w:t>
      </w:r>
    </w:p>
    <w:p w14:paraId="5613FDC1" w14:textId="247BA35E" w:rsidR="00B55AB6" w:rsidRPr="00235E02" w:rsidRDefault="00B55AB6" w:rsidP="00B55AB6">
      <w:pPr>
        <w:spacing w:before="240" w:after="0" w:line="360" w:lineRule="auto"/>
        <w:ind w:firstLine="709"/>
        <w:jc w:val="both"/>
        <w:rPr>
          <w:rStyle w:val="hps"/>
          <w:rFonts w:ascii="Arial" w:hAnsi="Arial" w:cs="Arial"/>
          <w:sz w:val="24"/>
          <w:szCs w:val="24"/>
          <w:lang w:val="en-US"/>
        </w:rPr>
      </w:pPr>
      <w:r w:rsidRPr="00235E02">
        <w:rPr>
          <w:rStyle w:val="hps"/>
          <w:rFonts w:ascii="Arial" w:hAnsi="Arial" w:cs="Arial"/>
          <w:sz w:val="24"/>
          <w:szCs w:val="24"/>
          <w:lang w:val="en-US"/>
        </w:rPr>
        <w:t xml:space="preserve">Polish methodology of assessing spatial data sets could be a proposal of </w:t>
      </w:r>
      <w:r w:rsidR="00AD4F91" w:rsidRPr="00235E02">
        <w:rPr>
          <w:rStyle w:val="hps"/>
          <w:rFonts w:ascii="Arial" w:hAnsi="Arial" w:cs="Arial"/>
          <w:sz w:val="24"/>
          <w:szCs w:val="24"/>
          <w:lang w:val="en-US"/>
        </w:rPr>
        <w:t xml:space="preserve">activity </w:t>
      </w:r>
      <w:r w:rsidRPr="00235E02">
        <w:rPr>
          <w:rStyle w:val="hps"/>
          <w:rFonts w:ascii="Arial" w:hAnsi="Arial" w:cs="Arial"/>
          <w:sz w:val="24"/>
          <w:szCs w:val="24"/>
          <w:lang w:val="en-US"/>
        </w:rPr>
        <w:t xml:space="preserve">for other countries and </w:t>
      </w:r>
      <w:r w:rsidR="00235E02" w:rsidRPr="00235E02">
        <w:rPr>
          <w:rStyle w:val="hps"/>
          <w:rFonts w:ascii="Arial" w:hAnsi="Arial" w:cs="Arial"/>
          <w:sz w:val="24"/>
          <w:szCs w:val="24"/>
          <w:lang w:val="en-US"/>
        </w:rPr>
        <w:t xml:space="preserve">their national statistical offices (NSIs) </w:t>
      </w:r>
      <w:r w:rsidRPr="00235E02">
        <w:rPr>
          <w:rStyle w:val="hps"/>
          <w:rFonts w:ascii="Arial" w:hAnsi="Arial" w:cs="Arial"/>
          <w:sz w:val="24"/>
          <w:szCs w:val="24"/>
          <w:lang w:val="en-US"/>
        </w:rPr>
        <w:t>which want to harmonise statistical and geodetic divisions to receive better quality of statistical geospatial data and analysis.</w:t>
      </w:r>
    </w:p>
    <w:p w14:paraId="57FAAC7B" w14:textId="77777777" w:rsidR="00B55AB6" w:rsidRPr="00235E02" w:rsidRDefault="00B55AB6" w:rsidP="00B55AB6">
      <w:pPr>
        <w:spacing w:before="240" w:after="0" w:line="360" w:lineRule="auto"/>
        <w:ind w:firstLine="709"/>
        <w:jc w:val="both"/>
        <w:rPr>
          <w:rStyle w:val="hps"/>
          <w:rFonts w:ascii="Arial" w:hAnsi="Arial" w:cs="Arial"/>
          <w:sz w:val="24"/>
          <w:szCs w:val="24"/>
          <w:lang w:val="en-US"/>
        </w:rPr>
      </w:pPr>
      <w:r w:rsidRPr="00235E02">
        <w:rPr>
          <w:rStyle w:val="hps"/>
          <w:rFonts w:ascii="Arial" w:hAnsi="Arial" w:cs="Arial"/>
          <w:sz w:val="24"/>
          <w:szCs w:val="24"/>
          <w:lang w:val="en-US"/>
        </w:rPr>
        <w:t>In terms of GSGF, quality assessment of spatial registers, as a part of integration of statistical and geospatial information, could take place in lower layers of global framework, whereas the methodology of quality assessment could be implemented to fourth layer of GSGF (</w:t>
      </w:r>
      <w:r w:rsidRPr="00235E02">
        <w:rPr>
          <w:rStyle w:val="hps"/>
          <w:rFonts w:ascii="Arial" w:hAnsi="Arial" w:cs="Arial"/>
          <w:i/>
          <w:sz w:val="24"/>
          <w:szCs w:val="24"/>
          <w:lang w:val="en-US"/>
        </w:rPr>
        <w:t>Interoperable data and metadata standards</w:t>
      </w:r>
      <w:r w:rsidRPr="00235E02">
        <w:rPr>
          <w:rStyle w:val="hps"/>
          <w:rFonts w:ascii="Arial" w:hAnsi="Arial" w:cs="Arial"/>
          <w:sz w:val="24"/>
          <w:szCs w:val="24"/>
          <w:lang w:val="en-US"/>
        </w:rPr>
        <w:t>).</w:t>
      </w:r>
    </w:p>
    <w:p w14:paraId="3C16888A" w14:textId="77777777" w:rsidR="004740F1" w:rsidRPr="00235E02" w:rsidRDefault="004740F1" w:rsidP="00F7216F">
      <w:pPr>
        <w:spacing w:before="120" w:after="0" w:line="360" w:lineRule="auto"/>
        <w:jc w:val="both"/>
        <w:rPr>
          <w:rFonts w:ascii="Arial" w:hAnsi="Arial" w:cs="Arial"/>
          <w:sz w:val="24"/>
          <w:szCs w:val="24"/>
          <w:lang w:val="en-GB"/>
        </w:rPr>
      </w:pPr>
    </w:p>
    <w:sectPr w:rsidR="004740F1" w:rsidRPr="00235E02" w:rsidSect="00F7216F">
      <w:headerReference w:type="even" r:id="rId10"/>
      <w:headerReference w:type="default" r:id="rId11"/>
      <w:footerReference w:type="default" r:id="rId12"/>
      <w:headerReference w:type="first" r:id="rId13"/>
      <w:pgSz w:w="11906" w:h="16838" w:code="9"/>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48A1" w14:textId="77777777" w:rsidR="0004634C" w:rsidRDefault="0004634C" w:rsidP="00E82B25">
      <w:pPr>
        <w:spacing w:after="0" w:line="240" w:lineRule="auto"/>
      </w:pPr>
      <w:r>
        <w:separator/>
      </w:r>
    </w:p>
  </w:endnote>
  <w:endnote w:type="continuationSeparator" w:id="0">
    <w:p w14:paraId="02CB43B0" w14:textId="77777777" w:rsidR="0004634C" w:rsidRDefault="0004634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DINOT-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6C6D7B8D" w14:textId="77777777"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04634C">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AA9D2" w14:textId="77777777" w:rsidR="0004634C" w:rsidRDefault="0004634C" w:rsidP="00E82B25">
      <w:pPr>
        <w:spacing w:after="0" w:line="240" w:lineRule="auto"/>
      </w:pPr>
      <w:r>
        <w:separator/>
      </w:r>
    </w:p>
  </w:footnote>
  <w:footnote w:type="continuationSeparator" w:id="0">
    <w:p w14:paraId="23693231" w14:textId="77777777" w:rsidR="0004634C" w:rsidRDefault="0004634C"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78D0" w14:textId="77777777" w:rsidR="00BC26CE" w:rsidRDefault="0004634C">
    <w:pPr>
      <w:pStyle w:val="Nagwek"/>
    </w:pPr>
    <w:r>
      <w:rPr>
        <w:noProof/>
        <w:lang w:eastAsia="pl-PL"/>
      </w:rPr>
      <w:pict w14:anchorId="50342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C26DB" w14:textId="77777777" w:rsidR="00BC26CE" w:rsidRDefault="0004634C">
    <w:pPr>
      <w:pStyle w:val="Nagwek"/>
    </w:pPr>
    <w:r>
      <w:rPr>
        <w:noProof/>
        <w:lang w:eastAsia="pl-PL"/>
      </w:rPr>
      <w:pict w14:anchorId="7C75D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2A4D" w14:textId="77777777" w:rsidR="00BC26CE" w:rsidRDefault="0004634C">
    <w:pPr>
      <w:pStyle w:val="Nagwek"/>
    </w:pPr>
    <w:r>
      <w:rPr>
        <w:noProof/>
        <w:lang w:eastAsia="pl-PL"/>
      </w:rPr>
      <w:pict w14:anchorId="4F5E3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B2457"/>
    <w:multiLevelType w:val="multilevel"/>
    <w:tmpl w:val="8CF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1472F"/>
    <w:multiLevelType w:val="multilevel"/>
    <w:tmpl w:val="4F3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0719"/>
    <w:rsid w:val="00026CD3"/>
    <w:rsid w:val="00034B34"/>
    <w:rsid w:val="0004634C"/>
    <w:rsid w:val="00047C24"/>
    <w:rsid w:val="00070925"/>
    <w:rsid w:val="0007704A"/>
    <w:rsid w:val="00090C48"/>
    <w:rsid w:val="000957CC"/>
    <w:rsid w:val="000C6472"/>
    <w:rsid w:val="000D705A"/>
    <w:rsid w:val="000F337F"/>
    <w:rsid w:val="00133E07"/>
    <w:rsid w:val="00135933"/>
    <w:rsid w:val="00142A8D"/>
    <w:rsid w:val="00157DAD"/>
    <w:rsid w:val="00160406"/>
    <w:rsid w:val="0016743D"/>
    <w:rsid w:val="00173198"/>
    <w:rsid w:val="00182357"/>
    <w:rsid w:val="001E43DC"/>
    <w:rsid w:val="001E7B19"/>
    <w:rsid w:val="00221F17"/>
    <w:rsid w:val="00234927"/>
    <w:rsid w:val="00235E02"/>
    <w:rsid w:val="0023623C"/>
    <w:rsid w:val="00242620"/>
    <w:rsid w:val="0028150C"/>
    <w:rsid w:val="00282B53"/>
    <w:rsid w:val="00293580"/>
    <w:rsid w:val="002B6D33"/>
    <w:rsid w:val="00336E21"/>
    <w:rsid w:val="0034745B"/>
    <w:rsid w:val="0035694D"/>
    <w:rsid w:val="00362815"/>
    <w:rsid w:val="003A1D16"/>
    <w:rsid w:val="004150F5"/>
    <w:rsid w:val="004740F1"/>
    <w:rsid w:val="00493026"/>
    <w:rsid w:val="004A12A7"/>
    <w:rsid w:val="004A1A99"/>
    <w:rsid w:val="004B39C1"/>
    <w:rsid w:val="004B6729"/>
    <w:rsid w:val="004C5048"/>
    <w:rsid w:val="004F04B4"/>
    <w:rsid w:val="005215E8"/>
    <w:rsid w:val="00530FD6"/>
    <w:rsid w:val="005812C5"/>
    <w:rsid w:val="005A1A6D"/>
    <w:rsid w:val="005A1F57"/>
    <w:rsid w:val="005B6971"/>
    <w:rsid w:val="005E66CA"/>
    <w:rsid w:val="006052BF"/>
    <w:rsid w:val="00653D6C"/>
    <w:rsid w:val="00667788"/>
    <w:rsid w:val="0069009D"/>
    <w:rsid w:val="00697934"/>
    <w:rsid w:val="006A5CB6"/>
    <w:rsid w:val="006B5A4A"/>
    <w:rsid w:val="006C5879"/>
    <w:rsid w:val="007730C4"/>
    <w:rsid w:val="00776C97"/>
    <w:rsid w:val="007E6D8C"/>
    <w:rsid w:val="0082373C"/>
    <w:rsid w:val="00867B2C"/>
    <w:rsid w:val="00873330"/>
    <w:rsid w:val="00883326"/>
    <w:rsid w:val="008A71D2"/>
    <w:rsid w:val="008B0935"/>
    <w:rsid w:val="008C1C78"/>
    <w:rsid w:val="008D04FA"/>
    <w:rsid w:val="008D56E1"/>
    <w:rsid w:val="008D6094"/>
    <w:rsid w:val="00902A7F"/>
    <w:rsid w:val="009327E1"/>
    <w:rsid w:val="009378F5"/>
    <w:rsid w:val="00973B8D"/>
    <w:rsid w:val="009A5F0B"/>
    <w:rsid w:val="00A23816"/>
    <w:rsid w:val="00A454B6"/>
    <w:rsid w:val="00A531F2"/>
    <w:rsid w:val="00A54872"/>
    <w:rsid w:val="00A6013E"/>
    <w:rsid w:val="00AD1423"/>
    <w:rsid w:val="00AD4AEE"/>
    <w:rsid w:val="00AD4F91"/>
    <w:rsid w:val="00B0124E"/>
    <w:rsid w:val="00B47197"/>
    <w:rsid w:val="00B553DB"/>
    <w:rsid w:val="00B55AB6"/>
    <w:rsid w:val="00B72169"/>
    <w:rsid w:val="00B74218"/>
    <w:rsid w:val="00B77A7F"/>
    <w:rsid w:val="00B81D87"/>
    <w:rsid w:val="00B86FC7"/>
    <w:rsid w:val="00B912C3"/>
    <w:rsid w:val="00BB19AC"/>
    <w:rsid w:val="00BC26CE"/>
    <w:rsid w:val="00BF6DBC"/>
    <w:rsid w:val="00C16E8E"/>
    <w:rsid w:val="00C261EA"/>
    <w:rsid w:val="00C40213"/>
    <w:rsid w:val="00C413F3"/>
    <w:rsid w:val="00C444A7"/>
    <w:rsid w:val="00C55909"/>
    <w:rsid w:val="00C658E2"/>
    <w:rsid w:val="00C71A03"/>
    <w:rsid w:val="00C726EA"/>
    <w:rsid w:val="00C74A1D"/>
    <w:rsid w:val="00CB2B44"/>
    <w:rsid w:val="00CB4074"/>
    <w:rsid w:val="00CC1C1D"/>
    <w:rsid w:val="00CF33AD"/>
    <w:rsid w:val="00CF656A"/>
    <w:rsid w:val="00D0258C"/>
    <w:rsid w:val="00D0270E"/>
    <w:rsid w:val="00D20550"/>
    <w:rsid w:val="00D3638C"/>
    <w:rsid w:val="00D52194"/>
    <w:rsid w:val="00D65C24"/>
    <w:rsid w:val="00D81CAD"/>
    <w:rsid w:val="00DA74F6"/>
    <w:rsid w:val="00DD4526"/>
    <w:rsid w:val="00DD4977"/>
    <w:rsid w:val="00DE01B4"/>
    <w:rsid w:val="00DF27A8"/>
    <w:rsid w:val="00E261EB"/>
    <w:rsid w:val="00E51400"/>
    <w:rsid w:val="00E7228E"/>
    <w:rsid w:val="00E82B25"/>
    <w:rsid w:val="00E92831"/>
    <w:rsid w:val="00E9313B"/>
    <w:rsid w:val="00EA4392"/>
    <w:rsid w:val="00EB7A63"/>
    <w:rsid w:val="00EC5F5A"/>
    <w:rsid w:val="00EC76A0"/>
    <w:rsid w:val="00ED4327"/>
    <w:rsid w:val="00EE4A70"/>
    <w:rsid w:val="00F2232B"/>
    <w:rsid w:val="00F30C27"/>
    <w:rsid w:val="00F51570"/>
    <w:rsid w:val="00F54A7F"/>
    <w:rsid w:val="00F7216F"/>
    <w:rsid w:val="00F74EA2"/>
    <w:rsid w:val="00F95B73"/>
    <w:rsid w:val="00FE0C91"/>
    <w:rsid w:val="00FE369C"/>
    <w:rsid w:val="00FF1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F0E413D"/>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B55AB6"/>
    <w:pPr>
      <w:ind w:left="720"/>
      <w:contextualSpacing/>
    </w:pPr>
  </w:style>
  <w:style w:type="character" w:customStyle="1" w:styleId="shorttext">
    <w:name w:val="short_text"/>
    <w:basedOn w:val="Domylnaczcionkaakapitu"/>
    <w:rsid w:val="00B55AB6"/>
  </w:style>
  <w:style w:type="character" w:customStyle="1" w:styleId="hps">
    <w:name w:val="hps"/>
    <w:basedOn w:val="Domylnaczcionkaakapitu"/>
    <w:rsid w:val="00B55AB6"/>
  </w:style>
  <w:style w:type="paragraph" w:styleId="Poprawka">
    <w:name w:val="Revision"/>
    <w:hidden/>
    <w:uiPriority w:val="99"/>
    <w:semiHidden/>
    <w:rsid w:val="00D81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50465977">
      <w:bodyDiv w:val="1"/>
      <w:marLeft w:val="0"/>
      <w:marRight w:val="0"/>
      <w:marTop w:val="0"/>
      <w:marBottom w:val="0"/>
      <w:divBdr>
        <w:top w:val="none" w:sz="0" w:space="0" w:color="auto"/>
        <w:left w:val="none" w:sz="0" w:space="0" w:color="auto"/>
        <w:bottom w:val="none" w:sz="0" w:space="0" w:color="auto"/>
        <w:right w:val="none" w:sz="0" w:space="0" w:color="auto"/>
      </w:divBdr>
    </w:div>
    <w:div w:id="1510216314">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 w:id="2134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2C6D-74A1-4C8B-B403-EFB04883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12126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Sławińska Anna</cp:lastModifiedBy>
  <cp:revision>2</cp:revision>
  <cp:lastPrinted>2018-05-17T14:36:00Z</cp:lastPrinted>
  <dcterms:created xsi:type="dcterms:W3CDTF">2018-05-18T13:01:00Z</dcterms:created>
  <dcterms:modified xsi:type="dcterms:W3CDTF">2018-05-18T13:01:00Z</dcterms:modified>
</cp:coreProperties>
</file>