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295811"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Calif - the interactive Shiny web application for calibration of weight</w:t>
      </w:r>
      <w:bookmarkStart w:id="0" w:name="_GoBack"/>
      <w:bookmarkEnd w:id="0"/>
      <w:r>
        <w:rPr>
          <w:rFonts w:ascii="Arial" w:hAnsi="Arial" w:cs="Arial"/>
          <w:b/>
          <w:sz w:val="48"/>
          <w:szCs w:val="48"/>
          <w:lang w:val="en-GB"/>
        </w:rPr>
        <w:t>s of statistical surveys</w:t>
      </w:r>
    </w:p>
    <w:p w:rsidR="00D0270E" w:rsidRPr="00EC5F5A" w:rsidRDefault="00295811" w:rsidP="00C726EA">
      <w:pPr>
        <w:spacing w:after="0" w:line="360" w:lineRule="auto"/>
        <w:jc w:val="both"/>
        <w:rPr>
          <w:rFonts w:ascii="Arial" w:hAnsi="Arial" w:cs="Arial"/>
          <w:sz w:val="24"/>
          <w:szCs w:val="24"/>
          <w:lang w:val="en-GB"/>
        </w:rPr>
      </w:pPr>
      <w:r>
        <w:rPr>
          <w:rFonts w:ascii="Arial" w:hAnsi="Arial" w:cs="Arial"/>
          <w:sz w:val="24"/>
          <w:szCs w:val="24"/>
          <w:lang w:val="en-GB"/>
        </w:rPr>
        <w:t>Boris Frankovič, Statistical Office of the Slovak Republic, boris.frankovic@statistics.sk</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295811" w:rsidRPr="00295811" w:rsidRDefault="00295811" w:rsidP="00295811">
      <w:pPr>
        <w:spacing w:after="0" w:line="240" w:lineRule="auto"/>
        <w:jc w:val="both"/>
        <w:rPr>
          <w:rFonts w:ascii="Arial" w:hAnsi="Arial" w:cs="Arial"/>
          <w:i/>
          <w:sz w:val="20"/>
          <w:szCs w:val="20"/>
          <w:lang w:val="en-GB"/>
        </w:rPr>
      </w:pPr>
      <w:r w:rsidRPr="00295811">
        <w:rPr>
          <w:rFonts w:ascii="Arial" w:hAnsi="Arial" w:cs="Arial"/>
          <w:i/>
          <w:sz w:val="20"/>
          <w:szCs w:val="20"/>
          <w:lang w:val="en-GB"/>
        </w:rPr>
        <w:t xml:space="preserve">Since many years the Statistical Office of the Slovak Republic has performed calibration of weights in statistical surveys in order to enhance precision requirements and maintain consistency between surveys. Based on our best practice, it has been proved that this procedure has to be carried out with utmost care. To that end, we prepared the first version of Calif with graphical user interface in 2013. This tool enabled users to take advantage of simple environment full of useful statistics that allowed for swift calibration when the most feasible solution was easily found. However, the old-fashioned GUI has found its limits. Therefore, we </w:t>
      </w:r>
      <w:r w:rsidR="000D0A76">
        <w:rPr>
          <w:rFonts w:ascii="Arial" w:hAnsi="Arial" w:cs="Arial"/>
          <w:i/>
          <w:sz w:val="20"/>
          <w:szCs w:val="20"/>
          <w:lang w:val="en-GB"/>
        </w:rPr>
        <w:t>are coming</w:t>
      </w:r>
      <w:r w:rsidRPr="00295811">
        <w:rPr>
          <w:rFonts w:ascii="Arial" w:hAnsi="Arial" w:cs="Arial"/>
          <w:i/>
          <w:sz w:val="20"/>
          <w:szCs w:val="20"/>
          <w:lang w:val="en-GB"/>
        </w:rPr>
        <w:t xml:space="preserve"> with the new interactive web application made in R package Shiny that offers space not only for the enhancement of the calibration process but also for further development. Apart from new graphical user interface that runs in a web browser, makes calibration an intuitive and convenient process and offers new features, Calif could be used in the future as a more general statistical tool, which would not </w:t>
      </w:r>
      <w:r w:rsidR="000D0A76">
        <w:rPr>
          <w:rFonts w:ascii="Arial" w:hAnsi="Arial" w:cs="Arial"/>
          <w:i/>
          <w:sz w:val="20"/>
          <w:szCs w:val="20"/>
          <w:lang w:val="en-GB"/>
        </w:rPr>
        <w:t xml:space="preserve">just be limited by </w:t>
      </w:r>
      <w:r w:rsidRPr="00295811">
        <w:rPr>
          <w:rFonts w:ascii="Arial" w:hAnsi="Arial" w:cs="Arial"/>
          <w:i/>
          <w:sz w:val="20"/>
          <w:szCs w:val="20"/>
          <w:lang w:val="en-GB"/>
        </w:rPr>
        <w:t xml:space="preserve">the calibration but also be open for imputation, estimation and variance calculation. </w:t>
      </w:r>
    </w:p>
    <w:p w:rsidR="00295811" w:rsidRPr="00EC5F5A" w:rsidRDefault="00295811" w:rsidP="00C726EA">
      <w:pPr>
        <w:spacing w:after="0" w:line="240" w:lineRule="auto"/>
        <w:jc w:val="both"/>
        <w:rPr>
          <w:rFonts w:ascii="Arial" w:hAnsi="Arial" w:cs="Arial"/>
          <w:i/>
          <w:sz w:val="20"/>
          <w:szCs w:val="20"/>
          <w:lang w:val="en-GB"/>
        </w:rPr>
      </w:pP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EF263A">
        <w:rPr>
          <w:rFonts w:ascii="Arial" w:hAnsi="Arial" w:cs="Arial"/>
          <w:sz w:val="20"/>
          <w:szCs w:val="20"/>
          <w:lang w:val="en-GB"/>
        </w:rPr>
        <w:t>calibration, weights, Shiny, R</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EF263A">
        <w:rPr>
          <w:rFonts w:ascii="Arial" w:hAnsi="Arial" w:cs="Arial"/>
          <w:b/>
          <w:sz w:val="24"/>
          <w:szCs w:val="24"/>
          <w:lang w:val="en-GB"/>
        </w:rPr>
        <w:t>Calibration approach</w:t>
      </w:r>
    </w:p>
    <w:p w:rsidR="00A531F2" w:rsidRDefault="00585B70"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Calibration of weights in social and business surveys is some of the main topics of the Methodology Department of the Statistical Office of the Slovak Republic. </w:t>
      </w:r>
      <w:r w:rsidR="00A577B5">
        <w:rPr>
          <w:rFonts w:ascii="Arial" w:hAnsi="Arial" w:cs="Arial"/>
          <w:sz w:val="24"/>
          <w:szCs w:val="24"/>
          <w:lang w:val="en-GB"/>
        </w:rPr>
        <w:t xml:space="preserve">This procedure is able to significantly enhance precision of survey estimates, especially in cases when study variables are highly correlated with calibration auxiliary variables and response rates among certain population groups, which are covered by calibration variables, are unequally distributed. </w:t>
      </w:r>
      <w:r w:rsidR="009A6127">
        <w:rPr>
          <w:rFonts w:ascii="Arial" w:hAnsi="Arial" w:cs="Arial"/>
          <w:sz w:val="24"/>
          <w:szCs w:val="24"/>
          <w:lang w:val="en-GB"/>
        </w:rPr>
        <w:t xml:space="preserve">Moreover, calibration introduces desired consistence among several surveys. Without calibration, parameters derived from statistical surveys are just the estimates of population characteristics, with some standard errors. However, if these population values are known at some level, they can be used to adjust the survey weights so that </w:t>
      </w:r>
      <w:r w:rsidR="00162132">
        <w:rPr>
          <w:rFonts w:ascii="Arial" w:hAnsi="Arial" w:cs="Arial"/>
          <w:sz w:val="24"/>
          <w:szCs w:val="24"/>
          <w:lang w:val="en-GB"/>
        </w:rPr>
        <w:t xml:space="preserve">the population estimates comply with their real values. </w:t>
      </w:r>
      <w:r w:rsidR="00162132" w:rsidRPr="00162132">
        <w:rPr>
          <w:rFonts w:ascii="Arial" w:hAnsi="Arial" w:cs="Arial"/>
          <w:sz w:val="24"/>
          <w:szCs w:val="24"/>
          <w:lang w:val="en-GB"/>
        </w:rPr>
        <w:t xml:space="preserve">As </w:t>
      </w:r>
      <w:r w:rsidR="00EC2823">
        <w:rPr>
          <w:rFonts w:ascii="Arial" w:hAnsi="Arial" w:cs="Arial"/>
          <w:sz w:val="24"/>
          <w:szCs w:val="24"/>
          <w:lang w:val="en-GB"/>
        </w:rPr>
        <w:t>Sarndal (2007)</w:t>
      </w:r>
      <w:r w:rsidR="00162132" w:rsidRPr="00162132">
        <w:rPr>
          <w:rFonts w:ascii="Arial" w:hAnsi="Arial" w:cs="Arial"/>
          <w:sz w:val="24"/>
          <w:szCs w:val="24"/>
          <w:lang w:val="en-GB"/>
        </w:rPr>
        <w:t xml:space="preserve"> states, “Calibration is a procedure that can be used to incorporate auxiliary data. This procedure adjusts the sampling weights by </w:t>
      </w:r>
      <w:r w:rsidR="00162132" w:rsidRPr="00162132">
        <w:rPr>
          <w:rFonts w:ascii="Arial" w:hAnsi="Arial" w:cs="Arial"/>
          <w:sz w:val="24"/>
          <w:szCs w:val="24"/>
          <w:lang w:val="en-GB"/>
        </w:rPr>
        <w:lastRenderedPageBreak/>
        <w:t>multipliers known as calibration factors, that make the estimates agree with known totals. The resulting weights are called calibration weights. These calibration weights will generally result in estimates that are design consistent, and that have a smaller variance than the Horvitz-Thompson estimator.”</w:t>
      </w:r>
    </w:p>
    <w:p w:rsidR="00162132" w:rsidRDefault="00162132" w:rsidP="00162132">
      <w:pPr>
        <w:tabs>
          <w:tab w:val="left" w:pos="426"/>
        </w:tabs>
        <w:autoSpaceDE w:val="0"/>
        <w:autoSpaceDN w:val="0"/>
        <w:adjustRightInd w:val="0"/>
        <w:spacing w:before="120" w:after="0" w:line="360" w:lineRule="auto"/>
        <w:jc w:val="both"/>
        <w:rPr>
          <w:rFonts w:ascii="Arial" w:hAnsi="Arial" w:cs="Arial"/>
          <w:sz w:val="24"/>
          <w:szCs w:val="24"/>
          <w:lang w:val="en-GB"/>
        </w:rPr>
      </w:pPr>
      <w:r>
        <w:rPr>
          <w:rFonts w:ascii="Arial" w:hAnsi="Arial" w:cs="Arial"/>
          <w:sz w:val="24"/>
          <w:szCs w:val="24"/>
          <w:lang w:val="en-GB"/>
        </w:rPr>
        <w:t xml:space="preserve">According to </w:t>
      </w:r>
      <w:r w:rsidR="00EC2823">
        <w:rPr>
          <w:rFonts w:ascii="Arial" w:hAnsi="Arial" w:cs="Arial"/>
          <w:sz w:val="24"/>
          <w:szCs w:val="24"/>
          <w:lang w:val="en-GB"/>
        </w:rPr>
        <w:t>Calif manual (2018)</w:t>
      </w:r>
      <w:r>
        <w:rPr>
          <w:rFonts w:ascii="Arial" w:hAnsi="Arial" w:cs="Arial"/>
          <w:sz w:val="24"/>
          <w:szCs w:val="24"/>
          <w:lang w:val="en-GB"/>
        </w:rPr>
        <w:t>, the procedure can be described as follows:</w:t>
      </w:r>
    </w:p>
    <w:p w:rsidR="00162132" w:rsidRPr="00162132" w:rsidRDefault="00162132" w:rsidP="00162132">
      <w:pPr>
        <w:tabs>
          <w:tab w:val="left" w:pos="426"/>
        </w:tabs>
        <w:autoSpaceDE w:val="0"/>
        <w:autoSpaceDN w:val="0"/>
        <w:adjustRightInd w:val="0"/>
        <w:spacing w:before="120" w:after="0" w:line="360" w:lineRule="auto"/>
        <w:jc w:val="both"/>
        <w:rPr>
          <w:rFonts w:ascii="Arial" w:hAnsi="Arial" w:cs="Arial"/>
          <w:sz w:val="24"/>
          <w:szCs w:val="24"/>
          <w:lang w:val="en-GB"/>
        </w:rPr>
      </w:pPr>
      <w:r w:rsidRPr="00162132">
        <w:rPr>
          <w:rFonts w:ascii="Arial" w:hAnsi="Arial" w:cs="Arial"/>
          <w:sz w:val="24"/>
          <w:szCs w:val="24"/>
          <w:lang w:val="en-GB"/>
        </w:rPr>
        <w:t xml:space="preserve">Let us consider a population </w:t>
      </w:r>
      <m:oMath>
        <m:r>
          <w:rPr>
            <w:rFonts w:ascii="Cambria Math" w:hAnsi="Cambria Math" w:cs="Arial"/>
            <w:sz w:val="24"/>
            <w:szCs w:val="24"/>
            <w:lang w:val="en-GB"/>
          </w:rPr>
          <m:t>U</m:t>
        </m:r>
      </m:oMath>
      <w:r w:rsidRPr="00162132">
        <w:rPr>
          <w:rFonts w:ascii="Arial" w:hAnsi="Arial" w:cs="Arial"/>
          <w:sz w:val="24"/>
          <w:szCs w:val="24"/>
          <w:lang w:val="en-GB"/>
        </w:rPr>
        <w:t xml:space="preserve"> with </w:t>
      </w:r>
      <m:oMath>
        <m:r>
          <w:rPr>
            <w:rFonts w:ascii="Cambria Math" w:hAnsi="Cambria Math" w:cs="Arial"/>
            <w:sz w:val="24"/>
            <w:szCs w:val="24"/>
            <w:lang w:val="en-GB"/>
          </w:rPr>
          <m:t>N</m:t>
        </m:r>
      </m:oMath>
      <w:r>
        <w:rPr>
          <w:rFonts w:ascii="Arial" w:hAnsi="Arial" w:cs="Arial"/>
          <w:sz w:val="24"/>
          <w:szCs w:val="24"/>
          <w:lang w:val="en-GB"/>
        </w:rPr>
        <w:t xml:space="preserve"> units, from which t</w:t>
      </w:r>
      <w:r w:rsidRPr="00162132">
        <w:rPr>
          <w:rFonts w:ascii="Arial" w:hAnsi="Arial" w:cs="Arial"/>
          <w:sz w:val="24"/>
          <w:szCs w:val="24"/>
          <w:lang w:val="en-GB"/>
        </w:rPr>
        <w:t xml:space="preserve">he probability sampling </w:t>
      </w:r>
      <m:oMath>
        <m:r>
          <w:rPr>
            <w:rFonts w:ascii="Cambria Math" w:hAnsi="Cambria Math" w:cs="Arial"/>
            <w:sz w:val="24"/>
            <w:szCs w:val="24"/>
            <w:lang w:val="en-GB"/>
          </w:rPr>
          <m:t>S</m:t>
        </m:r>
      </m:oMath>
      <w:r w:rsidRPr="00162132">
        <w:rPr>
          <w:rFonts w:ascii="Arial" w:hAnsi="Arial" w:cs="Arial"/>
          <w:sz w:val="24"/>
          <w:szCs w:val="24"/>
          <w:lang w:val="en-GB"/>
        </w:rPr>
        <w:t xml:space="preserve"> of size </w:t>
      </w:r>
      <m:oMath>
        <m:r>
          <w:rPr>
            <w:rFonts w:ascii="Cambria Math" w:hAnsi="Cambria Math" w:cs="Arial"/>
            <w:sz w:val="24"/>
            <w:szCs w:val="24"/>
            <w:lang w:val="en-GB"/>
          </w:rPr>
          <m:t>n</m:t>
        </m:r>
      </m:oMath>
      <w:r w:rsidRPr="00162132">
        <w:rPr>
          <w:rFonts w:ascii="Arial" w:hAnsi="Arial" w:cs="Arial"/>
          <w:sz w:val="24"/>
          <w:szCs w:val="24"/>
          <w:lang w:val="en-GB"/>
        </w:rPr>
        <w:t xml:space="preserve"> is undertaken. Every unit in </w:t>
      </w:r>
      <m:oMath>
        <m:r>
          <w:rPr>
            <w:rFonts w:ascii="Cambria Math" w:hAnsi="Cambria Math" w:cs="Arial"/>
            <w:sz w:val="24"/>
            <w:szCs w:val="24"/>
            <w:lang w:val="en-GB"/>
          </w:rPr>
          <m:t>S</m:t>
        </m:r>
      </m:oMath>
      <w:r w:rsidRPr="00162132">
        <w:rPr>
          <w:rFonts w:ascii="Arial" w:hAnsi="Arial" w:cs="Arial"/>
          <w:sz w:val="24"/>
          <w:szCs w:val="24"/>
          <w:lang w:val="en-GB"/>
        </w:rPr>
        <w:t xml:space="preserve"> has design sampl</w:t>
      </w:r>
      <w:r>
        <w:rPr>
          <w:rFonts w:ascii="Arial" w:hAnsi="Arial" w:cs="Arial"/>
          <w:sz w:val="24"/>
          <w:szCs w:val="24"/>
          <w:lang w:val="en-GB"/>
        </w:rPr>
        <w:t xml:space="preserve">ing weight, which </w:t>
      </w:r>
      <w:r w:rsidRPr="00162132">
        <w:rPr>
          <w:rFonts w:ascii="Arial" w:hAnsi="Arial" w:cs="Arial"/>
          <w:sz w:val="24"/>
          <w:szCs w:val="24"/>
          <w:lang w:val="en-GB"/>
        </w:rPr>
        <w:t xml:space="preserve">is equal to </w:t>
      </w:r>
      <m:oMath>
        <m:sSub>
          <m:sSubPr>
            <m:ctrlPr>
              <w:rPr>
                <w:rFonts w:ascii="Cambria Math" w:hAnsi="Cambria Math" w:cs="Arial"/>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k</m:t>
            </m:r>
          </m:sub>
        </m:sSub>
        <m:r>
          <m:rPr>
            <m:sty m:val="p"/>
          </m:rPr>
          <w:rPr>
            <w:rFonts w:ascii="Cambria Math" w:hAnsi="Cambria Math" w:cs="Arial"/>
            <w:sz w:val="24"/>
            <w:szCs w:val="24"/>
            <w:lang w:val="en-GB"/>
          </w:rPr>
          <m:t>=</m:t>
        </m:r>
        <m:f>
          <m:fPr>
            <m:ctrlPr>
              <w:rPr>
                <w:rFonts w:ascii="Cambria Math" w:hAnsi="Cambria Math" w:cs="Arial"/>
                <w:sz w:val="24"/>
                <w:szCs w:val="24"/>
                <w:lang w:val="en-GB"/>
              </w:rPr>
            </m:ctrlPr>
          </m:fPr>
          <m:num>
            <m:r>
              <m:rPr>
                <m:sty m:val="p"/>
              </m:rPr>
              <w:rPr>
                <w:rFonts w:ascii="Cambria Math" w:hAnsi="Cambria Math" w:cs="Arial"/>
                <w:sz w:val="24"/>
                <w:szCs w:val="24"/>
                <w:lang w:val="en-GB"/>
              </w:rPr>
              <m:t>1</m:t>
            </m:r>
          </m:num>
          <m:den>
            <m:sSub>
              <m:sSubPr>
                <m:ctrlPr>
                  <w:rPr>
                    <w:rFonts w:ascii="Cambria Math" w:hAnsi="Cambria Math" w:cs="Arial"/>
                    <w:sz w:val="24"/>
                    <w:szCs w:val="24"/>
                    <w:lang w:val="en-GB"/>
                  </w:rPr>
                </m:ctrlPr>
              </m:sSubPr>
              <m:e>
                <m:r>
                  <w:rPr>
                    <w:rFonts w:ascii="Cambria Math" w:hAnsi="Cambria Math" w:cs="Arial"/>
                    <w:sz w:val="24"/>
                    <w:szCs w:val="24"/>
                    <w:lang w:val="en-GB"/>
                  </w:rPr>
                  <m:t>π</m:t>
                </m:r>
              </m:e>
              <m:sub>
                <m:r>
                  <w:rPr>
                    <w:rFonts w:ascii="Cambria Math" w:hAnsi="Cambria Math" w:cs="Arial"/>
                    <w:sz w:val="24"/>
                    <w:szCs w:val="24"/>
                    <w:lang w:val="en-GB"/>
                  </w:rPr>
                  <m:t>k</m:t>
                </m:r>
              </m:sub>
            </m:sSub>
          </m:den>
        </m:f>
      </m:oMath>
      <w:r w:rsidRPr="00162132">
        <w:rPr>
          <w:rFonts w:ascii="Arial" w:hAnsi="Arial" w:cs="Arial"/>
          <w:sz w:val="24"/>
          <w:szCs w:val="24"/>
          <w:lang w:val="en-GB"/>
        </w:rPr>
        <w:t xml:space="preserve"> where </w:t>
      </w:r>
      <m:oMath>
        <m:sSub>
          <m:sSubPr>
            <m:ctrlPr>
              <w:rPr>
                <w:rFonts w:ascii="Cambria Math" w:hAnsi="Cambria Math" w:cs="Arial"/>
                <w:sz w:val="24"/>
                <w:szCs w:val="24"/>
                <w:lang w:val="en-GB"/>
              </w:rPr>
            </m:ctrlPr>
          </m:sSubPr>
          <m:e>
            <m:r>
              <w:rPr>
                <w:rFonts w:ascii="Cambria Math" w:hAnsi="Cambria Math" w:cs="Arial"/>
                <w:sz w:val="24"/>
                <w:szCs w:val="24"/>
                <w:lang w:val="en-GB"/>
              </w:rPr>
              <m:t>π</m:t>
            </m:r>
          </m:e>
          <m:sub>
            <m:r>
              <w:rPr>
                <w:rFonts w:ascii="Cambria Math" w:hAnsi="Cambria Math" w:cs="Arial"/>
                <w:sz w:val="24"/>
                <w:szCs w:val="24"/>
                <w:lang w:val="en-GB"/>
              </w:rPr>
              <m:t>k</m:t>
            </m:r>
          </m:sub>
        </m:sSub>
      </m:oMath>
      <w:r w:rsidRPr="00162132">
        <w:rPr>
          <w:rFonts w:ascii="Arial" w:hAnsi="Arial" w:cs="Arial"/>
          <w:sz w:val="24"/>
          <w:szCs w:val="24"/>
          <w:lang w:val="en-GB"/>
        </w:rPr>
        <w:t xml:space="preserve"> is the inclusion probability of unit </w:t>
      </w:r>
      <m:oMath>
        <m:r>
          <w:rPr>
            <w:rFonts w:ascii="Cambria Math" w:hAnsi="Cambria Math" w:cs="Arial"/>
            <w:sz w:val="24"/>
            <w:szCs w:val="24"/>
            <w:lang w:val="en-GB"/>
          </w:rPr>
          <m:t>k</m:t>
        </m:r>
        <m:r>
          <m:rPr>
            <m:sty m:val="p"/>
          </m:rPr>
          <w:rPr>
            <w:rFonts w:ascii="Cambria Math" w:hAnsi="Cambria Math" w:cs="Arial"/>
            <w:sz w:val="24"/>
            <w:szCs w:val="24"/>
            <w:lang w:val="en-GB"/>
          </w:rPr>
          <m:t>∈</m:t>
        </m:r>
        <m:r>
          <w:rPr>
            <w:rFonts w:ascii="Cambria Math" w:hAnsi="Cambria Math" w:cs="Arial"/>
            <w:sz w:val="24"/>
            <w:szCs w:val="24"/>
            <w:lang w:val="en-GB"/>
          </w:rPr>
          <m:t>S</m:t>
        </m:r>
      </m:oMath>
      <w:r w:rsidRPr="00162132">
        <w:rPr>
          <w:rFonts w:ascii="Arial" w:hAnsi="Arial" w:cs="Arial"/>
          <w:sz w:val="24"/>
          <w:szCs w:val="24"/>
          <w:lang w:val="en-GB"/>
        </w:rPr>
        <w:t>, pos</w:t>
      </w:r>
      <w:r>
        <w:rPr>
          <w:rFonts w:ascii="Arial" w:hAnsi="Arial" w:cs="Arial"/>
          <w:sz w:val="24"/>
          <w:szCs w:val="24"/>
          <w:lang w:val="en-GB"/>
        </w:rPr>
        <w:t xml:space="preserve">sibly adjusted for nonresponse. </w:t>
      </w:r>
      <w:r w:rsidRPr="00162132">
        <w:rPr>
          <w:rFonts w:ascii="Arial" w:hAnsi="Arial" w:cs="Arial"/>
          <w:sz w:val="24"/>
          <w:szCs w:val="24"/>
          <w:lang w:val="en-GB"/>
        </w:rPr>
        <w:t xml:space="preserve">The objective is to estimate the population total of a study variable </w:t>
      </w:r>
      <m:oMath>
        <m:r>
          <w:rPr>
            <w:rFonts w:ascii="Cambria Math" w:hAnsi="Cambria Math" w:cs="Arial"/>
            <w:sz w:val="24"/>
            <w:szCs w:val="24"/>
            <w:lang w:val="en-GB"/>
          </w:rPr>
          <m:t>y</m:t>
        </m:r>
      </m:oMath>
      <w:r w:rsidRPr="00162132">
        <w:rPr>
          <w:rFonts w:ascii="Arial" w:hAnsi="Arial" w:cs="Arial"/>
          <w:sz w:val="24"/>
          <w:szCs w:val="24"/>
          <w:lang w:val="en-GB"/>
        </w:rPr>
        <w:t xml:space="preserve">, denoted as </w:t>
      </w:r>
      <m:oMath>
        <m:r>
          <w:rPr>
            <w:rFonts w:ascii="Cambria Math" w:hAnsi="Cambria Math" w:cs="Arial"/>
            <w:sz w:val="24"/>
            <w:szCs w:val="24"/>
            <w:lang w:val="en-GB"/>
          </w:rPr>
          <m:t>Y</m:t>
        </m:r>
        <m:r>
          <m:rPr>
            <m:sty m:val="p"/>
          </m:rPr>
          <w:rPr>
            <w:rFonts w:ascii="Cambria Math" w:hAnsi="Cambria Math" w:cs="Arial"/>
            <w:sz w:val="24"/>
            <w:szCs w:val="24"/>
            <w:lang w:val="en-GB"/>
          </w:rPr>
          <m:t>=</m:t>
        </m:r>
        <m:nary>
          <m:naryPr>
            <m:chr m:val="∑"/>
            <m:limLoc m:val="undOvr"/>
            <m:ctrlPr>
              <w:rPr>
                <w:rFonts w:ascii="Cambria Math" w:hAnsi="Cambria Math" w:cs="Arial"/>
                <w:sz w:val="24"/>
                <w:szCs w:val="24"/>
                <w:lang w:val="en-GB"/>
              </w:rPr>
            </m:ctrlPr>
          </m:naryPr>
          <m:sub>
            <m:r>
              <w:rPr>
                <w:rFonts w:ascii="Cambria Math" w:hAnsi="Cambria Math" w:cs="Arial"/>
                <w:sz w:val="24"/>
                <w:szCs w:val="24"/>
                <w:lang w:val="en-GB"/>
              </w:rPr>
              <m:t>k</m:t>
            </m:r>
            <m:r>
              <m:rPr>
                <m:sty m:val="p"/>
              </m:rPr>
              <w:rPr>
                <w:rFonts w:ascii="Cambria Math" w:hAnsi="Cambria Math" w:cs="Arial"/>
                <w:sz w:val="24"/>
                <w:szCs w:val="24"/>
                <w:lang w:val="en-GB"/>
              </w:rPr>
              <m:t>=1</m:t>
            </m:r>
          </m:sub>
          <m:sup>
            <m:r>
              <w:rPr>
                <w:rFonts w:ascii="Cambria Math" w:hAnsi="Cambria Math" w:cs="Arial"/>
                <w:sz w:val="24"/>
                <w:szCs w:val="24"/>
                <w:lang w:val="en-GB"/>
              </w:rPr>
              <m:t>N</m:t>
            </m:r>
          </m:sup>
          <m:e>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k</m:t>
                </m:r>
              </m:sub>
            </m:sSub>
          </m:e>
        </m:nary>
      </m:oMath>
      <w:r>
        <w:rPr>
          <w:rFonts w:ascii="Arial" w:hAnsi="Arial" w:cs="Arial"/>
          <w:sz w:val="24"/>
          <w:szCs w:val="24"/>
          <w:lang w:val="en-GB"/>
        </w:rPr>
        <w:t xml:space="preserve"> by means of </w:t>
      </w:r>
      <w:r w:rsidRPr="00162132">
        <w:rPr>
          <w:rFonts w:ascii="Arial" w:hAnsi="Arial" w:cs="Arial"/>
          <w:sz w:val="24"/>
          <w:szCs w:val="24"/>
          <w:lang w:val="en-GB"/>
        </w:rPr>
        <w:t xml:space="preserve">the Horvitz-Thompson unbiased estimator </w:t>
      </w:r>
      <m:oMath>
        <m:sSub>
          <m:sSubPr>
            <m:ctrlPr>
              <w:rPr>
                <w:rFonts w:ascii="Cambria Math" w:hAnsi="Cambria Math" w:cs="Arial"/>
                <w:sz w:val="24"/>
                <w:szCs w:val="24"/>
                <w:lang w:val="en-GB"/>
              </w:rPr>
            </m:ctrlPr>
          </m:sSubPr>
          <m:e>
            <m:acc>
              <m:accPr>
                <m:ctrlPr>
                  <w:rPr>
                    <w:rFonts w:ascii="Cambria Math" w:hAnsi="Cambria Math" w:cs="Arial"/>
                    <w:sz w:val="24"/>
                    <w:szCs w:val="24"/>
                    <w:lang w:val="en-GB"/>
                  </w:rPr>
                </m:ctrlPr>
              </m:accPr>
              <m:e>
                <m:r>
                  <w:rPr>
                    <w:rFonts w:ascii="Cambria Math" w:hAnsi="Cambria Math" w:cs="Arial"/>
                    <w:sz w:val="24"/>
                    <w:szCs w:val="24"/>
                    <w:lang w:val="en-GB"/>
                  </w:rPr>
                  <m:t>Y</m:t>
                </m:r>
              </m:e>
            </m:acc>
          </m:e>
          <m:sub>
            <m:r>
              <w:rPr>
                <w:rFonts w:ascii="Cambria Math" w:hAnsi="Cambria Math" w:cs="Arial"/>
                <w:sz w:val="24"/>
                <w:szCs w:val="24"/>
                <w:lang w:val="en-GB"/>
              </w:rPr>
              <m:t>HT</m:t>
            </m:r>
          </m:sub>
        </m:sSub>
        <m:r>
          <m:rPr>
            <m:sty m:val="p"/>
          </m:rPr>
          <w:rPr>
            <w:rFonts w:ascii="Cambria Math" w:hAnsi="Cambria Math" w:cs="Arial"/>
            <w:sz w:val="24"/>
            <w:szCs w:val="24"/>
            <w:lang w:val="en-GB"/>
          </w:rPr>
          <m:t>=</m:t>
        </m:r>
        <m:nary>
          <m:naryPr>
            <m:chr m:val="∑"/>
            <m:limLoc m:val="undOvr"/>
            <m:supHide m:val="1"/>
            <m:ctrlPr>
              <w:rPr>
                <w:rFonts w:ascii="Cambria Math" w:hAnsi="Cambria Math" w:cs="Arial"/>
                <w:sz w:val="24"/>
                <w:szCs w:val="24"/>
                <w:lang w:val="en-GB"/>
              </w:rPr>
            </m:ctrlPr>
          </m:naryPr>
          <m:sub>
            <m:r>
              <w:rPr>
                <w:rFonts w:ascii="Cambria Math" w:hAnsi="Cambria Math" w:cs="Arial"/>
                <w:sz w:val="24"/>
                <w:szCs w:val="24"/>
                <w:lang w:val="en-GB"/>
              </w:rPr>
              <m:t>k</m:t>
            </m:r>
            <m:r>
              <m:rPr>
                <m:sty m:val="p"/>
              </m:rPr>
              <w:rPr>
                <w:rFonts w:ascii="Cambria Math" w:hAnsi="Cambria Math" w:cs="Arial"/>
                <w:sz w:val="24"/>
                <w:szCs w:val="24"/>
                <w:lang w:val="en-GB"/>
              </w:rPr>
              <m:t>∈</m:t>
            </m:r>
            <m:r>
              <w:rPr>
                <w:rFonts w:ascii="Cambria Math" w:hAnsi="Cambria Math" w:cs="Arial"/>
                <w:sz w:val="24"/>
                <w:szCs w:val="24"/>
                <w:lang w:val="en-GB"/>
              </w:rPr>
              <m:t>S</m:t>
            </m:r>
          </m:sub>
          <m:sup/>
          <m:e>
            <m:sSub>
              <m:sSubPr>
                <m:ctrlPr>
                  <w:rPr>
                    <w:rFonts w:ascii="Cambria Math" w:hAnsi="Cambria Math" w:cs="Arial"/>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k</m:t>
                </m:r>
              </m:sub>
            </m:sSub>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k</m:t>
                </m:r>
              </m:sub>
            </m:sSub>
          </m:e>
        </m:nary>
      </m:oMath>
      <w:r>
        <w:rPr>
          <w:rFonts w:ascii="Arial" w:hAnsi="Arial" w:cs="Arial"/>
          <w:sz w:val="24"/>
          <w:szCs w:val="24"/>
          <w:lang w:val="en-GB"/>
        </w:rPr>
        <w:t xml:space="preserve">. </w:t>
      </w:r>
      <w:r w:rsidRPr="00162132">
        <w:rPr>
          <w:rFonts w:ascii="Arial" w:hAnsi="Arial" w:cs="Arial"/>
          <w:sz w:val="24"/>
          <w:szCs w:val="24"/>
          <w:lang w:val="en-GB"/>
        </w:rPr>
        <w:t xml:space="preserve">Assume </w:t>
      </w:r>
      <m:oMath>
        <m:r>
          <w:rPr>
            <w:rFonts w:ascii="Cambria Math" w:hAnsi="Cambria Math" w:cs="Arial"/>
            <w:sz w:val="24"/>
            <w:szCs w:val="24"/>
            <w:lang w:val="en-GB"/>
          </w:rPr>
          <m:t>J</m:t>
        </m:r>
      </m:oMath>
      <w:r w:rsidRPr="00162132">
        <w:rPr>
          <w:rFonts w:ascii="Arial" w:hAnsi="Arial" w:cs="Arial"/>
          <w:sz w:val="24"/>
          <w:szCs w:val="24"/>
          <w:lang w:val="en-GB"/>
        </w:rPr>
        <w:t xml:space="preserve"> auxiliary variables and their population totals </w:t>
      </w:r>
      <m:oMath>
        <m:sSub>
          <m:sSubPr>
            <m:ctrlPr>
              <w:rPr>
                <w:rFonts w:ascii="Cambria Math" w:hAnsi="Cambria Math" w:cs="Arial"/>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j</m:t>
            </m:r>
          </m:sub>
        </m:sSub>
        <m:r>
          <m:rPr>
            <m:sty m:val="p"/>
          </m:rPr>
          <w:rPr>
            <w:rFonts w:ascii="Cambria Math" w:hAnsi="Cambria Math" w:cs="Arial"/>
            <w:sz w:val="24"/>
            <w:szCs w:val="24"/>
            <w:lang w:val="en-GB"/>
          </w:rPr>
          <m:t>=</m:t>
        </m:r>
        <m:nary>
          <m:naryPr>
            <m:chr m:val="∑"/>
            <m:limLoc m:val="undOvr"/>
            <m:supHide m:val="1"/>
            <m:ctrlPr>
              <w:rPr>
                <w:rFonts w:ascii="Cambria Math" w:hAnsi="Cambria Math" w:cs="Arial"/>
                <w:sz w:val="24"/>
                <w:szCs w:val="24"/>
                <w:lang w:val="en-GB"/>
              </w:rPr>
            </m:ctrlPr>
          </m:naryPr>
          <m:sub>
            <m:r>
              <w:rPr>
                <w:rFonts w:ascii="Cambria Math" w:hAnsi="Cambria Math" w:cs="Arial"/>
                <w:sz w:val="24"/>
                <w:szCs w:val="24"/>
                <w:lang w:val="en-GB"/>
              </w:rPr>
              <m:t>k</m:t>
            </m:r>
            <m:r>
              <m:rPr>
                <m:sty m:val="p"/>
              </m:rPr>
              <w:rPr>
                <w:rFonts w:ascii="Cambria Math" w:hAnsi="Cambria Math" w:cs="Arial"/>
                <w:sz w:val="24"/>
                <w:szCs w:val="24"/>
                <w:lang w:val="en-GB"/>
              </w:rPr>
              <m:t>∈</m:t>
            </m:r>
            <m:r>
              <w:rPr>
                <w:rFonts w:ascii="Cambria Math" w:hAnsi="Cambria Math" w:cs="Arial"/>
                <w:sz w:val="24"/>
                <w:szCs w:val="24"/>
                <w:lang w:val="en-GB"/>
              </w:rPr>
              <m:t>U</m:t>
            </m:r>
          </m:sub>
          <m:sup/>
          <m:e>
            <m:sSub>
              <m:sSubPr>
                <m:ctrlPr>
                  <w:rPr>
                    <w:rFonts w:ascii="Cambria Math" w:hAnsi="Cambria Math" w:cs="Arial"/>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kj</m:t>
                </m:r>
              </m:sub>
            </m:sSub>
          </m:e>
        </m:nary>
      </m:oMath>
      <w:r w:rsidRPr="00162132">
        <w:rPr>
          <w:rFonts w:ascii="Arial" w:hAnsi="Arial" w:cs="Arial"/>
          <w:sz w:val="24"/>
          <w:szCs w:val="24"/>
          <w:lang w:val="en-GB"/>
        </w:rPr>
        <w:t xml:space="preserve">. These </w:t>
      </w:r>
      <w:r>
        <w:rPr>
          <w:rFonts w:ascii="Arial" w:hAnsi="Arial" w:cs="Arial"/>
          <w:sz w:val="24"/>
          <w:szCs w:val="24"/>
          <w:lang w:val="en-GB"/>
        </w:rPr>
        <w:t>can be</w:t>
      </w:r>
      <w:r w:rsidRPr="00162132">
        <w:rPr>
          <w:rFonts w:ascii="Arial" w:hAnsi="Arial" w:cs="Arial"/>
          <w:sz w:val="24"/>
          <w:szCs w:val="24"/>
          <w:lang w:val="en-GB"/>
        </w:rPr>
        <w:t xml:space="preserve"> known </w:t>
      </w:r>
      <w:r>
        <w:rPr>
          <w:rFonts w:ascii="Arial" w:hAnsi="Arial" w:cs="Arial"/>
          <w:sz w:val="24"/>
          <w:szCs w:val="24"/>
          <w:lang w:val="en-GB"/>
        </w:rPr>
        <w:t xml:space="preserve">from administrative sources, </w:t>
      </w:r>
      <w:r w:rsidRPr="00162132">
        <w:rPr>
          <w:rFonts w:ascii="Arial" w:hAnsi="Arial" w:cs="Arial"/>
          <w:sz w:val="24"/>
          <w:szCs w:val="24"/>
          <w:lang w:val="en-GB"/>
        </w:rPr>
        <w:t>censuses</w:t>
      </w:r>
      <w:r>
        <w:rPr>
          <w:rFonts w:ascii="Arial" w:hAnsi="Arial" w:cs="Arial"/>
          <w:sz w:val="24"/>
          <w:szCs w:val="24"/>
          <w:lang w:val="en-GB"/>
        </w:rPr>
        <w:t xml:space="preserve"> or even broader surveys. </w:t>
      </w:r>
      <w:r w:rsidRPr="00162132">
        <w:rPr>
          <w:rFonts w:ascii="Arial" w:hAnsi="Arial" w:cs="Arial"/>
          <w:sz w:val="24"/>
          <w:szCs w:val="24"/>
          <w:lang w:val="en-GB"/>
        </w:rPr>
        <w:t xml:space="preserve">The main objective of the calibration approach is to reproduce the new weights for each </w:t>
      </w:r>
      <m:oMath>
        <m:r>
          <m:rPr>
            <m:sty m:val="p"/>
          </m:rPr>
          <w:rPr>
            <w:rFonts w:ascii="Cambria Math" w:hAnsi="Cambria Math" w:cs="Arial"/>
            <w:sz w:val="24"/>
            <w:szCs w:val="24"/>
            <w:lang w:val="en-GB"/>
          </w:rPr>
          <m:t>k∈S</m:t>
        </m:r>
      </m:oMath>
      <w:r w:rsidRPr="00162132">
        <w:rPr>
          <w:rFonts w:ascii="Arial" w:hAnsi="Arial" w:cs="Arial"/>
          <w:sz w:val="24"/>
          <w:szCs w:val="24"/>
          <w:lang w:val="en-GB"/>
        </w:rPr>
        <w:t xml:space="preserve"> that confirm auxiliary totals and differ minimally from design weights </w:t>
      </w:r>
      <m:oMath>
        <m:sSub>
          <m:sSubPr>
            <m:ctrlPr>
              <w:rPr>
                <w:rFonts w:ascii="Cambria Math" w:hAnsi="Cambria Math" w:cs="Arial"/>
                <w:sz w:val="24"/>
                <w:szCs w:val="24"/>
                <w:lang w:val="en-GB"/>
              </w:rPr>
            </m:ctrlPr>
          </m:sSubPr>
          <m:e>
            <m:r>
              <m:rPr>
                <m:sty m:val="p"/>
              </m:rPr>
              <w:rPr>
                <w:rFonts w:ascii="Cambria Math" w:hAnsi="Cambria Math" w:cs="Arial"/>
                <w:sz w:val="24"/>
                <w:szCs w:val="24"/>
                <w:lang w:val="en-GB"/>
              </w:rPr>
              <m:t>d</m:t>
            </m:r>
          </m:e>
          <m:sub>
            <m:r>
              <m:rPr>
                <m:sty m:val="p"/>
              </m:rPr>
              <w:rPr>
                <w:rFonts w:ascii="Cambria Math" w:hAnsi="Cambria Math" w:cs="Arial"/>
                <w:sz w:val="24"/>
                <w:szCs w:val="24"/>
                <w:lang w:val="en-GB"/>
              </w:rPr>
              <m:t>k</m:t>
            </m:r>
          </m:sub>
        </m:sSub>
      </m:oMath>
      <w:r w:rsidRPr="00162132">
        <w:rPr>
          <w:rFonts w:ascii="Arial" w:hAnsi="Arial" w:cs="Arial"/>
          <w:sz w:val="24"/>
          <w:szCs w:val="24"/>
          <w:lang w:val="en-GB"/>
        </w:rPr>
        <w:t xml:space="preserve">. </w:t>
      </w:r>
      <w:r>
        <w:rPr>
          <w:rFonts w:ascii="Arial" w:hAnsi="Arial" w:cs="Arial"/>
          <w:sz w:val="24"/>
          <w:szCs w:val="24"/>
          <w:lang w:val="en-GB"/>
        </w:rPr>
        <w:t>Then, these new weights, called calibration weights, can be used to estimate any parameter from any study variable in the survey.</w:t>
      </w:r>
    </w:p>
    <w:p w:rsidR="00162132" w:rsidRDefault="00162132" w:rsidP="00162132">
      <w:pPr>
        <w:autoSpaceDE w:val="0"/>
        <w:autoSpaceDN w:val="0"/>
        <w:adjustRightInd w:val="0"/>
        <w:spacing w:before="120" w:after="0" w:line="360" w:lineRule="auto"/>
        <w:jc w:val="both"/>
        <w:rPr>
          <w:rFonts w:ascii="Arial" w:hAnsi="Arial" w:cs="Arial"/>
          <w:sz w:val="24"/>
          <w:szCs w:val="24"/>
          <w:lang w:val="en-GB"/>
        </w:rPr>
      </w:pPr>
      <w:r w:rsidRPr="00162132">
        <w:rPr>
          <w:rFonts w:ascii="Arial" w:hAnsi="Arial" w:cs="Arial"/>
          <w:sz w:val="24"/>
          <w:szCs w:val="24"/>
          <w:lang w:val="en-GB"/>
        </w:rPr>
        <w:t xml:space="preserve">Let </w:t>
      </w:r>
      <m:oMath>
        <m:sSub>
          <m:sSubPr>
            <m:ctrlPr>
              <w:rPr>
                <w:rFonts w:ascii="Cambria Math" w:hAnsi="Cambria Math" w:cs="Arial"/>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k</m:t>
            </m:r>
          </m:sub>
        </m:sSub>
      </m:oMath>
      <w:r w:rsidRPr="00162132">
        <w:rPr>
          <w:rFonts w:ascii="Arial" w:hAnsi="Arial" w:cs="Arial"/>
          <w:sz w:val="24"/>
          <w:szCs w:val="24"/>
          <w:lang w:val="en-GB"/>
        </w:rPr>
        <w:t xml:space="preserve"> denote the calibration weight of element </w:t>
      </w:r>
      <m:oMath>
        <m:r>
          <w:rPr>
            <w:rFonts w:ascii="Cambria Math" w:hAnsi="Cambria Math" w:cs="Arial"/>
            <w:sz w:val="24"/>
            <w:szCs w:val="24"/>
            <w:lang w:val="en-GB"/>
          </w:rPr>
          <m:t>k</m:t>
        </m:r>
        <m:r>
          <m:rPr>
            <m:sty m:val="p"/>
          </m:rPr>
          <w:rPr>
            <w:rFonts w:ascii="Cambria Math" w:hAnsi="Cambria Math" w:cs="Arial"/>
            <w:sz w:val="24"/>
            <w:szCs w:val="24"/>
            <w:lang w:val="en-GB"/>
          </w:rPr>
          <m:t>∈</m:t>
        </m:r>
        <m:r>
          <w:rPr>
            <w:rFonts w:ascii="Cambria Math" w:hAnsi="Cambria Math" w:cs="Arial"/>
            <w:sz w:val="24"/>
            <w:szCs w:val="24"/>
            <w:lang w:val="en-GB"/>
          </w:rPr>
          <m:t>S</m:t>
        </m:r>
      </m:oMath>
      <w:r w:rsidRPr="00162132">
        <w:rPr>
          <w:rFonts w:ascii="Arial" w:hAnsi="Arial" w:cs="Arial"/>
          <w:sz w:val="24"/>
          <w:szCs w:val="24"/>
          <w:lang w:val="en-GB"/>
        </w:rPr>
        <w:t>. The calibration estimator of a study total is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510"/>
      </w:tblGrid>
      <w:tr w:rsidR="00D14269" w:rsidTr="00D14269">
        <w:tc>
          <w:tcPr>
            <w:tcW w:w="8642" w:type="dxa"/>
            <w:vAlign w:val="center"/>
          </w:tcPr>
          <w:p w:rsidR="00D14269" w:rsidRDefault="00635762" w:rsidP="00D14269">
            <w:pPr>
              <w:autoSpaceDE w:val="0"/>
              <w:autoSpaceDN w:val="0"/>
              <w:adjustRightInd w:val="0"/>
              <w:spacing w:before="120" w:after="120" w:line="360" w:lineRule="auto"/>
              <w:jc w:val="center"/>
              <w:rPr>
                <w:rFonts w:ascii="Arial" w:hAnsi="Arial" w:cs="Arial"/>
                <w:sz w:val="24"/>
                <w:szCs w:val="24"/>
                <w:lang w:val="en-GB"/>
              </w:rPr>
            </w:pPr>
            <m:oMathPara>
              <m:oMath>
                <m:sSub>
                  <m:sSubPr>
                    <m:ctrlPr>
                      <w:rPr>
                        <w:rFonts w:ascii="Cambria Math" w:hAnsi="Cambria Math" w:cs="Arial"/>
                        <w:sz w:val="24"/>
                        <w:szCs w:val="24"/>
                        <w:lang w:val="en-GB"/>
                      </w:rPr>
                    </m:ctrlPr>
                  </m:sSubPr>
                  <m:e>
                    <m:acc>
                      <m:accPr>
                        <m:ctrlPr>
                          <w:rPr>
                            <w:rFonts w:ascii="Cambria Math" w:hAnsi="Cambria Math" w:cs="Arial"/>
                            <w:sz w:val="24"/>
                            <w:szCs w:val="24"/>
                            <w:lang w:val="en-GB"/>
                          </w:rPr>
                        </m:ctrlPr>
                      </m:accPr>
                      <m:e>
                        <m:r>
                          <w:rPr>
                            <w:rFonts w:ascii="Cambria Math" w:hAnsi="Cambria Math" w:cs="Arial"/>
                            <w:sz w:val="24"/>
                            <w:szCs w:val="24"/>
                            <w:lang w:val="en-GB"/>
                          </w:rPr>
                          <m:t>Y</m:t>
                        </m:r>
                      </m:e>
                    </m:acc>
                  </m:e>
                  <m:sub>
                    <m:r>
                      <w:rPr>
                        <w:rFonts w:ascii="Cambria Math" w:hAnsi="Cambria Math" w:cs="Arial"/>
                        <w:sz w:val="24"/>
                        <w:szCs w:val="24"/>
                        <w:lang w:val="en-GB"/>
                      </w:rPr>
                      <m:t>CAL</m:t>
                    </m:r>
                  </m:sub>
                </m:sSub>
                <m:r>
                  <m:rPr>
                    <m:sty m:val="p"/>
                  </m:rPr>
                  <w:rPr>
                    <w:rFonts w:ascii="Cambria Math" w:hAnsi="Cambria Math" w:cs="Arial"/>
                    <w:sz w:val="24"/>
                    <w:szCs w:val="24"/>
                    <w:lang w:val="en-GB"/>
                  </w:rPr>
                  <m:t>=</m:t>
                </m:r>
                <m:nary>
                  <m:naryPr>
                    <m:chr m:val="∑"/>
                    <m:limLoc m:val="undOvr"/>
                    <m:supHide m:val="1"/>
                    <m:ctrlPr>
                      <w:rPr>
                        <w:rFonts w:ascii="Cambria Math" w:hAnsi="Cambria Math" w:cs="Arial"/>
                        <w:sz w:val="24"/>
                        <w:szCs w:val="24"/>
                        <w:lang w:val="en-GB"/>
                      </w:rPr>
                    </m:ctrlPr>
                  </m:naryPr>
                  <m:sub>
                    <m:r>
                      <w:rPr>
                        <w:rFonts w:ascii="Cambria Math" w:hAnsi="Cambria Math" w:cs="Arial"/>
                        <w:sz w:val="24"/>
                        <w:szCs w:val="24"/>
                        <w:lang w:val="en-GB"/>
                      </w:rPr>
                      <m:t>k</m:t>
                    </m:r>
                    <m:r>
                      <m:rPr>
                        <m:sty m:val="p"/>
                      </m:rPr>
                      <w:rPr>
                        <w:rFonts w:ascii="Cambria Math" w:hAnsi="Cambria Math" w:cs="Arial"/>
                        <w:sz w:val="24"/>
                        <w:szCs w:val="24"/>
                        <w:lang w:val="en-GB"/>
                      </w:rPr>
                      <m:t>∈</m:t>
                    </m:r>
                    <m:r>
                      <w:rPr>
                        <w:rFonts w:ascii="Cambria Math" w:hAnsi="Cambria Math" w:cs="Arial"/>
                        <w:sz w:val="24"/>
                        <w:szCs w:val="24"/>
                        <w:lang w:val="en-GB"/>
                      </w:rPr>
                      <m:t>S</m:t>
                    </m:r>
                  </m:sub>
                  <m:sup/>
                  <m:e>
                    <m:sSub>
                      <m:sSubPr>
                        <m:ctrlPr>
                          <w:rPr>
                            <w:rFonts w:ascii="Cambria Math" w:hAnsi="Cambria Math" w:cs="Arial"/>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k</m:t>
                        </m:r>
                      </m:sub>
                    </m:sSub>
                    <m:sSub>
                      <m:sSubPr>
                        <m:ctrlPr>
                          <w:rPr>
                            <w:rFonts w:ascii="Cambria Math" w:hAnsi="Cambria Math" w:cs="Arial"/>
                            <w:sz w:val="24"/>
                            <w:szCs w:val="24"/>
                            <w:lang w:val="en-GB"/>
                          </w:rPr>
                        </m:ctrlPr>
                      </m:sSubPr>
                      <m:e>
                        <m:r>
                          <w:rPr>
                            <w:rFonts w:ascii="Cambria Math" w:hAnsi="Cambria Math" w:cs="Arial"/>
                            <w:sz w:val="24"/>
                            <w:szCs w:val="24"/>
                            <w:lang w:val="en-GB"/>
                          </w:rPr>
                          <m:t>y</m:t>
                        </m:r>
                      </m:e>
                      <m:sub>
                        <m:r>
                          <w:rPr>
                            <w:rFonts w:ascii="Cambria Math" w:hAnsi="Cambria Math" w:cs="Arial"/>
                            <w:sz w:val="24"/>
                            <w:szCs w:val="24"/>
                            <w:lang w:val="en-GB"/>
                          </w:rPr>
                          <m:t>k</m:t>
                        </m:r>
                      </m:sub>
                    </m:sSub>
                  </m:e>
                </m:nary>
              </m:oMath>
            </m:oMathPara>
          </w:p>
        </w:tc>
        <w:tc>
          <w:tcPr>
            <w:tcW w:w="420" w:type="dxa"/>
            <w:vAlign w:val="center"/>
          </w:tcPr>
          <w:p w:rsidR="00D14269" w:rsidRDefault="00D14269" w:rsidP="00D14269">
            <w:pPr>
              <w:autoSpaceDE w:val="0"/>
              <w:autoSpaceDN w:val="0"/>
              <w:adjustRightInd w:val="0"/>
              <w:spacing w:before="120" w:line="360" w:lineRule="auto"/>
              <w:jc w:val="center"/>
              <w:rPr>
                <w:rFonts w:ascii="Arial" w:hAnsi="Arial" w:cs="Arial"/>
                <w:sz w:val="24"/>
                <w:szCs w:val="24"/>
                <w:lang w:val="en-GB"/>
              </w:rPr>
            </w:pPr>
            <w:r>
              <w:rPr>
                <w:rFonts w:ascii="Arial" w:hAnsi="Arial" w:cs="Arial"/>
                <w:sz w:val="24"/>
                <w:szCs w:val="24"/>
                <w:lang w:val="en-GB"/>
              </w:rPr>
              <w:t>(1)</w:t>
            </w:r>
          </w:p>
        </w:tc>
      </w:tr>
    </w:tbl>
    <w:p w:rsidR="00162132" w:rsidRDefault="00162132" w:rsidP="00162132">
      <w:pPr>
        <w:tabs>
          <w:tab w:val="left" w:pos="426"/>
        </w:tabs>
        <w:autoSpaceDE w:val="0"/>
        <w:autoSpaceDN w:val="0"/>
        <w:adjustRightInd w:val="0"/>
        <w:spacing w:before="120" w:after="0" w:line="360" w:lineRule="auto"/>
        <w:jc w:val="both"/>
        <w:rPr>
          <w:rFonts w:ascii="Arial" w:hAnsi="Arial" w:cs="Arial"/>
          <w:sz w:val="24"/>
          <w:szCs w:val="24"/>
          <w:lang w:val="en-GB"/>
        </w:rPr>
      </w:pPr>
      <w:r w:rsidRPr="00162132">
        <w:rPr>
          <w:rFonts w:ascii="Arial" w:hAnsi="Arial" w:cs="Arial"/>
          <w:sz w:val="24"/>
          <w:szCs w:val="24"/>
          <w:lang w:val="en-GB"/>
        </w:rPr>
        <w:t>while calibration constraints are fulfilled</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510"/>
      </w:tblGrid>
      <w:tr w:rsidR="00D14269" w:rsidTr="00CF7CF2">
        <w:tc>
          <w:tcPr>
            <w:tcW w:w="8642" w:type="dxa"/>
            <w:vAlign w:val="center"/>
          </w:tcPr>
          <w:p w:rsidR="00D14269" w:rsidRDefault="00635762" w:rsidP="00D14269">
            <w:pPr>
              <w:autoSpaceDE w:val="0"/>
              <w:autoSpaceDN w:val="0"/>
              <w:adjustRightInd w:val="0"/>
              <w:spacing w:before="120" w:after="120" w:line="360" w:lineRule="auto"/>
              <w:jc w:val="both"/>
              <w:rPr>
                <w:rFonts w:ascii="Arial" w:hAnsi="Arial" w:cs="Arial"/>
                <w:sz w:val="24"/>
                <w:szCs w:val="24"/>
                <w:lang w:val="en-GB"/>
              </w:rPr>
            </w:pPr>
            <m:oMathPara>
              <m:oMath>
                <m:nary>
                  <m:naryPr>
                    <m:chr m:val="∑"/>
                    <m:limLoc m:val="undOvr"/>
                    <m:supHide m:val="1"/>
                    <m:ctrlPr>
                      <w:rPr>
                        <w:rFonts w:ascii="Cambria Math" w:hAnsi="Cambria Math" w:cs="Arial"/>
                        <w:sz w:val="24"/>
                        <w:szCs w:val="24"/>
                        <w:lang w:val="en-GB"/>
                      </w:rPr>
                    </m:ctrlPr>
                  </m:naryPr>
                  <m:sub>
                    <m:r>
                      <w:rPr>
                        <w:rFonts w:ascii="Cambria Math" w:hAnsi="Cambria Math" w:cs="Arial"/>
                        <w:sz w:val="24"/>
                        <w:szCs w:val="24"/>
                        <w:lang w:val="en-GB"/>
                      </w:rPr>
                      <m:t>k</m:t>
                    </m:r>
                    <m:r>
                      <m:rPr>
                        <m:sty m:val="p"/>
                      </m:rPr>
                      <w:rPr>
                        <w:rFonts w:ascii="Cambria Math" w:hAnsi="Cambria Math" w:cs="Arial"/>
                        <w:sz w:val="24"/>
                        <w:szCs w:val="24"/>
                        <w:lang w:val="en-GB"/>
                      </w:rPr>
                      <m:t>∈</m:t>
                    </m:r>
                    <m:r>
                      <w:rPr>
                        <w:rFonts w:ascii="Cambria Math" w:hAnsi="Cambria Math" w:cs="Arial"/>
                        <w:sz w:val="24"/>
                        <w:szCs w:val="24"/>
                        <w:lang w:val="en-GB"/>
                      </w:rPr>
                      <m:t>S</m:t>
                    </m:r>
                  </m:sub>
                  <m:sup/>
                  <m:e>
                    <m:sSub>
                      <m:sSubPr>
                        <m:ctrlPr>
                          <w:rPr>
                            <w:rFonts w:ascii="Cambria Math" w:hAnsi="Cambria Math" w:cs="Arial"/>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k</m:t>
                        </m:r>
                      </m:sub>
                    </m:sSub>
                    <m:sSub>
                      <m:sSubPr>
                        <m:ctrlPr>
                          <w:rPr>
                            <w:rFonts w:ascii="Cambria Math" w:hAnsi="Cambria Math" w:cs="Arial"/>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kj</m:t>
                        </m:r>
                      </m:sub>
                    </m:sSub>
                  </m:e>
                </m:nary>
                <m:r>
                  <m:rPr>
                    <m:sty m:val="p"/>
                  </m:rPr>
                  <w:rPr>
                    <w:rFonts w:ascii="Cambria Math" w:hAnsi="Cambria Math"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j</m:t>
                    </m:r>
                  </m:sub>
                </m:sSub>
              </m:oMath>
            </m:oMathPara>
          </w:p>
        </w:tc>
        <w:tc>
          <w:tcPr>
            <w:tcW w:w="420" w:type="dxa"/>
            <w:vAlign w:val="center"/>
          </w:tcPr>
          <w:p w:rsidR="00D14269" w:rsidRDefault="00D14269" w:rsidP="00CF7CF2">
            <w:pPr>
              <w:autoSpaceDE w:val="0"/>
              <w:autoSpaceDN w:val="0"/>
              <w:adjustRightInd w:val="0"/>
              <w:spacing w:before="120" w:line="360" w:lineRule="auto"/>
              <w:jc w:val="center"/>
              <w:rPr>
                <w:rFonts w:ascii="Arial" w:hAnsi="Arial" w:cs="Arial"/>
                <w:sz w:val="24"/>
                <w:szCs w:val="24"/>
                <w:lang w:val="en-GB"/>
              </w:rPr>
            </w:pPr>
            <w:r>
              <w:rPr>
                <w:rFonts w:ascii="Arial" w:hAnsi="Arial" w:cs="Arial"/>
                <w:sz w:val="24"/>
                <w:szCs w:val="24"/>
                <w:lang w:val="en-GB"/>
              </w:rPr>
              <w:t>(2)</w:t>
            </w:r>
          </w:p>
        </w:tc>
      </w:tr>
    </w:tbl>
    <w:p w:rsidR="00162132" w:rsidRPr="00162132" w:rsidRDefault="00162132" w:rsidP="00162132">
      <w:pPr>
        <w:tabs>
          <w:tab w:val="left" w:pos="426"/>
        </w:tabs>
        <w:autoSpaceDE w:val="0"/>
        <w:autoSpaceDN w:val="0"/>
        <w:adjustRightInd w:val="0"/>
        <w:spacing w:before="120" w:after="0" w:line="360" w:lineRule="auto"/>
        <w:jc w:val="both"/>
        <w:rPr>
          <w:rFonts w:ascii="Arial" w:hAnsi="Arial" w:cs="Arial"/>
          <w:sz w:val="24"/>
          <w:szCs w:val="24"/>
          <w:lang w:val="en-GB"/>
        </w:rPr>
      </w:pPr>
      <w:r w:rsidRPr="00162132">
        <w:rPr>
          <w:rFonts w:ascii="Arial" w:hAnsi="Arial" w:cs="Arial"/>
          <w:sz w:val="24"/>
          <w:szCs w:val="24"/>
          <w:lang w:val="en-GB"/>
        </w:rPr>
        <w:t xml:space="preserve">for all </w:t>
      </w:r>
      <m:oMath>
        <m:r>
          <w:rPr>
            <w:rFonts w:ascii="Cambria Math" w:hAnsi="Cambria Math" w:cs="Arial"/>
            <w:sz w:val="24"/>
            <w:szCs w:val="24"/>
            <w:lang w:val="en-GB"/>
          </w:rPr>
          <m:t>j</m:t>
        </m:r>
        <m:r>
          <m:rPr>
            <m:sty m:val="p"/>
          </m:rPr>
          <w:rPr>
            <w:rFonts w:ascii="Cambria Math" w:hAnsi="Cambria Math" w:cs="Arial"/>
            <w:sz w:val="24"/>
            <w:szCs w:val="24"/>
            <w:lang w:val="en-GB"/>
          </w:rPr>
          <m:t>=1,…,</m:t>
        </m:r>
        <m:r>
          <w:rPr>
            <w:rFonts w:ascii="Cambria Math" w:hAnsi="Cambria Math" w:cs="Arial"/>
            <w:sz w:val="24"/>
            <w:szCs w:val="24"/>
            <w:lang w:val="en-GB"/>
          </w:rPr>
          <m:t>J</m:t>
        </m:r>
      </m:oMath>
      <w:r w:rsidRPr="00162132">
        <w:rPr>
          <w:rFonts w:ascii="Arial" w:hAnsi="Arial" w:cs="Arial"/>
          <w:sz w:val="24"/>
          <w:szCs w:val="24"/>
          <w:lang w:val="en-GB"/>
        </w:rPr>
        <w:t>.</w:t>
      </w:r>
    </w:p>
    <w:p w:rsidR="00162132" w:rsidRDefault="00162132" w:rsidP="00162132">
      <w:pPr>
        <w:autoSpaceDE w:val="0"/>
        <w:autoSpaceDN w:val="0"/>
        <w:adjustRightInd w:val="0"/>
        <w:spacing w:before="120" w:after="0" w:line="360" w:lineRule="auto"/>
        <w:jc w:val="both"/>
        <w:rPr>
          <w:rFonts w:ascii="Arial" w:hAnsi="Arial" w:cs="Arial"/>
          <w:sz w:val="24"/>
          <w:szCs w:val="24"/>
          <w:lang w:val="en-GB"/>
        </w:rPr>
      </w:pPr>
      <w:r w:rsidRPr="00162132">
        <w:rPr>
          <w:rFonts w:ascii="Arial" w:hAnsi="Arial" w:cs="Arial"/>
          <w:sz w:val="24"/>
          <w:szCs w:val="24"/>
          <w:lang w:val="en-GB"/>
        </w:rPr>
        <w:t xml:space="preserve">The distance between design and calibration weights is expressed via </w:t>
      </w:r>
      <w:r w:rsidR="00D14269">
        <w:rPr>
          <w:rFonts w:ascii="Arial" w:hAnsi="Arial" w:cs="Arial"/>
          <w:sz w:val="24"/>
          <w:szCs w:val="24"/>
          <w:lang w:val="en-GB"/>
        </w:rPr>
        <w:t xml:space="preserve">so-called </w:t>
      </w:r>
      <w:r w:rsidRPr="00162132">
        <w:rPr>
          <w:rFonts w:ascii="Arial" w:hAnsi="Arial" w:cs="Arial"/>
          <w:sz w:val="24"/>
          <w:szCs w:val="24"/>
          <w:lang w:val="en-GB"/>
        </w:rPr>
        <w:t xml:space="preserve">distance function. Let </w:t>
      </w:r>
      <m:oMath>
        <m:sSub>
          <m:sSubPr>
            <m:ctrlPr>
              <w:rPr>
                <w:rFonts w:ascii="Cambria Math" w:hAnsi="Cambria Math" w:cs="Arial"/>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k</m:t>
            </m:r>
          </m:sub>
        </m:sSub>
        <m:r>
          <m:rPr>
            <m:sty m:val="p"/>
          </m:rPr>
          <w:rPr>
            <w:rFonts w:ascii="Cambria Math" w:hAnsi="Cambria Math" w:cs="Arial"/>
            <w:sz w:val="24"/>
            <w:szCs w:val="24"/>
            <w:lang w:val="en-GB"/>
          </w:rPr>
          <m:t>=</m:t>
        </m:r>
        <m:f>
          <m:fPr>
            <m:ctrlPr>
              <w:rPr>
                <w:rFonts w:ascii="Cambria Math" w:hAnsi="Cambria Math" w:cs="Arial"/>
                <w:sz w:val="24"/>
                <w:szCs w:val="24"/>
                <w:lang w:val="en-GB"/>
              </w:rPr>
            </m:ctrlPr>
          </m:fPr>
          <m:num>
            <m:sSub>
              <m:sSubPr>
                <m:ctrlPr>
                  <w:rPr>
                    <w:rFonts w:ascii="Cambria Math" w:hAnsi="Cambria Math" w:cs="Arial"/>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k</m:t>
                </m:r>
              </m:sub>
            </m:sSub>
          </m:num>
          <m:den>
            <m:sSub>
              <m:sSubPr>
                <m:ctrlPr>
                  <w:rPr>
                    <w:rFonts w:ascii="Cambria Math" w:hAnsi="Cambria Math" w:cs="Arial"/>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k</m:t>
                </m:r>
              </m:sub>
            </m:sSub>
          </m:den>
        </m:f>
      </m:oMath>
      <w:r w:rsidRPr="00162132">
        <w:rPr>
          <w:rFonts w:ascii="Arial" w:hAnsi="Arial" w:cs="Arial"/>
          <w:sz w:val="24"/>
          <w:szCs w:val="24"/>
          <w:lang w:val="en-GB"/>
        </w:rPr>
        <w:t xml:space="preserve">  denote the quotients of these weights (known as calibration factors or g-weights). Then the distance function </w:t>
      </w:r>
      <m:oMath>
        <m:r>
          <w:rPr>
            <w:rFonts w:ascii="Cambria Math" w:hAnsi="Cambria Math" w:cs="Arial"/>
            <w:sz w:val="24"/>
            <w:szCs w:val="24"/>
            <w:lang w:val="en-GB"/>
          </w:rPr>
          <m:t>G</m:t>
        </m:r>
        <m:d>
          <m:dPr>
            <m:ctrlPr>
              <w:rPr>
                <w:rFonts w:ascii="Cambria Math" w:hAnsi="Cambria Math" w:cs="Arial"/>
                <w:sz w:val="24"/>
                <w:szCs w:val="24"/>
                <w:lang w:val="en-GB"/>
              </w:rPr>
            </m:ctrlPr>
          </m:dPr>
          <m:e>
            <m:sSub>
              <m:sSubPr>
                <m:ctrlPr>
                  <w:rPr>
                    <w:rFonts w:ascii="Cambria Math" w:hAnsi="Cambria Math" w:cs="Arial"/>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k</m:t>
                </m:r>
              </m:sub>
            </m:sSub>
          </m:e>
        </m:d>
      </m:oMath>
      <w:r w:rsidRPr="00162132">
        <w:rPr>
          <w:rFonts w:ascii="Arial" w:hAnsi="Arial" w:cs="Arial"/>
          <w:sz w:val="24"/>
          <w:szCs w:val="24"/>
          <w:lang w:val="en-GB"/>
        </w:rPr>
        <w:t xml:space="preserve"> is a nonnegative convex function of  </w:t>
      </w:r>
      <m:oMath>
        <m:sSub>
          <m:sSubPr>
            <m:ctrlPr>
              <w:rPr>
                <w:rFonts w:ascii="Cambria Math" w:hAnsi="Cambria Math" w:cs="Arial"/>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k</m:t>
            </m:r>
          </m:sub>
        </m:sSub>
      </m:oMath>
      <w:r w:rsidRPr="00162132">
        <w:rPr>
          <w:rFonts w:ascii="Arial" w:hAnsi="Arial" w:cs="Arial"/>
          <w:sz w:val="24"/>
          <w:szCs w:val="24"/>
          <w:lang w:val="en-GB"/>
        </w:rPr>
        <w:t xml:space="preserve"> with minimum in 1 (so when calibration and initial weights are equal). As stated in </w:t>
      </w:r>
      <w:r w:rsidR="00EC2823">
        <w:rPr>
          <w:rFonts w:ascii="Arial" w:hAnsi="Arial" w:cs="Arial"/>
          <w:sz w:val="24"/>
          <w:szCs w:val="24"/>
          <w:lang w:val="en-GB"/>
        </w:rPr>
        <w:t>Frankovic (2013)</w:t>
      </w:r>
      <w:r w:rsidRPr="00162132">
        <w:rPr>
          <w:rFonts w:ascii="Arial" w:hAnsi="Arial" w:cs="Arial"/>
          <w:sz w:val="24"/>
          <w:szCs w:val="24"/>
          <w:lang w:val="en-GB"/>
        </w:rPr>
        <w:t>, to find calibration weights we have to find a minimum of the equation</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510"/>
      </w:tblGrid>
      <w:tr w:rsidR="00D14269" w:rsidTr="00CF7CF2">
        <w:tc>
          <w:tcPr>
            <w:tcW w:w="8642" w:type="dxa"/>
            <w:vAlign w:val="center"/>
          </w:tcPr>
          <w:p w:rsidR="00D14269" w:rsidRDefault="00D14269" w:rsidP="00D14269">
            <w:pPr>
              <w:spacing w:before="120" w:line="360" w:lineRule="auto"/>
              <w:jc w:val="center"/>
              <w:rPr>
                <w:rFonts w:ascii="Arial" w:hAnsi="Arial" w:cs="Arial"/>
                <w:sz w:val="24"/>
                <w:szCs w:val="24"/>
                <w:lang w:val="en-GB"/>
              </w:rPr>
            </w:pPr>
            <m:oMathPara>
              <m:oMath>
                <m:r>
                  <w:rPr>
                    <w:rFonts w:ascii="Cambria Math" w:hAnsi="Cambria Math" w:cs="Arial"/>
                    <w:sz w:val="24"/>
                    <w:szCs w:val="24"/>
                    <w:lang w:val="en-GB"/>
                  </w:rPr>
                  <w:lastRenderedPageBreak/>
                  <m:t>L</m:t>
                </m:r>
                <m:r>
                  <m:rPr>
                    <m:sty m:val="p"/>
                  </m:rPr>
                  <w:rPr>
                    <w:rFonts w:ascii="Cambria Math" w:hAnsi="Arial" w:cs="Arial"/>
                    <w:sz w:val="24"/>
                    <w:szCs w:val="24"/>
                    <w:lang w:val="en-GB"/>
                  </w:rPr>
                  <m:t>=</m:t>
                </m:r>
                <m:sSup>
                  <m:sSupPr>
                    <m:ctrlPr>
                      <w:rPr>
                        <w:rFonts w:ascii="Cambria Math" w:hAnsi="Cambria Math" w:cs="Arial"/>
                        <w:sz w:val="24"/>
                        <w:szCs w:val="24"/>
                        <w:lang w:val="en-GB"/>
                      </w:rPr>
                    </m:ctrlPr>
                  </m:sSupPr>
                  <m:e>
                    <m:r>
                      <w:rPr>
                        <w:rFonts w:ascii="Cambria Math" w:hAnsi="Cambria Math" w:cs="Arial"/>
                        <w:sz w:val="24"/>
                        <w:szCs w:val="24"/>
                        <w:lang w:val="en-GB"/>
                      </w:rPr>
                      <m:t>d</m:t>
                    </m:r>
                  </m:e>
                  <m:sup>
                    <m:r>
                      <w:rPr>
                        <w:rFonts w:ascii="Cambria Math" w:hAnsi="Cambria Math" w:cs="Arial"/>
                        <w:sz w:val="24"/>
                        <w:szCs w:val="24"/>
                        <w:lang w:val="en-GB"/>
                      </w:rPr>
                      <m:t>T</m:t>
                    </m:r>
                  </m:sup>
                </m:sSup>
                <m:r>
                  <w:rPr>
                    <w:rFonts w:ascii="Cambria Math" w:hAnsi="Cambria Math" w:cs="Arial"/>
                    <w:sz w:val="24"/>
                    <w:szCs w:val="24"/>
                    <w:lang w:val="en-GB"/>
                  </w:rPr>
                  <m:t>G</m:t>
                </m:r>
                <m:d>
                  <m:dPr>
                    <m:ctrlPr>
                      <w:rPr>
                        <w:rFonts w:ascii="Cambria Math" w:hAnsi="Cambria Math" w:cs="Arial"/>
                        <w:sz w:val="24"/>
                        <w:szCs w:val="24"/>
                        <w:lang w:val="en-GB"/>
                      </w:rPr>
                    </m:ctrlPr>
                  </m:dPr>
                  <m:e>
                    <m:r>
                      <w:rPr>
                        <w:rFonts w:ascii="Cambria Math" w:hAnsi="Arial" w:cs="Arial"/>
                        <w:sz w:val="24"/>
                        <w:szCs w:val="24"/>
                        <w:lang w:val="en-GB"/>
                      </w:rPr>
                      <m:t>r</m:t>
                    </m:r>
                  </m:e>
                </m:d>
                <m:r>
                  <m:rPr>
                    <m:sty m:val="p"/>
                  </m:rPr>
                  <w:rPr>
                    <w:rFonts w:ascii="Cambria Math" w:hAnsi="Cambria Math" w:cs="Arial"/>
                    <w:sz w:val="24"/>
                    <w:szCs w:val="24"/>
                    <w:lang w:val="en-GB"/>
                  </w:rPr>
                  <m:t>-</m:t>
                </m:r>
                <m:sSup>
                  <m:sSupPr>
                    <m:ctrlPr>
                      <w:rPr>
                        <w:rFonts w:ascii="Cambria Math" w:hAnsi="Cambria Math" w:cs="Arial"/>
                        <w:sz w:val="24"/>
                        <w:szCs w:val="24"/>
                        <w:lang w:val="en-GB"/>
                      </w:rPr>
                    </m:ctrlPr>
                  </m:sSupPr>
                  <m:e>
                    <m:r>
                      <w:rPr>
                        <w:rFonts w:ascii="Cambria Math" w:hAnsi="Cambria Math" w:cs="Arial"/>
                        <w:sz w:val="24"/>
                        <w:szCs w:val="24"/>
                        <w:lang w:val="en-GB"/>
                      </w:rPr>
                      <m:t>λ</m:t>
                    </m:r>
                  </m:e>
                  <m:sup>
                    <m:r>
                      <w:rPr>
                        <w:rFonts w:ascii="Cambria Math" w:hAnsi="Cambria Math" w:cs="Arial"/>
                        <w:sz w:val="24"/>
                        <w:szCs w:val="24"/>
                        <w:lang w:val="en-GB"/>
                      </w:rPr>
                      <m:t>T</m:t>
                    </m:r>
                  </m:sup>
                </m:sSup>
                <m:d>
                  <m:dPr>
                    <m:ctrlPr>
                      <w:rPr>
                        <w:rFonts w:ascii="Cambria Math" w:hAnsi="Cambria Math" w:cs="Arial"/>
                        <w:sz w:val="24"/>
                        <w:szCs w:val="24"/>
                        <w:lang w:val="en-GB"/>
                      </w:rPr>
                    </m:ctrlPr>
                  </m:dPr>
                  <m:e>
                    <m:sSup>
                      <m:sSupPr>
                        <m:ctrlPr>
                          <w:rPr>
                            <w:rFonts w:ascii="Cambria Math" w:hAnsi="Cambria Math" w:cs="Arial"/>
                            <w:sz w:val="24"/>
                            <w:szCs w:val="24"/>
                            <w:lang w:val="en-GB"/>
                          </w:rPr>
                        </m:ctrlPr>
                      </m:sSupPr>
                      <m:e>
                        <m:r>
                          <w:rPr>
                            <w:rFonts w:ascii="Cambria Math" w:hAnsi="Cambria Math" w:cs="Arial"/>
                            <w:sz w:val="24"/>
                            <w:szCs w:val="24"/>
                            <w:lang w:val="en-GB"/>
                          </w:rPr>
                          <m:t>x</m:t>
                        </m:r>
                      </m:e>
                      <m:sup>
                        <m:r>
                          <w:rPr>
                            <w:rFonts w:ascii="Cambria Math" w:hAnsi="Cambria Math" w:cs="Arial"/>
                            <w:sz w:val="24"/>
                            <w:szCs w:val="24"/>
                            <w:lang w:val="en-GB"/>
                          </w:rPr>
                          <m:t>T</m:t>
                        </m:r>
                      </m:sup>
                    </m:sSup>
                    <m:r>
                      <w:rPr>
                        <w:rFonts w:ascii="Cambria Math" w:hAnsi="Cambria Math" w:cs="Arial"/>
                        <w:sz w:val="24"/>
                        <w:szCs w:val="24"/>
                        <w:lang w:val="en-GB"/>
                      </w:rPr>
                      <m:t>dr</m:t>
                    </m:r>
                    <m:r>
                      <m:rPr>
                        <m:sty m:val="p"/>
                      </m:rPr>
                      <w:rPr>
                        <w:rFonts w:ascii="Cambria Math" w:hAnsi="Cambria Math" w:cs="Arial"/>
                        <w:sz w:val="24"/>
                        <w:szCs w:val="24"/>
                        <w:lang w:val="en-GB"/>
                      </w:rPr>
                      <m:t>-</m:t>
                    </m:r>
                    <m:r>
                      <w:rPr>
                        <w:rFonts w:ascii="Cambria Math" w:hAnsi="Cambria Math" w:cs="Arial"/>
                        <w:sz w:val="24"/>
                        <w:szCs w:val="24"/>
                        <w:lang w:val="en-GB"/>
                      </w:rPr>
                      <m:t>X</m:t>
                    </m:r>
                  </m:e>
                </m:d>
              </m:oMath>
            </m:oMathPara>
          </w:p>
        </w:tc>
        <w:tc>
          <w:tcPr>
            <w:tcW w:w="420" w:type="dxa"/>
            <w:vAlign w:val="center"/>
          </w:tcPr>
          <w:p w:rsidR="00D14269" w:rsidRDefault="00D14269" w:rsidP="00CF7CF2">
            <w:pPr>
              <w:autoSpaceDE w:val="0"/>
              <w:autoSpaceDN w:val="0"/>
              <w:adjustRightInd w:val="0"/>
              <w:spacing w:before="120" w:line="360" w:lineRule="auto"/>
              <w:jc w:val="center"/>
              <w:rPr>
                <w:rFonts w:ascii="Arial" w:hAnsi="Arial" w:cs="Arial"/>
                <w:sz w:val="24"/>
                <w:szCs w:val="24"/>
                <w:lang w:val="en-GB"/>
              </w:rPr>
            </w:pPr>
            <w:r>
              <w:rPr>
                <w:rFonts w:ascii="Arial" w:hAnsi="Arial" w:cs="Arial"/>
                <w:sz w:val="24"/>
                <w:szCs w:val="24"/>
                <w:lang w:val="en-GB"/>
              </w:rPr>
              <w:t>(3)</w:t>
            </w:r>
          </w:p>
        </w:tc>
      </w:tr>
    </w:tbl>
    <w:p w:rsidR="00162132" w:rsidRPr="00162132" w:rsidRDefault="00162132" w:rsidP="00162132">
      <w:pPr>
        <w:spacing w:before="120" w:after="0" w:line="360" w:lineRule="auto"/>
        <w:jc w:val="both"/>
        <w:rPr>
          <w:rFonts w:ascii="Arial" w:hAnsi="Arial" w:cs="Arial"/>
          <w:sz w:val="24"/>
          <w:szCs w:val="24"/>
          <w:lang w:val="en-GB"/>
        </w:rPr>
      </w:pPr>
      <w:r w:rsidRPr="00162132">
        <w:rPr>
          <w:rFonts w:ascii="Arial" w:hAnsi="Arial" w:cs="Arial"/>
          <w:sz w:val="24"/>
          <w:szCs w:val="24"/>
          <w:lang w:val="en-GB"/>
        </w:rPr>
        <w:t xml:space="preserve">where </w:t>
      </w:r>
      <m:oMath>
        <m:sSup>
          <m:sSupPr>
            <m:ctrlPr>
              <w:rPr>
                <w:rFonts w:ascii="Cambria Math" w:hAnsi="Cambria Math" w:cs="Arial"/>
                <w:sz w:val="24"/>
                <w:szCs w:val="24"/>
                <w:lang w:val="en-GB"/>
              </w:rPr>
            </m:ctrlPr>
          </m:sSupPr>
          <m:e>
            <m:r>
              <w:rPr>
                <w:rFonts w:ascii="Cambria Math" w:hAnsi="Cambria Math" w:cs="Arial"/>
                <w:sz w:val="24"/>
                <w:szCs w:val="24"/>
                <w:lang w:val="en-GB"/>
              </w:rPr>
              <m:t>d</m:t>
            </m:r>
          </m:e>
          <m:sup>
            <m:r>
              <w:rPr>
                <w:rFonts w:ascii="Cambria Math" w:hAnsi="Cambria Math" w:cs="Arial"/>
                <w:sz w:val="24"/>
                <w:szCs w:val="24"/>
                <w:lang w:val="en-GB"/>
              </w:rPr>
              <m:t>T</m:t>
            </m:r>
          </m:sup>
        </m:sSup>
        <m:r>
          <m:rPr>
            <m:sty m:val="p"/>
          </m:rPr>
          <w:rPr>
            <w:rFonts w:ascii="Cambria Math" w:hAnsi="Arial" w:cs="Arial"/>
            <w:sz w:val="24"/>
            <w:szCs w:val="24"/>
            <w:lang w:val="en-GB"/>
          </w:rPr>
          <m:t>=</m:t>
        </m:r>
        <m:d>
          <m:dPr>
            <m:ctrlPr>
              <w:rPr>
                <w:rFonts w:ascii="Cambria Math" w:hAnsi="Cambria Math" w:cs="Arial"/>
                <w:sz w:val="24"/>
                <w:szCs w:val="24"/>
                <w:lang w:val="en-GB"/>
              </w:rPr>
            </m:ctrlPr>
          </m:dPr>
          <m:e>
            <m:sSub>
              <m:sSubPr>
                <m:ctrlPr>
                  <w:rPr>
                    <w:rFonts w:ascii="Cambria Math" w:hAnsi="Cambria Math" w:cs="Arial"/>
                    <w:sz w:val="24"/>
                    <w:szCs w:val="24"/>
                    <w:lang w:val="en-GB"/>
                  </w:rPr>
                </m:ctrlPr>
              </m:sSubPr>
              <m:e>
                <m:r>
                  <w:rPr>
                    <w:rFonts w:ascii="Cambria Math" w:hAnsi="Cambria Math" w:cs="Arial"/>
                    <w:sz w:val="24"/>
                    <w:szCs w:val="24"/>
                    <w:lang w:val="en-GB"/>
                  </w:rPr>
                  <m:t>d</m:t>
                </m:r>
              </m:e>
              <m:sub>
                <m:r>
                  <m:rPr>
                    <m:sty m:val="p"/>
                  </m:rPr>
                  <w:rPr>
                    <w:rFonts w:ascii="Cambria Math" w:hAnsi="Arial" w:cs="Arial"/>
                    <w:sz w:val="24"/>
                    <w:szCs w:val="24"/>
                    <w:lang w:val="en-GB"/>
                  </w:rPr>
                  <m:t>1</m:t>
                </m:r>
              </m:sub>
            </m:sSub>
            <m:r>
              <m:rPr>
                <m:sty m:val="p"/>
              </m:rPr>
              <w:rPr>
                <w:rFonts w:ascii="Cambria Math" w:hAnsi="Arial" w:cs="Arial"/>
                <w:sz w:val="24"/>
                <w:szCs w:val="24"/>
                <w:lang w:val="en-GB"/>
              </w:rPr>
              <m:t>,</m:t>
            </m:r>
            <m:r>
              <m:rPr>
                <m:sty m:val="p"/>
              </m:rPr>
              <w:rPr>
                <w:rFonts w:ascii="Cambria Math" w:hAnsi="Cambria Math" w:cs="Arial"/>
                <w:sz w:val="24"/>
                <w:szCs w:val="24"/>
                <w:lang w:val="en-GB"/>
              </w:rPr>
              <m:t>…</m:t>
            </m:r>
            <m:r>
              <m:rPr>
                <m:sty m:val="p"/>
              </m:rPr>
              <w:rPr>
                <w:rFonts w:ascii="Cambria Math" w:hAnsi="Arial"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n</m:t>
                </m:r>
              </m:sub>
            </m:sSub>
          </m:e>
        </m:d>
      </m:oMath>
      <w:r w:rsidRPr="00162132">
        <w:rPr>
          <w:rFonts w:ascii="Arial" w:hAnsi="Arial" w:cs="Arial"/>
          <w:sz w:val="24"/>
          <w:szCs w:val="24"/>
          <w:lang w:val="en-GB"/>
        </w:rPr>
        <w:t xml:space="preserve">, </w:t>
      </w:r>
      <m:oMath>
        <m:r>
          <w:rPr>
            <w:rFonts w:ascii="Cambria Math" w:hAnsi="Cambria Math" w:cs="Arial"/>
            <w:sz w:val="24"/>
            <w:szCs w:val="24"/>
            <w:lang w:val="en-GB"/>
          </w:rPr>
          <m:t>w</m:t>
        </m:r>
        <m:r>
          <m:rPr>
            <m:sty m:val="p"/>
          </m:rPr>
          <w:rPr>
            <w:rFonts w:ascii="Cambria Math" w:hAnsi="Arial" w:cs="Arial"/>
            <w:sz w:val="24"/>
            <w:szCs w:val="24"/>
            <w:lang w:val="en-GB"/>
          </w:rPr>
          <m:t>=</m:t>
        </m:r>
        <m:sSup>
          <m:sSupPr>
            <m:ctrlPr>
              <w:rPr>
                <w:rFonts w:ascii="Cambria Math" w:hAnsi="Cambria Math" w:cs="Arial"/>
                <w:sz w:val="24"/>
                <w:szCs w:val="24"/>
                <w:lang w:val="en-GB"/>
              </w:rPr>
            </m:ctrlPr>
          </m:sSupPr>
          <m:e>
            <m:d>
              <m:dPr>
                <m:ctrlPr>
                  <w:rPr>
                    <w:rFonts w:ascii="Cambria Math" w:hAnsi="Cambria Math" w:cs="Arial"/>
                    <w:sz w:val="24"/>
                    <w:szCs w:val="24"/>
                    <w:lang w:val="en-GB"/>
                  </w:rPr>
                </m:ctrlPr>
              </m:dPr>
              <m:e>
                <m:sSub>
                  <m:sSubPr>
                    <m:ctrlPr>
                      <w:rPr>
                        <w:rFonts w:ascii="Cambria Math" w:hAnsi="Cambria Math" w:cs="Arial"/>
                        <w:sz w:val="24"/>
                        <w:szCs w:val="24"/>
                        <w:lang w:val="en-GB"/>
                      </w:rPr>
                    </m:ctrlPr>
                  </m:sSubPr>
                  <m:e>
                    <m:r>
                      <w:rPr>
                        <w:rFonts w:ascii="Cambria Math" w:hAnsi="Cambria Math" w:cs="Arial"/>
                        <w:sz w:val="24"/>
                        <w:szCs w:val="24"/>
                        <w:lang w:val="en-GB"/>
                      </w:rPr>
                      <m:t>w</m:t>
                    </m:r>
                  </m:e>
                  <m:sub>
                    <m:r>
                      <m:rPr>
                        <m:sty m:val="p"/>
                      </m:rPr>
                      <w:rPr>
                        <w:rFonts w:ascii="Cambria Math" w:hAnsi="Arial" w:cs="Arial"/>
                        <w:sz w:val="24"/>
                        <w:szCs w:val="24"/>
                        <w:lang w:val="en-GB"/>
                      </w:rPr>
                      <m:t>1</m:t>
                    </m:r>
                  </m:sub>
                </m:sSub>
                <m:r>
                  <m:rPr>
                    <m:sty m:val="p"/>
                  </m:rPr>
                  <w:rPr>
                    <w:rFonts w:ascii="Cambria Math" w:hAnsi="Arial" w:cs="Arial"/>
                    <w:sz w:val="24"/>
                    <w:szCs w:val="24"/>
                    <w:lang w:val="en-GB"/>
                  </w:rPr>
                  <m:t>,</m:t>
                </m:r>
                <m:r>
                  <m:rPr>
                    <m:sty m:val="p"/>
                  </m:rPr>
                  <w:rPr>
                    <w:rFonts w:ascii="Cambria Math" w:hAnsi="Cambria Math" w:cs="Arial"/>
                    <w:sz w:val="24"/>
                    <w:szCs w:val="24"/>
                    <w:lang w:val="en-GB"/>
                  </w:rPr>
                  <m:t>…</m:t>
                </m:r>
                <m:r>
                  <m:rPr>
                    <m:sty m:val="p"/>
                  </m:rPr>
                  <w:rPr>
                    <w:rFonts w:ascii="Cambria Math" w:hAnsi="Arial"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n</m:t>
                    </m:r>
                  </m:sub>
                </m:sSub>
              </m:e>
            </m:d>
          </m:e>
          <m:sup>
            <m:r>
              <w:rPr>
                <w:rFonts w:ascii="Cambria Math" w:hAnsi="Cambria Math" w:cs="Arial"/>
                <w:sz w:val="24"/>
                <w:szCs w:val="24"/>
                <w:lang w:val="en-GB"/>
              </w:rPr>
              <m:t>T</m:t>
            </m:r>
          </m:sup>
        </m:sSup>
      </m:oMath>
      <w:r w:rsidRPr="00162132">
        <w:rPr>
          <w:rFonts w:ascii="Arial" w:hAnsi="Arial" w:cs="Arial"/>
          <w:sz w:val="24"/>
          <w:szCs w:val="24"/>
          <w:lang w:val="en-GB"/>
        </w:rPr>
        <w:t xml:space="preserve">, </w:t>
      </w:r>
      <m:oMath>
        <m:r>
          <w:rPr>
            <w:rFonts w:ascii="Cambria Math" w:hAnsi="Cambria Math" w:cs="Arial"/>
            <w:sz w:val="24"/>
            <w:szCs w:val="24"/>
            <w:lang w:val="en-GB"/>
          </w:rPr>
          <m:t>X</m:t>
        </m:r>
        <m:r>
          <m:rPr>
            <m:sty m:val="p"/>
          </m:rPr>
          <w:rPr>
            <w:rFonts w:ascii="Cambria Math" w:hAnsi="Arial" w:cs="Arial"/>
            <w:sz w:val="24"/>
            <w:szCs w:val="24"/>
            <w:lang w:val="en-GB"/>
          </w:rPr>
          <m:t>=</m:t>
        </m:r>
        <m:sSup>
          <m:sSupPr>
            <m:ctrlPr>
              <w:rPr>
                <w:rFonts w:ascii="Cambria Math" w:hAnsi="Cambria Math" w:cs="Arial"/>
                <w:sz w:val="24"/>
                <w:szCs w:val="24"/>
                <w:lang w:val="en-GB"/>
              </w:rPr>
            </m:ctrlPr>
          </m:sSupPr>
          <m:e>
            <m:d>
              <m:dPr>
                <m:ctrlPr>
                  <w:rPr>
                    <w:rFonts w:ascii="Cambria Math" w:hAnsi="Cambria Math" w:cs="Arial"/>
                    <w:sz w:val="24"/>
                    <w:szCs w:val="24"/>
                    <w:lang w:val="en-GB"/>
                  </w:rPr>
                </m:ctrlPr>
              </m:dPr>
              <m:e>
                <m:sSub>
                  <m:sSubPr>
                    <m:ctrlPr>
                      <w:rPr>
                        <w:rFonts w:ascii="Cambria Math" w:hAnsi="Cambria Math" w:cs="Arial"/>
                        <w:sz w:val="24"/>
                        <w:szCs w:val="24"/>
                        <w:lang w:val="en-GB"/>
                      </w:rPr>
                    </m:ctrlPr>
                  </m:sSubPr>
                  <m:e>
                    <m:r>
                      <w:rPr>
                        <w:rFonts w:ascii="Cambria Math" w:hAnsi="Cambria Math" w:cs="Arial"/>
                        <w:sz w:val="24"/>
                        <w:szCs w:val="24"/>
                        <w:lang w:val="en-GB"/>
                      </w:rPr>
                      <m:t>X</m:t>
                    </m:r>
                  </m:e>
                  <m:sub>
                    <m:r>
                      <m:rPr>
                        <m:sty m:val="p"/>
                      </m:rPr>
                      <w:rPr>
                        <w:rFonts w:ascii="Cambria Math" w:hAnsi="Arial" w:cs="Arial"/>
                        <w:sz w:val="24"/>
                        <w:szCs w:val="24"/>
                        <w:lang w:val="en-GB"/>
                      </w:rPr>
                      <m:t>1</m:t>
                    </m:r>
                  </m:sub>
                </m:sSub>
                <m:r>
                  <m:rPr>
                    <m:sty m:val="p"/>
                  </m:rPr>
                  <w:rPr>
                    <w:rFonts w:ascii="Cambria Math" w:hAnsi="Arial" w:cs="Arial"/>
                    <w:sz w:val="24"/>
                    <w:szCs w:val="24"/>
                    <w:lang w:val="en-GB"/>
                  </w:rPr>
                  <m:t>,</m:t>
                </m:r>
                <m:r>
                  <m:rPr>
                    <m:sty m:val="p"/>
                  </m:rPr>
                  <w:rPr>
                    <w:rFonts w:ascii="Cambria Math" w:hAnsi="Cambria Math" w:cs="Arial"/>
                    <w:sz w:val="24"/>
                    <w:szCs w:val="24"/>
                    <w:lang w:val="en-GB"/>
                  </w:rPr>
                  <m:t>…</m:t>
                </m:r>
                <m:r>
                  <m:rPr>
                    <m:sty m:val="p"/>
                  </m:rPr>
                  <w:rPr>
                    <w:rFonts w:ascii="Cambria Math" w:hAnsi="Arial"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J</m:t>
                    </m:r>
                  </m:sub>
                </m:sSub>
              </m:e>
            </m:d>
          </m:e>
          <m:sup>
            <m:r>
              <w:rPr>
                <w:rFonts w:ascii="Cambria Math" w:hAnsi="Cambria Math" w:cs="Arial"/>
                <w:sz w:val="24"/>
                <w:szCs w:val="24"/>
                <w:lang w:val="en-GB"/>
              </w:rPr>
              <m:t>T</m:t>
            </m:r>
          </m:sup>
        </m:sSup>
      </m:oMath>
      <w:r w:rsidRPr="00162132">
        <w:rPr>
          <w:rFonts w:ascii="Arial" w:hAnsi="Arial" w:cs="Arial"/>
          <w:sz w:val="24"/>
          <w:szCs w:val="24"/>
          <w:lang w:val="en-GB"/>
        </w:rPr>
        <w:t xml:space="preserve">, </w:t>
      </w:r>
      <m:oMath>
        <m:sSup>
          <m:sSupPr>
            <m:ctrlPr>
              <w:rPr>
                <w:rFonts w:ascii="Cambria Math" w:hAnsi="Cambria Math" w:cs="Arial"/>
                <w:sz w:val="24"/>
                <w:szCs w:val="24"/>
                <w:lang w:val="en-GB"/>
              </w:rPr>
            </m:ctrlPr>
          </m:sSupPr>
          <m:e>
            <m:r>
              <w:rPr>
                <w:rFonts w:ascii="Cambria Math" w:hAnsi="Cambria Math" w:cs="Arial"/>
                <w:sz w:val="24"/>
                <w:szCs w:val="24"/>
                <w:lang w:val="en-GB"/>
              </w:rPr>
              <m:t>λ</m:t>
            </m:r>
          </m:e>
          <m:sup>
            <m:r>
              <w:rPr>
                <w:rFonts w:ascii="Cambria Math" w:hAnsi="Cambria Math" w:cs="Arial"/>
                <w:sz w:val="24"/>
                <w:szCs w:val="24"/>
                <w:lang w:val="en-GB"/>
              </w:rPr>
              <m:t>T</m:t>
            </m:r>
          </m:sup>
        </m:sSup>
        <m:r>
          <m:rPr>
            <m:sty m:val="p"/>
          </m:rPr>
          <w:rPr>
            <w:rFonts w:ascii="Cambria Math" w:hAnsi="Arial" w:cs="Arial"/>
            <w:sz w:val="24"/>
            <w:szCs w:val="24"/>
            <w:lang w:val="en-GB"/>
          </w:rPr>
          <m:t>=</m:t>
        </m:r>
        <m:d>
          <m:dPr>
            <m:ctrlPr>
              <w:rPr>
                <w:rFonts w:ascii="Cambria Math" w:hAnsi="Cambria Math" w:cs="Arial"/>
                <w:sz w:val="24"/>
                <w:szCs w:val="24"/>
                <w:lang w:val="en-GB"/>
              </w:rPr>
            </m:ctrlPr>
          </m:dPr>
          <m:e>
            <m:sSub>
              <m:sSubPr>
                <m:ctrlPr>
                  <w:rPr>
                    <w:rFonts w:ascii="Cambria Math" w:hAnsi="Cambria Math" w:cs="Arial"/>
                    <w:sz w:val="24"/>
                    <w:szCs w:val="24"/>
                    <w:lang w:val="en-GB"/>
                  </w:rPr>
                </m:ctrlPr>
              </m:sSubPr>
              <m:e>
                <m:r>
                  <w:rPr>
                    <w:rFonts w:ascii="Cambria Math" w:hAnsi="Cambria Math" w:cs="Arial"/>
                    <w:sz w:val="24"/>
                    <w:szCs w:val="24"/>
                    <w:lang w:val="en-GB"/>
                  </w:rPr>
                  <m:t>λ</m:t>
                </m:r>
              </m:e>
              <m:sub>
                <m:r>
                  <m:rPr>
                    <m:sty m:val="p"/>
                  </m:rPr>
                  <w:rPr>
                    <w:rFonts w:ascii="Cambria Math" w:hAnsi="Arial" w:cs="Arial"/>
                    <w:sz w:val="24"/>
                    <w:szCs w:val="24"/>
                    <w:lang w:val="en-GB"/>
                  </w:rPr>
                  <m:t>1</m:t>
                </m:r>
              </m:sub>
            </m:sSub>
            <m:r>
              <m:rPr>
                <m:sty m:val="p"/>
              </m:rPr>
              <w:rPr>
                <w:rFonts w:ascii="Cambria Math" w:hAnsi="Arial" w:cs="Arial"/>
                <w:sz w:val="24"/>
                <w:szCs w:val="24"/>
                <w:lang w:val="en-GB"/>
              </w:rPr>
              <m:t>,</m:t>
            </m:r>
            <m:r>
              <m:rPr>
                <m:sty m:val="p"/>
              </m:rPr>
              <w:rPr>
                <w:rFonts w:ascii="Cambria Math" w:hAnsi="Cambria Math" w:cs="Arial"/>
                <w:sz w:val="24"/>
                <w:szCs w:val="24"/>
                <w:lang w:val="en-GB"/>
              </w:rPr>
              <m:t>…</m:t>
            </m:r>
            <m:r>
              <m:rPr>
                <m:sty m:val="p"/>
              </m:rPr>
              <w:rPr>
                <w:rFonts w:ascii="Cambria Math" w:hAnsi="Arial"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λ</m:t>
                </m:r>
              </m:e>
              <m:sub>
                <m:r>
                  <w:rPr>
                    <w:rFonts w:ascii="Cambria Math" w:hAnsi="Cambria Math" w:cs="Arial"/>
                    <w:sz w:val="24"/>
                    <w:szCs w:val="24"/>
                    <w:lang w:val="en-GB"/>
                  </w:rPr>
                  <m:t>J</m:t>
                </m:r>
              </m:sub>
            </m:sSub>
          </m:e>
        </m:d>
      </m:oMath>
      <w:r w:rsidRPr="00162132">
        <w:rPr>
          <w:rFonts w:ascii="Arial" w:hAnsi="Arial" w:cs="Arial"/>
          <w:sz w:val="24"/>
          <w:szCs w:val="24"/>
          <w:lang w:val="en-GB"/>
        </w:rPr>
        <w:t xml:space="preserve"> is a vector of Lagrange multipliers and </w:t>
      </w:r>
      <m:oMath>
        <m:r>
          <w:rPr>
            <w:rFonts w:ascii="Cambria Math" w:hAnsi="Cambria Math" w:cs="Arial"/>
            <w:sz w:val="24"/>
            <w:szCs w:val="24"/>
            <w:lang w:val="en-GB"/>
          </w:rPr>
          <m:t>x</m:t>
        </m:r>
      </m:oMath>
      <w:r w:rsidRPr="00162132">
        <w:rPr>
          <w:rFonts w:ascii="Arial" w:hAnsi="Arial" w:cs="Arial"/>
          <w:sz w:val="24"/>
          <w:szCs w:val="24"/>
          <w:lang w:val="en-GB"/>
        </w:rPr>
        <w:t xml:space="preserve"> is a </w:t>
      </w:r>
      <m:oMath>
        <m:r>
          <w:rPr>
            <w:rFonts w:ascii="Cambria Math" w:hAnsi="Cambria Math" w:cs="Arial"/>
            <w:sz w:val="24"/>
            <w:szCs w:val="24"/>
            <w:lang w:val="en-GB"/>
          </w:rPr>
          <m:t>n</m:t>
        </m:r>
        <m:r>
          <m:rPr>
            <m:sty m:val="p"/>
          </m:rPr>
          <w:rPr>
            <w:rFonts w:ascii="Cambria Math" w:hAnsi="Cambria Math" w:cs="Arial"/>
            <w:sz w:val="24"/>
            <w:szCs w:val="24"/>
            <w:lang w:val="en-GB"/>
          </w:rPr>
          <m:t xml:space="preserve"> </m:t>
        </m:r>
        <m:r>
          <m:rPr>
            <m:nor/>
          </m:rPr>
          <w:rPr>
            <w:rFonts w:ascii="Arial" w:hAnsi="Arial" w:cs="Arial"/>
            <w:sz w:val="24"/>
            <w:szCs w:val="24"/>
            <w:lang w:val="en-GB"/>
          </w:rPr>
          <m:t xml:space="preserve">x </m:t>
        </m:r>
        <m:r>
          <w:rPr>
            <w:rFonts w:ascii="Cambria Math" w:hAnsi="Cambria Math" w:cs="Arial"/>
            <w:sz w:val="24"/>
            <w:szCs w:val="24"/>
            <w:lang w:val="en-GB"/>
          </w:rPr>
          <m:t>J</m:t>
        </m:r>
      </m:oMath>
      <w:r w:rsidRPr="00162132">
        <w:rPr>
          <w:rFonts w:ascii="Arial" w:hAnsi="Arial" w:cs="Arial"/>
          <w:sz w:val="24"/>
          <w:szCs w:val="24"/>
          <w:lang w:val="en-GB"/>
        </w:rPr>
        <w:t xml:space="preserve"> matrix of auxiliary variables. </w:t>
      </w:r>
    </w:p>
    <w:p w:rsidR="00162132" w:rsidRDefault="00162132" w:rsidP="00162132">
      <w:pPr>
        <w:spacing w:before="120" w:after="0" w:line="360" w:lineRule="auto"/>
        <w:jc w:val="both"/>
        <w:rPr>
          <w:rFonts w:ascii="Arial" w:hAnsi="Arial" w:cs="Arial"/>
          <w:sz w:val="24"/>
          <w:szCs w:val="24"/>
          <w:lang w:val="en-GB"/>
        </w:rPr>
      </w:pPr>
      <w:r w:rsidRPr="00162132">
        <w:rPr>
          <w:rFonts w:ascii="Arial" w:hAnsi="Arial" w:cs="Arial"/>
          <w:sz w:val="24"/>
          <w:szCs w:val="24"/>
          <w:lang w:val="en-GB"/>
        </w:rPr>
        <w:t xml:space="preserve">By taking partial derivatives of </w:t>
      </w:r>
      <m:oMath>
        <m:r>
          <w:rPr>
            <w:rFonts w:ascii="Cambria Math" w:hAnsi="Cambria Math" w:cs="Arial"/>
            <w:sz w:val="24"/>
            <w:szCs w:val="24"/>
            <w:lang w:val="en-GB"/>
          </w:rPr>
          <m:t>L</m:t>
        </m:r>
      </m:oMath>
      <w:r w:rsidRPr="00162132">
        <w:rPr>
          <w:rFonts w:ascii="Arial" w:hAnsi="Arial" w:cs="Arial"/>
          <w:sz w:val="24"/>
          <w:szCs w:val="24"/>
          <w:lang w:val="en-GB"/>
        </w:rPr>
        <w:t xml:space="preserve"> we get</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510"/>
      </w:tblGrid>
      <w:tr w:rsidR="00D14269" w:rsidTr="00CF7CF2">
        <w:tc>
          <w:tcPr>
            <w:tcW w:w="8642" w:type="dxa"/>
            <w:vAlign w:val="center"/>
          </w:tcPr>
          <w:p w:rsidR="00D14269" w:rsidRDefault="00635762" w:rsidP="00D14269">
            <w:pPr>
              <w:autoSpaceDE w:val="0"/>
              <w:autoSpaceDN w:val="0"/>
              <w:adjustRightInd w:val="0"/>
              <w:spacing w:before="120" w:line="360" w:lineRule="auto"/>
              <w:jc w:val="both"/>
              <w:rPr>
                <w:rFonts w:ascii="Arial" w:hAnsi="Arial" w:cs="Arial"/>
                <w:sz w:val="24"/>
                <w:szCs w:val="24"/>
                <w:lang w:val="en-GB"/>
              </w:rPr>
            </w:pPr>
            <m:oMathPara>
              <m:oMath>
                <m:sSub>
                  <m:sSubPr>
                    <m:ctrlPr>
                      <w:rPr>
                        <w:rFonts w:ascii="Cambria Math" w:hAnsi="Cambria Math" w:cs="Arial"/>
                        <w:sz w:val="24"/>
                        <w:szCs w:val="24"/>
                        <w:lang w:val="en-GB"/>
                      </w:rPr>
                    </m:ctrlPr>
                  </m:sSubPr>
                  <m:e>
                    <m:r>
                      <w:rPr>
                        <w:rFonts w:ascii="Cambria Math" w:hAnsi="Cambria Math" w:cs="Arial"/>
                        <w:sz w:val="24"/>
                        <w:szCs w:val="24"/>
                        <w:lang w:val="en-GB"/>
                      </w:rPr>
                      <m:t>w</m:t>
                    </m:r>
                  </m:e>
                  <m:sub>
                    <m:r>
                      <w:rPr>
                        <w:rFonts w:ascii="Cambria Math" w:hAnsi="Cambria Math" w:cs="Arial"/>
                        <w:sz w:val="24"/>
                        <w:szCs w:val="24"/>
                        <w:lang w:val="en-GB"/>
                      </w:rPr>
                      <m:t>k</m:t>
                    </m:r>
                  </m:sub>
                </m:sSub>
                <m:r>
                  <m:rPr>
                    <m:sty m:val="p"/>
                  </m:rPr>
                  <w:rPr>
                    <w:rFonts w:ascii="Cambria Math" w:hAnsi="Arial"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k</m:t>
                    </m:r>
                  </m:sub>
                </m:sSub>
                <m:r>
                  <w:rPr>
                    <w:rFonts w:ascii="Cambria Math" w:hAnsi="Cambria Math" w:cs="Arial"/>
                    <w:sz w:val="24"/>
                    <w:szCs w:val="24"/>
                    <w:lang w:val="en-GB"/>
                  </w:rPr>
                  <m:t>F</m:t>
                </m:r>
                <m:d>
                  <m:dPr>
                    <m:ctrlPr>
                      <w:rPr>
                        <w:rFonts w:ascii="Cambria Math" w:hAnsi="Cambria Math" w:cs="Arial"/>
                        <w:sz w:val="24"/>
                        <w:szCs w:val="24"/>
                        <w:lang w:val="en-GB"/>
                      </w:rPr>
                    </m:ctrlPr>
                  </m:dPr>
                  <m:e>
                    <m:sSup>
                      <m:sSupPr>
                        <m:ctrlPr>
                          <w:rPr>
                            <w:rFonts w:ascii="Cambria Math" w:hAnsi="Cambria Math" w:cs="Arial"/>
                            <w:sz w:val="24"/>
                            <w:szCs w:val="24"/>
                            <w:lang w:val="en-GB"/>
                          </w:rPr>
                        </m:ctrlPr>
                      </m:sSupPr>
                      <m:e>
                        <m:r>
                          <w:rPr>
                            <w:rFonts w:ascii="Cambria Math" w:hAnsi="Cambria Math" w:cs="Arial"/>
                            <w:sz w:val="24"/>
                            <w:szCs w:val="24"/>
                            <w:lang w:val="en-GB"/>
                          </w:rPr>
                          <m:t>λ</m:t>
                        </m:r>
                      </m:e>
                      <m:sup>
                        <m:r>
                          <w:rPr>
                            <w:rFonts w:ascii="Cambria Math" w:hAnsi="Cambria Math" w:cs="Arial"/>
                            <w:sz w:val="24"/>
                            <w:szCs w:val="24"/>
                            <w:lang w:val="en-GB"/>
                          </w:rPr>
                          <m:t>T</m:t>
                        </m:r>
                      </m:sup>
                    </m:sSup>
                    <m:sSub>
                      <m:sSubPr>
                        <m:ctrlPr>
                          <w:rPr>
                            <w:rFonts w:ascii="Cambria Math" w:hAnsi="Cambria Math" w:cs="Arial"/>
                            <w:sz w:val="24"/>
                            <w:szCs w:val="24"/>
                            <w:lang w:val="en-GB"/>
                          </w:rPr>
                        </m:ctrlPr>
                      </m:sSubPr>
                      <m:e>
                        <m:r>
                          <w:rPr>
                            <w:rFonts w:ascii="Cambria Math" w:hAnsi="Cambria Math" w:cs="Arial"/>
                            <w:sz w:val="24"/>
                            <w:szCs w:val="24"/>
                            <w:lang w:val="en-GB"/>
                          </w:rPr>
                          <m:t>x</m:t>
                        </m:r>
                      </m:e>
                      <m:sub>
                        <m:r>
                          <w:rPr>
                            <w:rFonts w:ascii="Cambria Math" w:hAnsi="Cambria Math" w:cs="Arial"/>
                            <w:sz w:val="24"/>
                            <w:szCs w:val="24"/>
                            <w:lang w:val="en-GB"/>
                          </w:rPr>
                          <m:t>k</m:t>
                        </m:r>
                      </m:sub>
                    </m:sSub>
                  </m:e>
                </m:d>
              </m:oMath>
            </m:oMathPara>
          </w:p>
        </w:tc>
        <w:tc>
          <w:tcPr>
            <w:tcW w:w="420" w:type="dxa"/>
            <w:vAlign w:val="center"/>
          </w:tcPr>
          <w:p w:rsidR="00D14269" w:rsidRDefault="00D14269" w:rsidP="00CF7CF2">
            <w:pPr>
              <w:autoSpaceDE w:val="0"/>
              <w:autoSpaceDN w:val="0"/>
              <w:adjustRightInd w:val="0"/>
              <w:spacing w:before="120" w:line="360" w:lineRule="auto"/>
              <w:jc w:val="center"/>
              <w:rPr>
                <w:rFonts w:ascii="Arial" w:hAnsi="Arial" w:cs="Arial"/>
                <w:sz w:val="24"/>
                <w:szCs w:val="24"/>
                <w:lang w:val="en-GB"/>
              </w:rPr>
            </w:pPr>
            <w:r>
              <w:rPr>
                <w:rFonts w:ascii="Arial" w:hAnsi="Arial" w:cs="Arial"/>
                <w:sz w:val="24"/>
                <w:szCs w:val="24"/>
                <w:lang w:val="en-GB"/>
              </w:rPr>
              <w:t>(4)</w:t>
            </w:r>
          </w:p>
        </w:tc>
      </w:tr>
    </w:tbl>
    <w:p w:rsidR="00162132" w:rsidRDefault="00162132" w:rsidP="00D14269">
      <w:pPr>
        <w:autoSpaceDE w:val="0"/>
        <w:autoSpaceDN w:val="0"/>
        <w:adjustRightInd w:val="0"/>
        <w:spacing w:before="120" w:after="0" w:line="360" w:lineRule="auto"/>
        <w:jc w:val="both"/>
        <w:rPr>
          <w:rFonts w:ascii="Arial" w:hAnsi="Arial" w:cs="Arial"/>
          <w:sz w:val="24"/>
          <w:szCs w:val="24"/>
          <w:lang w:val="en-GB"/>
        </w:rPr>
      </w:pPr>
      <w:r w:rsidRPr="00162132">
        <w:rPr>
          <w:rFonts w:ascii="Arial" w:hAnsi="Arial" w:cs="Arial"/>
          <w:sz w:val="24"/>
          <w:szCs w:val="24"/>
          <w:lang w:val="en-GB"/>
        </w:rPr>
        <w:t xml:space="preserve">where </w:t>
      </w:r>
      <m:oMath>
        <m:r>
          <w:rPr>
            <w:rFonts w:ascii="Cambria Math" w:hAnsi="Cambria Math" w:cs="Arial"/>
            <w:sz w:val="24"/>
            <w:szCs w:val="24"/>
            <w:lang w:val="en-GB"/>
          </w:rPr>
          <m:t>F</m:t>
        </m:r>
        <m:d>
          <m:dPr>
            <m:ctrlPr>
              <w:rPr>
                <w:rFonts w:ascii="Cambria Math" w:hAnsi="Cambria Math" w:cs="Arial"/>
                <w:sz w:val="24"/>
                <w:szCs w:val="24"/>
                <w:lang w:val="en-GB"/>
              </w:rPr>
            </m:ctrlPr>
          </m:dPr>
          <m:e>
            <m:r>
              <m:rPr>
                <m:sty m:val="p"/>
              </m:rPr>
              <w:rPr>
                <w:rFonts w:ascii="Cambria Math" w:hAnsi="Cambria Math" w:cs="Arial"/>
                <w:sz w:val="24"/>
                <w:szCs w:val="24"/>
                <w:lang w:val="en-GB"/>
              </w:rPr>
              <m:t>·</m:t>
            </m:r>
          </m:e>
        </m:d>
      </m:oMath>
      <w:r w:rsidRPr="00162132">
        <w:rPr>
          <w:rFonts w:ascii="Arial" w:hAnsi="Arial" w:cs="Arial"/>
          <w:sz w:val="24"/>
          <w:szCs w:val="24"/>
          <w:lang w:val="en-GB"/>
        </w:rPr>
        <w:t xml:space="preserve"> is the inverse function to derivative of </w:t>
      </w:r>
      <m:oMath>
        <m:r>
          <w:rPr>
            <w:rFonts w:ascii="Cambria Math" w:hAnsi="Cambria Math" w:cs="Arial"/>
            <w:sz w:val="24"/>
            <w:szCs w:val="24"/>
            <w:lang w:val="en-GB"/>
          </w:rPr>
          <m:t>G</m:t>
        </m:r>
        <m:d>
          <m:dPr>
            <m:ctrlPr>
              <w:rPr>
                <w:rFonts w:ascii="Cambria Math" w:hAnsi="Cambria Math" w:cs="Arial"/>
                <w:sz w:val="24"/>
                <w:szCs w:val="24"/>
                <w:lang w:val="en-GB"/>
              </w:rPr>
            </m:ctrlPr>
          </m:dPr>
          <m:e>
            <m:sSub>
              <m:sSubPr>
                <m:ctrlPr>
                  <w:rPr>
                    <w:rFonts w:ascii="Cambria Math" w:hAnsi="Cambria Math" w:cs="Arial"/>
                    <w:sz w:val="24"/>
                    <w:szCs w:val="24"/>
                    <w:lang w:val="en-GB"/>
                  </w:rPr>
                </m:ctrlPr>
              </m:sSubPr>
              <m:e>
                <m:r>
                  <w:rPr>
                    <w:rFonts w:ascii="Cambria Math" w:hAnsi="Cambria Math" w:cs="Arial"/>
                    <w:sz w:val="24"/>
                    <w:szCs w:val="24"/>
                    <w:lang w:val="en-GB"/>
                  </w:rPr>
                  <m:t>r</m:t>
                </m:r>
              </m:e>
              <m:sub>
                <m:r>
                  <w:rPr>
                    <w:rFonts w:ascii="Cambria Math" w:hAnsi="Cambria Math" w:cs="Arial"/>
                    <w:sz w:val="24"/>
                    <w:szCs w:val="24"/>
                    <w:lang w:val="en-GB"/>
                  </w:rPr>
                  <m:t>k</m:t>
                </m:r>
              </m:sub>
            </m:sSub>
          </m:e>
        </m:d>
      </m:oMath>
      <w:r w:rsidRPr="00162132">
        <w:rPr>
          <w:rFonts w:ascii="Arial" w:hAnsi="Arial" w:cs="Arial"/>
          <w:sz w:val="24"/>
          <w:szCs w:val="24"/>
          <w:lang w:val="en-GB"/>
        </w:rPr>
        <w:t xml:space="preserve">. This system can be solved by several optimization methods taking </w:t>
      </w:r>
      <m:oMath>
        <m:d>
          <m:dPr>
            <m:ctrlPr>
              <w:rPr>
                <w:rFonts w:ascii="Cambria Math" w:hAnsi="Cambria Math" w:cs="Arial"/>
                <w:sz w:val="24"/>
                <w:szCs w:val="24"/>
                <w:lang w:val="en-GB"/>
              </w:rPr>
            </m:ctrlPr>
          </m:dPr>
          <m:e>
            <m:sSubSup>
              <m:sSubSupPr>
                <m:ctrlPr>
                  <w:rPr>
                    <w:rFonts w:ascii="Cambria Math" w:hAnsi="Cambria Math" w:cs="Arial"/>
                    <w:sz w:val="24"/>
                    <w:szCs w:val="24"/>
                    <w:lang w:val="en-GB"/>
                  </w:rPr>
                </m:ctrlPr>
              </m:sSubSupPr>
              <m:e>
                <m:r>
                  <w:rPr>
                    <w:rFonts w:ascii="Cambria Math" w:hAnsi="Cambria Math" w:cs="Arial"/>
                    <w:sz w:val="24"/>
                    <w:szCs w:val="24"/>
                    <w:lang w:val="en-GB"/>
                  </w:rPr>
                  <m:t>w</m:t>
                </m:r>
              </m:e>
              <m:sub>
                <m:r>
                  <m:rPr>
                    <m:sty m:val="p"/>
                  </m:rPr>
                  <w:rPr>
                    <w:rFonts w:ascii="Cambria Math" w:hAnsi="Arial" w:cs="Arial"/>
                    <w:sz w:val="24"/>
                    <w:szCs w:val="24"/>
                    <w:lang w:val="en-GB"/>
                  </w:rPr>
                  <m:t>1</m:t>
                </m:r>
              </m:sub>
              <m:sup>
                <m:r>
                  <m:rPr>
                    <m:sty m:val="p"/>
                  </m:rPr>
                  <w:rPr>
                    <w:rFonts w:ascii="Cambria Math" w:hAnsi="Arial" w:cs="Arial"/>
                    <w:sz w:val="24"/>
                    <w:szCs w:val="24"/>
                    <w:lang w:val="en-GB"/>
                  </w:rPr>
                  <m:t>0</m:t>
                </m:r>
              </m:sup>
            </m:sSubSup>
            <m:r>
              <m:rPr>
                <m:sty m:val="p"/>
              </m:rPr>
              <w:rPr>
                <w:rFonts w:ascii="Cambria Math" w:hAnsi="Arial" w:cs="Arial"/>
                <w:sz w:val="24"/>
                <w:szCs w:val="24"/>
                <w:lang w:val="en-GB"/>
              </w:rPr>
              <m:t>,</m:t>
            </m:r>
            <m:r>
              <m:rPr>
                <m:sty m:val="p"/>
              </m:rPr>
              <w:rPr>
                <w:rFonts w:ascii="Cambria Math" w:hAnsi="Cambria Math" w:cs="Arial"/>
                <w:sz w:val="24"/>
                <w:szCs w:val="24"/>
                <w:lang w:val="en-GB"/>
              </w:rPr>
              <m:t>…</m:t>
            </m:r>
            <m:r>
              <m:rPr>
                <m:sty m:val="p"/>
              </m:rPr>
              <w:rPr>
                <w:rFonts w:ascii="Cambria Math" w:hAnsi="Arial" w:cs="Arial"/>
                <w:sz w:val="24"/>
                <w:szCs w:val="24"/>
                <w:lang w:val="en-GB"/>
              </w:rPr>
              <m:t>,</m:t>
            </m:r>
            <m:sSubSup>
              <m:sSubSupPr>
                <m:ctrlPr>
                  <w:rPr>
                    <w:rFonts w:ascii="Cambria Math" w:hAnsi="Cambria Math" w:cs="Arial"/>
                    <w:sz w:val="24"/>
                    <w:szCs w:val="24"/>
                    <w:lang w:val="en-GB"/>
                  </w:rPr>
                </m:ctrlPr>
              </m:sSubSupPr>
              <m:e>
                <m:r>
                  <w:rPr>
                    <w:rFonts w:ascii="Cambria Math" w:hAnsi="Cambria Math" w:cs="Arial"/>
                    <w:sz w:val="24"/>
                    <w:szCs w:val="24"/>
                    <w:lang w:val="en-GB"/>
                  </w:rPr>
                  <m:t>w</m:t>
                </m:r>
              </m:e>
              <m:sub>
                <m:r>
                  <w:rPr>
                    <w:rFonts w:ascii="Cambria Math" w:hAnsi="Cambria Math" w:cs="Arial"/>
                    <w:sz w:val="24"/>
                    <w:szCs w:val="24"/>
                    <w:lang w:val="en-GB"/>
                  </w:rPr>
                  <m:t>n</m:t>
                </m:r>
              </m:sub>
              <m:sup>
                <m:r>
                  <m:rPr>
                    <m:sty m:val="p"/>
                  </m:rPr>
                  <w:rPr>
                    <w:rFonts w:ascii="Cambria Math" w:hAnsi="Arial" w:cs="Arial"/>
                    <w:sz w:val="24"/>
                    <w:szCs w:val="24"/>
                    <w:lang w:val="en-GB"/>
                  </w:rPr>
                  <m:t>0</m:t>
                </m:r>
              </m:sup>
            </m:sSubSup>
            <m:r>
              <m:rPr>
                <m:sty m:val="p"/>
              </m:rPr>
              <w:rPr>
                <w:rFonts w:ascii="Cambria Math" w:hAnsi="Arial" w:cs="Arial"/>
                <w:sz w:val="24"/>
                <w:szCs w:val="24"/>
                <w:lang w:val="en-GB"/>
              </w:rPr>
              <m:t>,</m:t>
            </m:r>
            <m:sSubSup>
              <m:sSubSupPr>
                <m:ctrlPr>
                  <w:rPr>
                    <w:rFonts w:ascii="Cambria Math" w:hAnsi="Cambria Math" w:cs="Arial"/>
                    <w:sz w:val="24"/>
                    <w:szCs w:val="24"/>
                    <w:lang w:val="en-GB"/>
                  </w:rPr>
                </m:ctrlPr>
              </m:sSubSupPr>
              <m:e>
                <m:r>
                  <w:rPr>
                    <w:rFonts w:ascii="Cambria Math" w:hAnsi="Cambria Math" w:cs="Arial"/>
                    <w:sz w:val="24"/>
                    <w:szCs w:val="24"/>
                    <w:lang w:val="en-GB"/>
                  </w:rPr>
                  <m:t>λ</m:t>
                </m:r>
              </m:e>
              <m:sub>
                <m:r>
                  <m:rPr>
                    <m:sty m:val="p"/>
                  </m:rPr>
                  <w:rPr>
                    <w:rFonts w:ascii="Cambria Math" w:hAnsi="Arial" w:cs="Arial"/>
                    <w:sz w:val="24"/>
                    <w:szCs w:val="24"/>
                    <w:lang w:val="en-GB"/>
                  </w:rPr>
                  <m:t>1</m:t>
                </m:r>
              </m:sub>
              <m:sup>
                <m:r>
                  <m:rPr>
                    <m:sty m:val="p"/>
                  </m:rPr>
                  <w:rPr>
                    <w:rFonts w:ascii="Cambria Math" w:hAnsi="Arial" w:cs="Arial"/>
                    <w:sz w:val="24"/>
                    <w:szCs w:val="24"/>
                    <w:lang w:val="en-GB"/>
                  </w:rPr>
                  <m:t>0</m:t>
                </m:r>
              </m:sup>
            </m:sSubSup>
            <m:r>
              <m:rPr>
                <m:sty m:val="p"/>
              </m:rPr>
              <w:rPr>
                <w:rFonts w:ascii="Cambria Math" w:hAnsi="Arial" w:cs="Arial"/>
                <w:sz w:val="24"/>
                <w:szCs w:val="24"/>
                <w:lang w:val="en-GB"/>
              </w:rPr>
              <m:t>,</m:t>
            </m:r>
            <m:r>
              <m:rPr>
                <m:sty m:val="p"/>
              </m:rPr>
              <w:rPr>
                <w:rFonts w:ascii="Cambria Math" w:hAnsi="Cambria Math" w:cs="Arial"/>
                <w:sz w:val="24"/>
                <w:szCs w:val="24"/>
                <w:lang w:val="en-GB"/>
              </w:rPr>
              <m:t>…</m:t>
            </m:r>
            <m:r>
              <m:rPr>
                <m:sty m:val="p"/>
              </m:rPr>
              <w:rPr>
                <w:rFonts w:ascii="Cambria Math" w:hAnsi="Arial" w:cs="Arial"/>
                <w:sz w:val="24"/>
                <w:szCs w:val="24"/>
                <w:lang w:val="en-GB"/>
              </w:rPr>
              <m:t>,</m:t>
            </m:r>
            <m:sSubSup>
              <m:sSubSupPr>
                <m:ctrlPr>
                  <w:rPr>
                    <w:rFonts w:ascii="Cambria Math" w:hAnsi="Cambria Math" w:cs="Arial"/>
                    <w:sz w:val="24"/>
                    <w:szCs w:val="24"/>
                    <w:lang w:val="en-GB"/>
                  </w:rPr>
                </m:ctrlPr>
              </m:sSubSupPr>
              <m:e>
                <m:r>
                  <w:rPr>
                    <w:rFonts w:ascii="Cambria Math" w:hAnsi="Cambria Math" w:cs="Arial"/>
                    <w:sz w:val="24"/>
                    <w:szCs w:val="24"/>
                    <w:lang w:val="en-GB"/>
                  </w:rPr>
                  <m:t>λ</m:t>
                </m:r>
              </m:e>
              <m:sub>
                <m:r>
                  <w:rPr>
                    <w:rFonts w:ascii="Cambria Math" w:hAnsi="Cambria Math" w:cs="Arial"/>
                    <w:sz w:val="24"/>
                    <w:szCs w:val="24"/>
                    <w:lang w:val="en-GB"/>
                  </w:rPr>
                  <m:t>J</m:t>
                </m:r>
              </m:sub>
              <m:sup>
                <m:r>
                  <m:rPr>
                    <m:sty m:val="p"/>
                  </m:rPr>
                  <w:rPr>
                    <w:rFonts w:ascii="Cambria Math" w:hAnsi="Arial" w:cs="Arial"/>
                    <w:sz w:val="24"/>
                    <w:szCs w:val="24"/>
                    <w:lang w:val="en-GB"/>
                  </w:rPr>
                  <m:t>0</m:t>
                </m:r>
              </m:sup>
            </m:sSubSup>
          </m:e>
        </m:d>
        <m:r>
          <m:rPr>
            <m:sty m:val="p"/>
          </m:rPr>
          <w:rPr>
            <w:rFonts w:ascii="Cambria Math" w:hAnsi="Arial" w:cs="Arial"/>
            <w:sz w:val="24"/>
            <w:szCs w:val="24"/>
            <w:lang w:val="en-GB"/>
          </w:rPr>
          <m:t>=</m:t>
        </m:r>
        <m:d>
          <m:dPr>
            <m:ctrlPr>
              <w:rPr>
                <w:rFonts w:ascii="Cambria Math" w:hAnsi="Cambria Math" w:cs="Arial"/>
                <w:sz w:val="24"/>
                <w:szCs w:val="24"/>
                <w:lang w:val="en-GB"/>
              </w:rPr>
            </m:ctrlPr>
          </m:dPr>
          <m:e>
            <m:sSub>
              <m:sSubPr>
                <m:ctrlPr>
                  <w:rPr>
                    <w:rFonts w:ascii="Cambria Math" w:hAnsi="Cambria Math" w:cs="Arial"/>
                    <w:sz w:val="24"/>
                    <w:szCs w:val="24"/>
                    <w:lang w:val="en-GB"/>
                  </w:rPr>
                </m:ctrlPr>
              </m:sSubPr>
              <m:e>
                <m:r>
                  <w:rPr>
                    <w:rFonts w:ascii="Cambria Math" w:hAnsi="Cambria Math" w:cs="Arial"/>
                    <w:sz w:val="24"/>
                    <w:szCs w:val="24"/>
                    <w:lang w:val="en-GB"/>
                  </w:rPr>
                  <m:t>d</m:t>
                </m:r>
              </m:e>
              <m:sub>
                <m:r>
                  <m:rPr>
                    <m:sty m:val="p"/>
                  </m:rPr>
                  <w:rPr>
                    <w:rFonts w:ascii="Cambria Math" w:hAnsi="Arial" w:cs="Arial"/>
                    <w:sz w:val="24"/>
                    <w:szCs w:val="24"/>
                    <w:lang w:val="en-GB"/>
                  </w:rPr>
                  <m:t>1</m:t>
                </m:r>
              </m:sub>
            </m:sSub>
            <m:r>
              <m:rPr>
                <m:sty m:val="p"/>
              </m:rPr>
              <w:rPr>
                <w:rFonts w:ascii="Cambria Math" w:hAnsi="Arial" w:cs="Arial"/>
                <w:sz w:val="24"/>
                <w:szCs w:val="24"/>
                <w:lang w:val="en-GB"/>
              </w:rPr>
              <m:t>,</m:t>
            </m:r>
            <m:r>
              <m:rPr>
                <m:sty m:val="p"/>
              </m:rPr>
              <w:rPr>
                <w:rFonts w:ascii="Cambria Math" w:hAnsi="Cambria Math" w:cs="Arial"/>
                <w:sz w:val="24"/>
                <w:szCs w:val="24"/>
                <w:lang w:val="en-GB"/>
              </w:rPr>
              <m:t>…</m:t>
            </m:r>
            <m:r>
              <m:rPr>
                <m:sty m:val="p"/>
              </m:rPr>
              <w:rPr>
                <w:rFonts w:ascii="Cambria Math" w:hAnsi="Arial" w:cs="Arial"/>
                <w:sz w:val="24"/>
                <w:szCs w:val="24"/>
                <w:lang w:val="en-GB"/>
              </w:rPr>
              <m:t>,</m:t>
            </m:r>
            <m:sSub>
              <m:sSubPr>
                <m:ctrlPr>
                  <w:rPr>
                    <w:rFonts w:ascii="Cambria Math" w:hAnsi="Cambria Math" w:cs="Arial"/>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n</m:t>
                </m:r>
              </m:sub>
            </m:sSub>
            <m:r>
              <m:rPr>
                <m:sty m:val="p"/>
              </m:rPr>
              <w:rPr>
                <w:rFonts w:ascii="Cambria Math" w:hAnsi="Arial" w:cs="Arial"/>
                <w:sz w:val="24"/>
                <w:szCs w:val="24"/>
                <w:lang w:val="en-GB"/>
              </w:rPr>
              <m:t>,0,</m:t>
            </m:r>
            <m:r>
              <m:rPr>
                <m:sty m:val="p"/>
              </m:rPr>
              <w:rPr>
                <w:rFonts w:ascii="Cambria Math" w:hAnsi="Cambria Math" w:cs="Arial"/>
                <w:sz w:val="24"/>
                <w:szCs w:val="24"/>
                <w:lang w:val="en-GB"/>
              </w:rPr>
              <m:t>…</m:t>
            </m:r>
            <m:r>
              <m:rPr>
                <m:sty m:val="p"/>
              </m:rPr>
              <w:rPr>
                <w:rFonts w:ascii="Cambria Math" w:hAnsi="Arial" w:cs="Arial"/>
                <w:sz w:val="24"/>
                <w:szCs w:val="24"/>
                <w:lang w:val="en-GB"/>
              </w:rPr>
              <m:t>,0</m:t>
            </m:r>
          </m:e>
        </m:d>
      </m:oMath>
      <w:r w:rsidRPr="00162132">
        <w:rPr>
          <w:rFonts w:ascii="Arial" w:hAnsi="Arial" w:cs="Arial"/>
          <w:sz w:val="24"/>
          <w:szCs w:val="24"/>
          <w:lang w:val="en-GB"/>
        </w:rPr>
        <w:t xml:space="preserve"> as starting values. </w:t>
      </w:r>
    </w:p>
    <w:p w:rsidR="00BE468B" w:rsidRDefault="00BE468B" w:rsidP="00D14269">
      <w:pPr>
        <w:autoSpaceDE w:val="0"/>
        <w:autoSpaceDN w:val="0"/>
        <w:adjustRightInd w:val="0"/>
        <w:spacing w:before="120" w:after="0" w:line="360" w:lineRule="auto"/>
        <w:jc w:val="both"/>
        <w:rPr>
          <w:rFonts w:ascii="Arial" w:hAnsi="Arial" w:cs="Arial"/>
          <w:sz w:val="24"/>
          <w:szCs w:val="24"/>
          <w:lang w:val="en-GB"/>
        </w:rPr>
      </w:pPr>
      <w:r>
        <w:rPr>
          <w:rFonts w:ascii="Arial" w:hAnsi="Arial" w:cs="Arial"/>
          <w:sz w:val="24"/>
          <w:szCs w:val="24"/>
          <w:lang w:val="en-GB"/>
        </w:rPr>
        <w:t>The choice of a proper distance function constitutes a crucial step in calibration process. From among the large set of functions that fulfill the above-mentioned criteria, four are commonly used. They are:</w:t>
      </w:r>
    </w:p>
    <w:p w:rsidR="00957423" w:rsidRDefault="004A6F67" w:rsidP="00957423">
      <w:pPr>
        <w:pStyle w:val="Odsekzoznamu"/>
        <w:numPr>
          <w:ilvl w:val="0"/>
          <w:numId w:val="1"/>
        </w:numPr>
        <w:autoSpaceDE w:val="0"/>
        <w:autoSpaceDN w:val="0"/>
        <w:adjustRightInd w:val="0"/>
        <w:spacing w:before="120" w:after="0" w:line="360" w:lineRule="auto"/>
        <w:ind w:left="714" w:hanging="357"/>
        <w:contextualSpacing w:val="0"/>
        <w:jc w:val="both"/>
        <w:rPr>
          <w:rFonts w:ascii="Arial" w:hAnsi="Arial" w:cs="Arial"/>
          <w:sz w:val="24"/>
          <w:szCs w:val="24"/>
          <w:lang w:val="en-GB"/>
        </w:rPr>
      </w:pPr>
      <w:r>
        <w:rPr>
          <w:rFonts w:ascii="Arial" w:hAnsi="Arial" w:cs="Arial"/>
          <w:i/>
          <w:sz w:val="24"/>
          <w:szCs w:val="24"/>
          <w:lang w:val="en-GB"/>
        </w:rPr>
        <w:t>linear</w:t>
      </w:r>
      <w:r>
        <w:rPr>
          <w:rFonts w:ascii="Arial" w:hAnsi="Arial" w:cs="Arial"/>
          <w:sz w:val="24"/>
          <w:szCs w:val="24"/>
          <w:lang w:val="en-GB"/>
        </w:rPr>
        <w:t xml:space="preserve"> - the basic function, if some solution is algebraically possible, with the use of this fun</w:t>
      </w:r>
      <w:r w:rsidR="00957423">
        <w:rPr>
          <w:rFonts w:ascii="Arial" w:hAnsi="Arial" w:cs="Arial"/>
          <w:sz w:val="24"/>
          <w:szCs w:val="24"/>
          <w:lang w:val="en-GB"/>
        </w:rPr>
        <w:t>ction it will always be found. On the contrary, it can introduce negative weights, which is infeasible in statistical production. It is defined as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510"/>
      </w:tblGrid>
      <w:tr w:rsidR="00957423" w:rsidTr="00CF7CF2">
        <w:tc>
          <w:tcPr>
            <w:tcW w:w="8642" w:type="dxa"/>
            <w:vAlign w:val="center"/>
          </w:tcPr>
          <w:p w:rsidR="00957423" w:rsidRPr="00957423" w:rsidRDefault="00957423" w:rsidP="004774E7">
            <w:pPr>
              <w:tabs>
                <w:tab w:val="left" w:pos="426"/>
              </w:tabs>
              <w:autoSpaceDE w:val="0"/>
              <w:autoSpaceDN w:val="0"/>
              <w:adjustRightInd w:val="0"/>
              <w:spacing w:before="120" w:after="120" w:line="360" w:lineRule="auto"/>
              <w:ind w:left="357"/>
              <w:jc w:val="center"/>
              <w:rPr>
                <w:rFonts w:cs="Times New Roman"/>
                <w:szCs w:val="24"/>
              </w:rPr>
            </w:pPr>
            <m:oMathPara>
              <m:oMath>
                <m:r>
                  <w:rPr>
                    <w:rFonts w:ascii="Cambria Math" w:hAnsi="Cambria Math" w:cs="Times New Roman"/>
                    <w:sz w:val="24"/>
                    <w:szCs w:val="24"/>
                  </w:rPr>
                  <m:t xml:space="preserve"> G</m:t>
                </m:r>
                <m:d>
                  <m:dPr>
                    <m:ctrlPr>
                      <w:rPr>
                        <w:rFonts w:ascii="Cambria Math" w:hAnsi="Cambria Math" w:cs="Times New Roman"/>
                        <w:sz w:val="24"/>
                        <w:szCs w:val="24"/>
                      </w:rPr>
                    </m:ctrlPr>
                  </m:dPr>
                  <m:e>
                    <m:r>
                      <w:rPr>
                        <w:rFonts w:ascii="Cambria Math" w:hAnsi="Cambria Math" w:cs="Times New Roman"/>
                        <w:sz w:val="24"/>
                        <w:szCs w:val="24"/>
                      </w:rPr>
                      <m:t>r</m:t>
                    </m:r>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r</m:t>
                        </m:r>
                        <m:r>
                          <m:rPr>
                            <m:sty m:val="p"/>
                          </m:rPr>
                          <w:rPr>
                            <w:rFonts w:ascii="Cambria Math" w:hAnsi="Cambria Math" w:cs="Times New Roman"/>
                            <w:sz w:val="24"/>
                            <w:szCs w:val="24"/>
                          </w:rPr>
                          <m:t>-1</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          </m:t>
                </m:r>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u</m:t>
                    </m:r>
                  </m:e>
                </m:d>
                <m:r>
                  <m:rPr>
                    <m:sty m:val="p"/>
                  </m:rPr>
                  <w:rPr>
                    <w:rFonts w:ascii="Cambria Math" w:hAnsi="Cambria Math" w:cs="Times New Roman"/>
                    <w:sz w:val="24"/>
                    <w:szCs w:val="24"/>
                  </w:rPr>
                  <m:t>=1+</m:t>
                </m:r>
                <m:r>
                  <w:rPr>
                    <w:rFonts w:ascii="Cambria Math" w:hAnsi="Cambria Math" w:cs="Times New Roman"/>
                    <w:sz w:val="24"/>
                    <w:szCs w:val="24"/>
                  </w:rPr>
                  <m:t>u</m:t>
                </m:r>
              </m:oMath>
            </m:oMathPara>
          </w:p>
        </w:tc>
        <w:tc>
          <w:tcPr>
            <w:tcW w:w="420" w:type="dxa"/>
            <w:vAlign w:val="center"/>
          </w:tcPr>
          <w:p w:rsidR="00957423" w:rsidRDefault="00957423" w:rsidP="00CF7CF2">
            <w:pPr>
              <w:autoSpaceDE w:val="0"/>
              <w:autoSpaceDN w:val="0"/>
              <w:adjustRightInd w:val="0"/>
              <w:spacing w:before="120" w:line="360" w:lineRule="auto"/>
              <w:jc w:val="center"/>
              <w:rPr>
                <w:rFonts w:ascii="Arial" w:hAnsi="Arial" w:cs="Arial"/>
                <w:sz w:val="24"/>
                <w:szCs w:val="24"/>
                <w:lang w:val="en-GB"/>
              </w:rPr>
            </w:pPr>
            <w:r>
              <w:rPr>
                <w:rFonts w:ascii="Arial" w:hAnsi="Arial" w:cs="Arial"/>
                <w:sz w:val="24"/>
                <w:szCs w:val="24"/>
                <w:lang w:val="en-GB"/>
              </w:rPr>
              <w:t>(5)</w:t>
            </w:r>
          </w:p>
        </w:tc>
      </w:tr>
    </w:tbl>
    <w:p w:rsidR="00957423" w:rsidRDefault="00957423" w:rsidP="00C136B9">
      <w:pPr>
        <w:pStyle w:val="Odsekzoznamu"/>
        <w:numPr>
          <w:ilvl w:val="0"/>
          <w:numId w:val="1"/>
        </w:numPr>
        <w:autoSpaceDE w:val="0"/>
        <w:autoSpaceDN w:val="0"/>
        <w:adjustRightInd w:val="0"/>
        <w:spacing w:before="120" w:after="120" w:line="360" w:lineRule="auto"/>
        <w:ind w:left="714" w:hanging="357"/>
        <w:contextualSpacing w:val="0"/>
        <w:jc w:val="both"/>
        <w:rPr>
          <w:rFonts w:ascii="Arial" w:hAnsi="Arial" w:cs="Arial"/>
          <w:sz w:val="24"/>
          <w:szCs w:val="24"/>
          <w:lang w:val="en-GB"/>
        </w:rPr>
      </w:pPr>
      <w:r>
        <w:rPr>
          <w:rFonts w:ascii="Arial" w:hAnsi="Arial" w:cs="Arial"/>
          <w:i/>
          <w:sz w:val="24"/>
          <w:szCs w:val="24"/>
          <w:lang w:val="en-GB"/>
        </w:rPr>
        <w:t>raking ratio</w:t>
      </w:r>
      <w:r>
        <w:rPr>
          <w:rFonts w:ascii="Arial" w:hAnsi="Arial" w:cs="Arial"/>
          <w:sz w:val="24"/>
          <w:szCs w:val="24"/>
          <w:lang w:val="en-GB"/>
        </w:rPr>
        <w:t xml:space="preserve"> - exponential function that circumvents the negative weights aspect, however giving weights between 0 and 1, which is also inappropriate for state statistics. Sometimes the average difference between initial and calibration weights is lower than with the linear function. Its definition is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510"/>
      </w:tblGrid>
      <w:tr w:rsidR="00957423" w:rsidTr="00CF7CF2">
        <w:tc>
          <w:tcPr>
            <w:tcW w:w="8642" w:type="dxa"/>
            <w:vAlign w:val="center"/>
          </w:tcPr>
          <w:p w:rsidR="00957423" w:rsidRPr="00957423" w:rsidRDefault="00957423" w:rsidP="004774E7">
            <w:pPr>
              <w:pStyle w:val="Odsekzoznamu"/>
              <w:tabs>
                <w:tab w:val="left" w:pos="426"/>
              </w:tabs>
              <w:autoSpaceDE w:val="0"/>
              <w:autoSpaceDN w:val="0"/>
              <w:adjustRightInd w:val="0"/>
              <w:spacing w:before="120" w:after="120" w:line="360" w:lineRule="auto"/>
              <w:contextualSpacing w:val="0"/>
              <w:jc w:val="center"/>
              <w:rPr>
                <w:rFonts w:eastAsiaTheme="minorEastAsia" w:cs="Times New Roman"/>
                <w:szCs w:val="24"/>
              </w:rPr>
            </w:pPr>
            <m:oMathPara>
              <m:oMath>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r</m:t>
                    </m:r>
                  </m:e>
                </m:d>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 xml:space="preserve"> </m:t>
                </m:r>
                <m:r>
                  <m:rPr>
                    <m:nor/>
                  </m:rPr>
                  <w:rPr>
                    <w:rFonts w:cs="Times New Roman"/>
                    <w:sz w:val="24"/>
                    <w:szCs w:val="24"/>
                  </w:rPr>
                  <m:t xml:space="preserve">ln </m:t>
                </m:r>
                <m:r>
                  <w:rPr>
                    <w:rFonts w:ascii="Cambria Math" w:hAnsi="Cambria Math" w:cs="Times New Roman"/>
                    <w:sz w:val="24"/>
                    <w:szCs w:val="24"/>
                  </w:rPr>
                  <m:t>r</m:t>
                </m:r>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 xml:space="preserve">+1       ⟹          </m:t>
                </m:r>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u</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u</m:t>
                    </m:r>
                  </m:sup>
                </m:sSup>
              </m:oMath>
            </m:oMathPara>
          </w:p>
        </w:tc>
        <w:tc>
          <w:tcPr>
            <w:tcW w:w="420" w:type="dxa"/>
            <w:vAlign w:val="center"/>
          </w:tcPr>
          <w:p w:rsidR="00957423" w:rsidRDefault="00957423" w:rsidP="00CF7CF2">
            <w:pPr>
              <w:autoSpaceDE w:val="0"/>
              <w:autoSpaceDN w:val="0"/>
              <w:adjustRightInd w:val="0"/>
              <w:spacing w:before="120" w:line="360" w:lineRule="auto"/>
              <w:jc w:val="center"/>
              <w:rPr>
                <w:rFonts w:ascii="Arial" w:hAnsi="Arial" w:cs="Arial"/>
                <w:sz w:val="24"/>
                <w:szCs w:val="24"/>
                <w:lang w:val="en-GB"/>
              </w:rPr>
            </w:pPr>
            <w:r>
              <w:rPr>
                <w:rFonts w:ascii="Arial" w:hAnsi="Arial" w:cs="Arial"/>
                <w:sz w:val="24"/>
                <w:szCs w:val="24"/>
                <w:lang w:val="en-GB"/>
              </w:rPr>
              <w:t>(6)</w:t>
            </w:r>
          </w:p>
        </w:tc>
      </w:tr>
    </w:tbl>
    <w:p w:rsidR="00957423" w:rsidRDefault="00C136B9" w:rsidP="004774E7">
      <w:pPr>
        <w:pStyle w:val="Odsekzoznamu"/>
        <w:numPr>
          <w:ilvl w:val="0"/>
          <w:numId w:val="1"/>
        </w:numPr>
        <w:autoSpaceDE w:val="0"/>
        <w:autoSpaceDN w:val="0"/>
        <w:adjustRightInd w:val="0"/>
        <w:spacing w:before="120" w:after="0" w:line="360" w:lineRule="auto"/>
        <w:ind w:left="714" w:hanging="357"/>
        <w:contextualSpacing w:val="0"/>
        <w:jc w:val="both"/>
        <w:rPr>
          <w:rFonts w:ascii="Arial" w:hAnsi="Arial" w:cs="Arial"/>
          <w:sz w:val="24"/>
          <w:szCs w:val="24"/>
          <w:lang w:val="en-GB"/>
        </w:rPr>
      </w:pPr>
      <w:r>
        <w:rPr>
          <w:rFonts w:ascii="Arial" w:hAnsi="Arial" w:cs="Arial"/>
          <w:i/>
          <w:sz w:val="24"/>
          <w:szCs w:val="24"/>
          <w:lang w:val="en-GB"/>
        </w:rPr>
        <w:t>linear bounded</w:t>
      </w:r>
      <w:r>
        <w:rPr>
          <w:rFonts w:ascii="Arial" w:hAnsi="Arial" w:cs="Arial"/>
          <w:sz w:val="24"/>
          <w:szCs w:val="24"/>
          <w:lang w:val="en-GB"/>
        </w:rPr>
        <w:t xml:space="preserve"> - bounded version of linear function, when user </w:t>
      </w:r>
      <w:r w:rsidR="008141A4">
        <w:rPr>
          <w:rFonts w:ascii="Arial" w:hAnsi="Arial" w:cs="Arial"/>
          <w:sz w:val="24"/>
          <w:szCs w:val="24"/>
          <w:lang w:val="en-GB"/>
        </w:rPr>
        <w:t xml:space="preserve">is able to enter the interval for calibration quotients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k</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num>
          <m:den>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den>
        </m:f>
      </m:oMath>
      <w:r w:rsidR="00DA7214">
        <w:rPr>
          <w:rFonts w:ascii="Arial" w:hAnsi="Arial" w:cs="Arial"/>
          <w:sz w:val="24"/>
          <w:szCs w:val="24"/>
          <w:lang w:val="en-GB"/>
        </w:rPr>
        <w:t xml:space="preserve">  </w:t>
      </w:r>
      <w:r w:rsidR="008141A4">
        <w:rPr>
          <w:rFonts w:ascii="Arial" w:hAnsi="Arial" w:cs="Arial"/>
          <w:sz w:val="24"/>
          <w:szCs w:val="24"/>
          <w:lang w:val="en-GB"/>
        </w:rPr>
        <w:t xml:space="preserve">(g-weights, as defined above) and thus take control of the process. This is very useful in practice, as user can obtain the new weights within some bounds, if possible, avoiding implausible weights. </w:t>
      </w:r>
      <w:r w:rsidR="00DA7214">
        <w:rPr>
          <w:rFonts w:ascii="Arial" w:hAnsi="Arial" w:cs="Arial"/>
          <w:sz w:val="24"/>
          <w:szCs w:val="24"/>
          <w:lang w:val="en-GB"/>
        </w:rPr>
        <w:t xml:space="preserve">It will be </w:t>
      </w:r>
      <m:oMath>
        <m:r>
          <w:rPr>
            <w:rFonts w:ascii="Cambria Math" w:hAnsi="Cambria Math" w:cs="Times New Roman"/>
            <w:sz w:val="24"/>
            <w:szCs w:val="24"/>
          </w:rPr>
          <m:t>L</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m:rPr>
            <m:sty m:val="p"/>
          </m:rPr>
          <w:rPr>
            <w:rFonts w:ascii="Cambria Math" w:hAnsi="Cambria Math" w:cs="Times New Roman"/>
            <w:sz w:val="24"/>
            <w:szCs w:val="24"/>
          </w:rPr>
          <m:t>≤</m:t>
        </m:r>
        <m:r>
          <w:rPr>
            <w:rFonts w:ascii="Cambria Math" w:hAnsi="Cambria Math" w:cs="Times New Roman"/>
            <w:sz w:val="24"/>
            <w:szCs w:val="24"/>
          </w:rPr>
          <m:t>U</m:t>
        </m:r>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DA7214">
        <w:rPr>
          <w:rFonts w:ascii="Arial" w:eastAsiaTheme="minorEastAsia" w:hAnsi="Arial" w:cs="Arial"/>
          <w:sz w:val="24"/>
          <w:szCs w:val="24"/>
        </w:rPr>
        <w:t xml:space="preserve">, where </w:t>
      </w:r>
      <m:oMath>
        <m:r>
          <w:rPr>
            <w:rFonts w:ascii="Cambria Math" w:eastAsiaTheme="minorEastAsia" w:hAnsi="Cambria Math" w:cs="Arial"/>
            <w:sz w:val="24"/>
            <w:szCs w:val="24"/>
          </w:rPr>
          <m:t>L</m:t>
        </m:r>
      </m:oMath>
      <w:r w:rsidR="00DA7214">
        <w:rPr>
          <w:rFonts w:ascii="Arial" w:eastAsiaTheme="minorEastAsia" w:hAnsi="Arial" w:cs="Arial"/>
          <w:sz w:val="24"/>
          <w:szCs w:val="24"/>
        </w:rPr>
        <w:t xml:space="preserve"> and </w:t>
      </w:r>
      <m:oMath>
        <m:r>
          <w:rPr>
            <w:rFonts w:ascii="Cambria Math" w:eastAsiaTheme="minorEastAsia" w:hAnsi="Cambria Math" w:cs="Arial"/>
            <w:sz w:val="24"/>
            <w:szCs w:val="24"/>
          </w:rPr>
          <m:t>U</m:t>
        </m:r>
      </m:oMath>
      <w:r w:rsidR="00DA7214">
        <w:rPr>
          <w:rFonts w:ascii="Arial" w:eastAsiaTheme="minorEastAsia" w:hAnsi="Arial" w:cs="Arial"/>
          <w:sz w:val="24"/>
          <w:szCs w:val="24"/>
        </w:rPr>
        <w:t xml:space="preserve"> are the lower and upper bounds, respecti</w:t>
      </w:r>
      <w:r w:rsidR="00DA7214" w:rsidRPr="00DA7214">
        <w:rPr>
          <w:rFonts w:ascii="Arial" w:hAnsi="Arial" w:cs="Arial"/>
          <w:sz w:val="24"/>
          <w:szCs w:val="24"/>
          <w:lang w:val="en-GB"/>
        </w:rPr>
        <w:t xml:space="preserve">vely. User must be aware of range allowed for calibration weights, tense bounds often lead to unsolvable system and increase average difference applied to each initial weight </w:t>
      </w:r>
      <m:oMath>
        <m:sSub>
          <m:sSubPr>
            <m:ctrlPr>
              <w:rPr>
                <w:rFonts w:ascii="Cambria Math" w:hAnsi="Cambria Math" w:cs="Arial"/>
                <w:sz w:val="24"/>
                <w:szCs w:val="24"/>
                <w:lang w:val="en-GB"/>
              </w:rPr>
            </m:ctrlPr>
          </m:sSubPr>
          <m:e>
            <m:r>
              <w:rPr>
                <w:rFonts w:ascii="Cambria Math" w:hAnsi="Cambria Math" w:cs="Arial"/>
                <w:sz w:val="24"/>
                <w:szCs w:val="24"/>
                <w:lang w:val="en-GB"/>
              </w:rPr>
              <m:t>d</m:t>
            </m:r>
          </m:e>
          <m:sub>
            <m:r>
              <w:rPr>
                <w:rFonts w:ascii="Cambria Math" w:hAnsi="Cambria Math" w:cs="Arial"/>
                <w:sz w:val="24"/>
                <w:szCs w:val="24"/>
                <w:lang w:val="en-GB"/>
              </w:rPr>
              <m:t>k</m:t>
            </m:r>
          </m:sub>
        </m:sSub>
      </m:oMath>
      <w:r w:rsidR="00DA7214" w:rsidRPr="00DA7214">
        <w:rPr>
          <w:rFonts w:ascii="Arial" w:hAnsi="Arial" w:cs="Arial"/>
          <w:sz w:val="24"/>
          <w:szCs w:val="24"/>
          <w:lang w:val="en-GB"/>
        </w:rPr>
        <w:t>.</w:t>
      </w:r>
    </w:p>
    <w:p w:rsidR="008141A4" w:rsidRDefault="008141A4" w:rsidP="000B07E6">
      <w:pPr>
        <w:pStyle w:val="Odsekzoznamu"/>
        <w:numPr>
          <w:ilvl w:val="0"/>
          <w:numId w:val="1"/>
        </w:numPr>
        <w:autoSpaceDE w:val="0"/>
        <w:autoSpaceDN w:val="0"/>
        <w:adjustRightInd w:val="0"/>
        <w:spacing w:before="120" w:after="120" w:line="360" w:lineRule="auto"/>
        <w:ind w:left="714" w:hanging="357"/>
        <w:contextualSpacing w:val="0"/>
        <w:jc w:val="both"/>
        <w:rPr>
          <w:rFonts w:ascii="Arial" w:hAnsi="Arial" w:cs="Arial"/>
          <w:sz w:val="24"/>
          <w:szCs w:val="24"/>
          <w:lang w:val="en-GB"/>
        </w:rPr>
      </w:pPr>
      <w:r>
        <w:rPr>
          <w:rFonts w:ascii="Arial" w:hAnsi="Arial" w:cs="Arial"/>
          <w:i/>
          <w:sz w:val="24"/>
          <w:szCs w:val="24"/>
          <w:lang w:val="en-GB"/>
        </w:rPr>
        <w:lastRenderedPageBreak/>
        <w:t>logit</w:t>
      </w:r>
      <w:r>
        <w:rPr>
          <w:rFonts w:ascii="Arial" w:hAnsi="Arial" w:cs="Arial"/>
          <w:sz w:val="24"/>
          <w:szCs w:val="24"/>
          <w:lang w:val="en-GB"/>
        </w:rPr>
        <w:t xml:space="preserve"> - bounded version of raking ratio. </w:t>
      </w:r>
      <w:r w:rsidR="00DA7214">
        <w:rPr>
          <w:rFonts w:ascii="Arial" w:hAnsi="Arial" w:cs="Arial"/>
          <w:sz w:val="24"/>
          <w:szCs w:val="24"/>
          <w:lang w:val="en-GB"/>
        </w:rPr>
        <w:t>In contrast to linear bounded method, the domain and range of the function directly contains the bounds.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510"/>
      </w:tblGrid>
      <w:tr w:rsidR="000B07E6" w:rsidTr="00CF7CF2">
        <w:tc>
          <w:tcPr>
            <w:tcW w:w="8642" w:type="dxa"/>
            <w:vAlign w:val="center"/>
          </w:tcPr>
          <w:p w:rsidR="000B07E6" w:rsidRPr="000B07E6" w:rsidRDefault="000B07E6" w:rsidP="000B07E6">
            <w:pPr>
              <w:pStyle w:val="Odsekzoznamu"/>
              <w:spacing w:before="120" w:after="120" w:line="360" w:lineRule="auto"/>
              <w:contextualSpacing w:val="0"/>
              <w:jc w:val="center"/>
              <w:rPr>
                <w:rFonts w:cs="Times New Roman"/>
                <w:sz w:val="24"/>
                <w:szCs w:val="24"/>
              </w:rPr>
            </w:pPr>
            <m:oMathPara>
              <m:oMath>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r</m:t>
                    </m:r>
                  </m:e>
                </m:d>
                <m:r>
                  <m:rPr>
                    <m:sty m:val="p"/>
                  </m:rPr>
                  <w:rPr>
                    <w:rFonts w:ascii="Cambria Math" w:cs="Times New Roman"/>
                    <w:sz w:val="24"/>
                    <w:szCs w:val="24"/>
                  </w:rPr>
                  <m:t>=</m:t>
                </m:r>
                <m:f>
                  <m:fPr>
                    <m:ctrlPr>
                      <w:rPr>
                        <w:rFonts w:ascii="Cambria Math" w:hAnsi="Cambria Math" w:cs="Times New Roman"/>
                        <w:sz w:val="24"/>
                        <w:szCs w:val="24"/>
                      </w:rPr>
                    </m:ctrlPr>
                  </m:fPr>
                  <m:num>
                    <m:r>
                      <m:rPr>
                        <m:sty m:val="p"/>
                      </m:rPr>
                      <w:rPr>
                        <w:rFonts w:ascii="Cambria Math" w:cs="Times New Roman"/>
                        <w:sz w:val="24"/>
                        <w:szCs w:val="24"/>
                      </w:rPr>
                      <m:t>1</m:t>
                    </m:r>
                  </m:num>
                  <m:den>
                    <m:r>
                      <w:rPr>
                        <w:rFonts w:ascii="Cambria Math" w:hAnsi="Cambria Math" w:cs="Times New Roman"/>
                        <w:sz w:val="24"/>
                        <w:szCs w:val="24"/>
                      </w:rPr>
                      <m:t>A</m:t>
                    </m:r>
                  </m:den>
                </m:f>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w:rPr>
                            <w:rFonts w:ascii="Cambria Math" w:hAnsi="Cambria Math" w:cs="Times New Roman"/>
                            <w:sz w:val="24"/>
                            <w:szCs w:val="24"/>
                          </w:rPr>
                          <m:t>r</m:t>
                        </m:r>
                        <m:r>
                          <m:rPr>
                            <m:sty m:val="p"/>
                          </m:rPr>
                          <w:rPr>
                            <w:rFonts w:ascii="Cambria Math" w:hAnsi="Cambria Math" w:cs="Times New Roman"/>
                            <w:sz w:val="24"/>
                            <w:szCs w:val="24"/>
                          </w:rPr>
                          <m:t>-</m:t>
                        </m:r>
                        <m:r>
                          <w:rPr>
                            <w:rFonts w:ascii="Cambria Math" w:hAnsi="Cambria Math" w:cs="Times New Roman"/>
                            <w:sz w:val="24"/>
                            <w:szCs w:val="24"/>
                          </w:rPr>
                          <m:t>L</m:t>
                        </m:r>
                      </m:e>
                    </m:d>
                    <m:func>
                      <m:funcPr>
                        <m:ctrlPr>
                          <w:rPr>
                            <w:rFonts w:ascii="Cambria Math" w:hAnsi="Cambria Math" w:cs="Times New Roman"/>
                            <w:sz w:val="24"/>
                            <w:szCs w:val="24"/>
                          </w:rPr>
                        </m:ctrlPr>
                      </m:funcPr>
                      <m:fName>
                        <m:r>
                          <m:rPr>
                            <m:sty m:val="p"/>
                          </m:rPr>
                          <w:rPr>
                            <w:rFonts w:ascii="Cambria Math" w:cs="Times New Roman"/>
                            <w:sz w:val="24"/>
                            <w:szCs w:val="24"/>
                          </w:rPr>
                          <m:t>ln</m:t>
                        </m:r>
                      </m:fName>
                      <m:e>
                        <m:f>
                          <m:fPr>
                            <m:ctrlPr>
                              <w:rPr>
                                <w:rFonts w:ascii="Cambria Math" w:hAnsi="Cambria Math" w:cs="Times New Roman"/>
                                <w:sz w:val="24"/>
                                <w:szCs w:val="24"/>
                              </w:rPr>
                            </m:ctrlPr>
                          </m:fPr>
                          <m:num>
                            <m:r>
                              <w:rPr>
                                <w:rFonts w:ascii="Cambria Math" w:hAnsi="Cambria Math" w:cs="Times New Roman"/>
                                <w:sz w:val="24"/>
                                <w:szCs w:val="24"/>
                              </w:rPr>
                              <m:t>r</m:t>
                            </m:r>
                            <m:r>
                              <m:rPr>
                                <m:sty m:val="p"/>
                              </m:rPr>
                              <w:rPr>
                                <w:rFonts w:ascii="Cambria Math" w:hAnsi="Cambria Math" w:cs="Times New Roman"/>
                                <w:sz w:val="24"/>
                                <w:szCs w:val="24"/>
                              </w:rPr>
                              <m:t>-</m:t>
                            </m:r>
                            <m:r>
                              <w:rPr>
                                <w:rFonts w:ascii="Cambria Math" w:hAnsi="Cambria Math" w:cs="Times New Roman"/>
                                <w:sz w:val="24"/>
                                <w:szCs w:val="24"/>
                              </w:rPr>
                              <m:t>L</m:t>
                            </m:r>
                          </m:num>
                          <m:den>
                            <m:r>
                              <m:rPr>
                                <m:sty m:val="p"/>
                              </m:rPr>
                              <w:rPr>
                                <w:rFonts w:ascii="Cambria Math" w:cs="Times New Roman"/>
                                <w:sz w:val="24"/>
                                <w:szCs w:val="24"/>
                              </w:rPr>
                              <m:t>1</m:t>
                            </m:r>
                            <m:r>
                              <m:rPr>
                                <m:sty m:val="p"/>
                              </m:rPr>
                              <w:rPr>
                                <w:rFonts w:ascii="Cambria Math" w:hAnsi="Cambria Math" w:cs="Times New Roman"/>
                                <w:sz w:val="24"/>
                                <w:szCs w:val="24"/>
                              </w:rPr>
                              <m:t>-</m:t>
                            </m:r>
                            <m:r>
                              <w:rPr>
                                <w:rFonts w:ascii="Cambria Math" w:hAnsi="Cambria Math" w:cs="Times New Roman"/>
                                <w:sz w:val="24"/>
                                <w:szCs w:val="24"/>
                              </w:rPr>
                              <m:t>L</m:t>
                            </m:r>
                          </m:den>
                        </m:f>
                      </m:e>
                    </m:func>
                    <m:r>
                      <m:rPr>
                        <m:sty m:val="p"/>
                      </m:rPr>
                      <w:rPr>
                        <w:rFonts w:ascii="Cambria Math" w:cs="Times New Roman"/>
                        <w:sz w:val="24"/>
                        <w:szCs w:val="24"/>
                      </w:rPr>
                      <m:t>+</m:t>
                    </m:r>
                    <m:d>
                      <m:dPr>
                        <m:ctrlPr>
                          <w:rPr>
                            <w:rFonts w:ascii="Cambria Math" w:hAnsi="Cambria Math" w:cs="Times New Roman"/>
                            <w:sz w:val="24"/>
                            <w:szCs w:val="24"/>
                          </w:rPr>
                        </m:ctrlPr>
                      </m:dPr>
                      <m:e>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r</m:t>
                        </m:r>
                      </m:e>
                    </m:d>
                    <m:func>
                      <m:funcPr>
                        <m:ctrlPr>
                          <w:rPr>
                            <w:rFonts w:ascii="Cambria Math" w:hAnsi="Cambria Math" w:cs="Times New Roman"/>
                            <w:sz w:val="24"/>
                            <w:szCs w:val="24"/>
                          </w:rPr>
                        </m:ctrlPr>
                      </m:funcPr>
                      <m:fName>
                        <m:r>
                          <m:rPr>
                            <m:sty m:val="p"/>
                          </m:rPr>
                          <w:rPr>
                            <w:rFonts w:ascii="Cambria Math" w:cs="Times New Roman"/>
                            <w:sz w:val="24"/>
                            <w:szCs w:val="24"/>
                          </w:rPr>
                          <m:t>ln</m:t>
                        </m:r>
                      </m:fName>
                      <m:e>
                        <m:f>
                          <m:fPr>
                            <m:ctrlPr>
                              <w:rPr>
                                <w:rFonts w:ascii="Cambria Math" w:hAnsi="Cambria Math" w:cs="Times New Roman"/>
                                <w:sz w:val="24"/>
                                <w:szCs w:val="24"/>
                              </w:rPr>
                            </m:ctrlPr>
                          </m:fPr>
                          <m:num>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r</m:t>
                            </m:r>
                          </m:num>
                          <m:den>
                            <m:r>
                              <w:rPr>
                                <w:rFonts w:ascii="Cambria Math" w:hAnsi="Cambria Math" w:cs="Times New Roman"/>
                                <w:sz w:val="24"/>
                                <w:szCs w:val="24"/>
                              </w:rPr>
                              <m:t>U</m:t>
                            </m:r>
                            <m:r>
                              <m:rPr>
                                <m:sty m:val="p"/>
                              </m:rPr>
                              <w:rPr>
                                <w:rFonts w:ascii="Cambria Math" w:hAnsi="Cambria Math" w:cs="Times New Roman"/>
                                <w:sz w:val="24"/>
                                <w:szCs w:val="24"/>
                              </w:rPr>
                              <m:t>-</m:t>
                            </m:r>
                            <m:r>
                              <m:rPr>
                                <m:sty m:val="p"/>
                              </m:rPr>
                              <w:rPr>
                                <w:rFonts w:ascii="Cambria Math" w:cs="Times New Roman"/>
                                <w:sz w:val="24"/>
                                <w:szCs w:val="24"/>
                              </w:rPr>
                              <m:t>1</m:t>
                            </m:r>
                          </m:den>
                        </m:f>
                      </m:e>
                    </m:func>
                  </m:e>
                </m:d>
              </m:oMath>
            </m:oMathPara>
          </w:p>
          <w:p w:rsidR="000B07E6" w:rsidRPr="000B07E6" w:rsidRDefault="000B07E6" w:rsidP="000B07E6">
            <w:pPr>
              <w:pStyle w:val="Odsekzoznamu"/>
              <w:autoSpaceDE w:val="0"/>
              <w:autoSpaceDN w:val="0"/>
              <w:adjustRightInd w:val="0"/>
              <w:spacing w:before="120" w:after="120" w:line="360" w:lineRule="auto"/>
              <w:contextualSpacing w:val="0"/>
              <w:jc w:val="both"/>
              <w:rPr>
                <w:rFonts w:cs="Times New Roman"/>
                <w:szCs w:val="24"/>
              </w:rPr>
            </w:pPr>
            <m:oMathPara>
              <m:oMath>
                <m:r>
                  <w:rPr>
                    <w:rFonts w:ascii="Cambria Math" w:hAnsi="Cambria Math" w:cs="Arial"/>
                    <w:sz w:val="24"/>
                    <w:szCs w:val="24"/>
                  </w:rPr>
                  <m:t>F</m:t>
                </m:r>
                <m:d>
                  <m:dPr>
                    <m:ctrlPr>
                      <w:rPr>
                        <w:rFonts w:ascii="Cambria Math" w:hAnsi="Cambria Math" w:cs="Arial"/>
                        <w:sz w:val="24"/>
                        <w:szCs w:val="24"/>
                      </w:rPr>
                    </m:ctrlPr>
                  </m:dPr>
                  <m:e>
                    <m:r>
                      <w:rPr>
                        <w:rFonts w:ascii="Cambria Math" w:hAnsi="Cambria Math" w:cs="Arial"/>
                        <w:sz w:val="24"/>
                        <w:szCs w:val="24"/>
                      </w:rPr>
                      <m:t>u</m:t>
                    </m:r>
                  </m:e>
                </m:d>
                <m:r>
                  <m:rPr>
                    <m:sty m:val="p"/>
                  </m:rP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L</m:t>
                    </m:r>
                    <m:d>
                      <m:dPr>
                        <m:ctrlPr>
                          <w:rPr>
                            <w:rFonts w:ascii="Cambria Math" w:hAnsi="Cambria Math" w:cs="Arial"/>
                            <w:sz w:val="24"/>
                            <w:szCs w:val="24"/>
                          </w:rPr>
                        </m:ctrlPr>
                      </m:dPr>
                      <m:e>
                        <m:r>
                          <w:rPr>
                            <w:rFonts w:ascii="Cambria Math" w:hAnsi="Cambria Math" w:cs="Arial"/>
                            <w:sz w:val="24"/>
                            <w:szCs w:val="24"/>
                          </w:rPr>
                          <m:t>U</m:t>
                        </m:r>
                        <m:r>
                          <m:rPr>
                            <m:sty m:val="p"/>
                          </m:rPr>
                          <w:rPr>
                            <w:rFonts w:ascii="Cambria Math" w:hAnsi="Cambria Math" w:cs="Arial"/>
                            <w:sz w:val="24"/>
                            <w:szCs w:val="24"/>
                          </w:rPr>
                          <m:t>-1</m:t>
                        </m:r>
                      </m:e>
                    </m:d>
                    <m:r>
                      <m:rPr>
                        <m:sty m:val="p"/>
                      </m:rPr>
                      <w:rPr>
                        <w:rFonts w:ascii="Cambria Math" w:hAnsi="Cambria Math" w:cs="Arial"/>
                        <w:sz w:val="24"/>
                        <w:szCs w:val="24"/>
                      </w:rPr>
                      <m:t>+</m:t>
                    </m:r>
                    <m:r>
                      <w:rPr>
                        <w:rFonts w:ascii="Cambria Math" w:hAnsi="Cambria Math" w:cs="Arial"/>
                        <w:sz w:val="24"/>
                        <w:szCs w:val="24"/>
                      </w:rPr>
                      <m:t>U</m:t>
                    </m:r>
                    <m:d>
                      <m:dPr>
                        <m:ctrlPr>
                          <w:rPr>
                            <w:rFonts w:ascii="Cambria Math" w:hAnsi="Cambria Math" w:cs="Arial"/>
                            <w:sz w:val="24"/>
                            <w:szCs w:val="24"/>
                          </w:rPr>
                        </m:ctrlPr>
                      </m:dPr>
                      <m:e>
                        <m:r>
                          <m:rPr>
                            <m:sty m:val="p"/>
                          </m:rPr>
                          <w:rPr>
                            <w:rFonts w:ascii="Cambria Math" w:hAnsi="Cambria Math" w:cs="Arial"/>
                            <w:sz w:val="24"/>
                            <w:szCs w:val="24"/>
                          </w:rPr>
                          <m:t>1-</m:t>
                        </m:r>
                        <m:r>
                          <w:rPr>
                            <w:rFonts w:ascii="Cambria Math" w:hAnsi="Cambria Math" w:cs="Arial"/>
                            <w:sz w:val="24"/>
                            <w:szCs w:val="24"/>
                          </w:rPr>
                          <m:t>L</m:t>
                        </m:r>
                      </m:e>
                    </m:d>
                    <m:sSup>
                      <m:sSupPr>
                        <m:ctrlPr>
                          <w:rPr>
                            <w:rFonts w:ascii="Cambria Math" w:hAnsi="Cambria Math" w:cs="Arial"/>
                            <w:sz w:val="24"/>
                            <w:szCs w:val="24"/>
                          </w:rPr>
                        </m:ctrlPr>
                      </m:sSupPr>
                      <m:e>
                        <m:r>
                          <w:rPr>
                            <w:rFonts w:ascii="Cambria Math" w:hAnsi="Cambria Math" w:cs="Arial"/>
                            <w:sz w:val="24"/>
                            <w:szCs w:val="24"/>
                          </w:rPr>
                          <m:t>e</m:t>
                        </m:r>
                      </m:e>
                      <m:sup>
                        <m:r>
                          <w:rPr>
                            <w:rFonts w:ascii="Cambria Math" w:hAnsi="Cambria Math" w:cs="Arial"/>
                            <w:sz w:val="24"/>
                            <w:szCs w:val="24"/>
                          </w:rPr>
                          <m:t>Au</m:t>
                        </m:r>
                      </m:sup>
                    </m:sSup>
                  </m:num>
                  <m:den>
                    <m:d>
                      <m:dPr>
                        <m:ctrlPr>
                          <w:rPr>
                            <w:rFonts w:ascii="Cambria Math" w:hAnsi="Cambria Math" w:cs="Arial"/>
                            <w:sz w:val="24"/>
                            <w:szCs w:val="24"/>
                          </w:rPr>
                        </m:ctrlPr>
                      </m:dPr>
                      <m:e>
                        <m:r>
                          <w:rPr>
                            <w:rFonts w:ascii="Cambria Math" w:hAnsi="Cambria Math" w:cs="Arial"/>
                            <w:sz w:val="24"/>
                            <w:szCs w:val="24"/>
                          </w:rPr>
                          <m:t>U</m:t>
                        </m:r>
                        <m:r>
                          <m:rPr>
                            <m:sty m:val="p"/>
                          </m:rPr>
                          <w:rPr>
                            <w:rFonts w:ascii="Cambria Math" w:hAnsi="Cambria Math" w:cs="Arial"/>
                            <w:sz w:val="24"/>
                            <w:szCs w:val="24"/>
                          </w:rPr>
                          <m:t>-1</m:t>
                        </m:r>
                      </m:e>
                    </m:d>
                    <m:r>
                      <m:rPr>
                        <m:sty m:val="p"/>
                      </m:rPr>
                      <w:rPr>
                        <w:rFonts w:ascii="Cambria Math" w:hAnsi="Cambria Math" w:cs="Arial"/>
                        <w:sz w:val="24"/>
                        <w:szCs w:val="24"/>
                      </w:rPr>
                      <m:t>+</m:t>
                    </m:r>
                    <m:d>
                      <m:dPr>
                        <m:ctrlPr>
                          <w:rPr>
                            <w:rFonts w:ascii="Cambria Math" w:hAnsi="Cambria Math" w:cs="Arial"/>
                            <w:sz w:val="24"/>
                            <w:szCs w:val="24"/>
                          </w:rPr>
                        </m:ctrlPr>
                      </m:dPr>
                      <m:e>
                        <m:r>
                          <m:rPr>
                            <m:sty m:val="p"/>
                          </m:rPr>
                          <w:rPr>
                            <w:rFonts w:ascii="Cambria Math" w:hAnsi="Cambria Math" w:cs="Arial"/>
                            <w:sz w:val="24"/>
                            <w:szCs w:val="24"/>
                          </w:rPr>
                          <m:t>1-</m:t>
                        </m:r>
                        <m:r>
                          <w:rPr>
                            <w:rFonts w:ascii="Cambria Math" w:hAnsi="Cambria Math" w:cs="Arial"/>
                            <w:sz w:val="24"/>
                            <w:szCs w:val="24"/>
                          </w:rPr>
                          <m:t>L</m:t>
                        </m:r>
                      </m:e>
                    </m:d>
                    <m:sSup>
                      <m:sSupPr>
                        <m:ctrlPr>
                          <w:rPr>
                            <w:rFonts w:ascii="Cambria Math" w:hAnsi="Cambria Math" w:cs="Arial"/>
                            <w:sz w:val="24"/>
                            <w:szCs w:val="24"/>
                          </w:rPr>
                        </m:ctrlPr>
                      </m:sSupPr>
                      <m:e>
                        <m:r>
                          <w:rPr>
                            <w:rFonts w:ascii="Cambria Math" w:hAnsi="Cambria Math" w:cs="Arial"/>
                            <w:sz w:val="24"/>
                            <w:szCs w:val="24"/>
                          </w:rPr>
                          <m:t>e</m:t>
                        </m:r>
                      </m:e>
                      <m:sup>
                        <m:r>
                          <w:rPr>
                            <w:rFonts w:ascii="Cambria Math" w:hAnsi="Cambria Math" w:cs="Arial"/>
                            <w:sz w:val="24"/>
                            <w:szCs w:val="24"/>
                          </w:rPr>
                          <m:t>Au</m:t>
                        </m:r>
                      </m:sup>
                    </m:sSup>
                  </m:den>
                </m:f>
                <m:r>
                  <m:rPr>
                    <m:sty m:val="p"/>
                  </m:rPr>
                  <w:rPr>
                    <w:rFonts w:ascii="Cambria Math" w:hAnsi="Cambria Math" w:cs="Arial"/>
                    <w:sz w:val="24"/>
                    <w:szCs w:val="24"/>
                  </w:rPr>
                  <m:t xml:space="preserve">   </m:t>
                </m:r>
                <m:r>
                  <m:rPr>
                    <m:nor/>
                  </m:rPr>
                  <w:rPr>
                    <w:rFonts w:ascii="Arial" w:hAnsi="Arial" w:cs="Arial"/>
                    <w:sz w:val="24"/>
                    <w:szCs w:val="24"/>
                  </w:rPr>
                  <m:t>where</m:t>
                </m:r>
                <m:r>
                  <m:rPr>
                    <m:sty m:val="p"/>
                  </m:rPr>
                  <w:rPr>
                    <w:rFonts w:ascii="Cambria Math" w:hAnsi="Cambria Math" w:cs="Arial"/>
                    <w:sz w:val="24"/>
                    <w:szCs w:val="24"/>
                  </w:rPr>
                  <m:t xml:space="preserve"> </m:t>
                </m:r>
                <m:r>
                  <w:rPr>
                    <w:rFonts w:ascii="Cambria Math" w:hAnsi="Cambria Math" w:cs="Arial"/>
                    <w:sz w:val="24"/>
                    <w:szCs w:val="24"/>
                  </w:rPr>
                  <m:t>A</m:t>
                </m:r>
                <m:r>
                  <m:rPr>
                    <m:sty m:val="p"/>
                  </m:rP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U</m:t>
                    </m:r>
                    <m:r>
                      <m:rPr>
                        <m:sty m:val="p"/>
                      </m:rPr>
                      <w:rPr>
                        <w:rFonts w:ascii="Cambria Math" w:hAnsi="Cambria Math" w:cs="Arial"/>
                        <w:sz w:val="24"/>
                        <w:szCs w:val="24"/>
                      </w:rPr>
                      <m:t>-</m:t>
                    </m:r>
                    <m:r>
                      <w:rPr>
                        <w:rFonts w:ascii="Cambria Math" w:hAnsi="Cambria Math" w:cs="Arial"/>
                        <w:sz w:val="24"/>
                        <w:szCs w:val="24"/>
                      </w:rPr>
                      <m:t>L</m:t>
                    </m:r>
                  </m:num>
                  <m:den>
                    <m:d>
                      <m:dPr>
                        <m:ctrlPr>
                          <w:rPr>
                            <w:rFonts w:ascii="Cambria Math" w:hAnsi="Cambria Math" w:cs="Arial"/>
                            <w:sz w:val="24"/>
                            <w:szCs w:val="24"/>
                          </w:rPr>
                        </m:ctrlPr>
                      </m:dPr>
                      <m:e>
                        <m:r>
                          <m:rPr>
                            <m:sty m:val="p"/>
                          </m:rPr>
                          <w:rPr>
                            <w:rFonts w:ascii="Cambria Math" w:hAnsi="Cambria Math" w:cs="Arial"/>
                            <w:sz w:val="24"/>
                            <w:szCs w:val="24"/>
                          </w:rPr>
                          <m:t>1-</m:t>
                        </m:r>
                        <m:r>
                          <w:rPr>
                            <w:rFonts w:ascii="Cambria Math" w:hAnsi="Cambria Math" w:cs="Arial"/>
                            <w:sz w:val="24"/>
                            <w:szCs w:val="24"/>
                          </w:rPr>
                          <m:t>L</m:t>
                        </m:r>
                      </m:e>
                    </m:d>
                    <m:d>
                      <m:dPr>
                        <m:ctrlPr>
                          <w:rPr>
                            <w:rFonts w:ascii="Cambria Math" w:hAnsi="Cambria Math" w:cs="Arial"/>
                            <w:sz w:val="24"/>
                            <w:szCs w:val="24"/>
                          </w:rPr>
                        </m:ctrlPr>
                      </m:dPr>
                      <m:e>
                        <m:r>
                          <w:rPr>
                            <w:rFonts w:ascii="Cambria Math" w:hAnsi="Cambria Math" w:cs="Arial"/>
                            <w:sz w:val="24"/>
                            <w:szCs w:val="24"/>
                          </w:rPr>
                          <m:t>U</m:t>
                        </m:r>
                        <m:r>
                          <m:rPr>
                            <m:sty m:val="p"/>
                          </m:rPr>
                          <w:rPr>
                            <w:rFonts w:ascii="Cambria Math" w:hAnsi="Cambria Math" w:cs="Arial"/>
                            <w:sz w:val="24"/>
                            <w:szCs w:val="24"/>
                          </w:rPr>
                          <m:t>-1</m:t>
                        </m:r>
                      </m:e>
                    </m:d>
                  </m:den>
                </m:f>
                <m:r>
                  <m:rPr>
                    <m:sty m:val="p"/>
                  </m:rPr>
                  <w:rPr>
                    <w:rFonts w:ascii="Cambria Math" w:hAnsi="Cambria Math" w:cs="Arial"/>
                    <w:sz w:val="24"/>
                    <w:szCs w:val="24"/>
                  </w:rPr>
                  <m:t xml:space="preserve"> </m:t>
                </m:r>
              </m:oMath>
            </m:oMathPara>
          </w:p>
        </w:tc>
        <w:tc>
          <w:tcPr>
            <w:tcW w:w="420" w:type="dxa"/>
            <w:vAlign w:val="center"/>
          </w:tcPr>
          <w:p w:rsidR="000B07E6" w:rsidRDefault="000B07E6" w:rsidP="00CF7CF2">
            <w:pPr>
              <w:autoSpaceDE w:val="0"/>
              <w:autoSpaceDN w:val="0"/>
              <w:adjustRightInd w:val="0"/>
              <w:spacing w:before="120" w:line="360" w:lineRule="auto"/>
              <w:jc w:val="center"/>
              <w:rPr>
                <w:rFonts w:ascii="Arial" w:hAnsi="Arial" w:cs="Arial"/>
                <w:sz w:val="24"/>
                <w:szCs w:val="24"/>
                <w:lang w:val="en-GB"/>
              </w:rPr>
            </w:pPr>
            <w:r>
              <w:rPr>
                <w:rFonts w:ascii="Arial" w:hAnsi="Arial" w:cs="Arial"/>
                <w:sz w:val="24"/>
                <w:szCs w:val="24"/>
                <w:lang w:val="en-GB"/>
              </w:rPr>
              <w:t>(7)</w:t>
            </w:r>
          </w:p>
        </w:tc>
      </w:tr>
    </w:tbl>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EF263A">
        <w:rPr>
          <w:rFonts w:ascii="Arial" w:hAnsi="Arial" w:cs="Arial"/>
          <w:b/>
          <w:sz w:val="24"/>
          <w:szCs w:val="24"/>
          <w:lang w:val="en-GB"/>
        </w:rPr>
        <w:t>Calif</w:t>
      </w:r>
    </w:p>
    <w:p w:rsidR="00D0258C" w:rsidRDefault="00E50F7A" w:rsidP="00CF7CF2">
      <w:pPr>
        <w:spacing w:before="120" w:after="0" w:line="360" w:lineRule="auto"/>
        <w:jc w:val="both"/>
        <w:rPr>
          <w:rFonts w:ascii="Arial" w:hAnsi="Arial" w:cs="Arial"/>
          <w:sz w:val="24"/>
          <w:szCs w:val="24"/>
          <w:lang w:val="en-GB"/>
        </w:rPr>
      </w:pPr>
      <w:r>
        <w:rPr>
          <w:rFonts w:ascii="Arial" w:hAnsi="Arial" w:cs="Arial"/>
          <w:sz w:val="24"/>
          <w:szCs w:val="24"/>
          <w:lang w:val="en-GB"/>
        </w:rPr>
        <w:t xml:space="preserve">Several tools deal with calibration. One can find many more or less usable programmes that differ in many aspects. </w:t>
      </w:r>
      <w:r w:rsidR="00F63903">
        <w:rPr>
          <w:rFonts w:ascii="Arial" w:hAnsi="Arial" w:cs="Arial"/>
          <w:sz w:val="24"/>
          <w:szCs w:val="24"/>
          <w:lang w:val="en-GB"/>
        </w:rPr>
        <w:t>Some of them run in SAS</w:t>
      </w:r>
      <w:r w:rsidR="0045547F">
        <w:rPr>
          <w:rFonts w:ascii="Arial" w:hAnsi="Arial" w:cs="Arial"/>
          <w:sz w:val="24"/>
          <w:szCs w:val="24"/>
          <w:lang w:val="en-GB"/>
        </w:rPr>
        <w:t xml:space="preserve">, </w:t>
      </w:r>
      <w:r w:rsidR="00F63903">
        <w:rPr>
          <w:rFonts w:ascii="Arial" w:hAnsi="Arial" w:cs="Arial"/>
          <w:sz w:val="24"/>
          <w:szCs w:val="24"/>
          <w:lang w:val="en-GB"/>
        </w:rPr>
        <w:t>however, we</w:t>
      </w:r>
      <w:r w:rsidR="0045547F">
        <w:rPr>
          <w:rFonts w:ascii="Arial" w:hAnsi="Arial" w:cs="Arial"/>
          <w:sz w:val="24"/>
          <w:szCs w:val="24"/>
          <w:lang w:val="en-GB"/>
        </w:rPr>
        <w:t xml:space="preserve"> had put </w:t>
      </w:r>
      <w:r w:rsidR="00F63903">
        <w:rPr>
          <w:rFonts w:ascii="Arial" w:hAnsi="Arial" w:cs="Arial"/>
          <w:sz w:val="24"/>
          <w:szCs w:val="24"/>
          <w:lang w:val="en-GB"/>
        </w:rPr>
        <w:t>our</w:t>
      </w:r>
      <w:r w:rsidR="0045547F">
        <w:rPr>
          <w:rFonts w:ascii="Arial" w:hAnsi="Arial" w:cs="Arial"/>
          <w:sz w:val="24"/>
          <w:szCs w:val="24"/>
          <w:lang w:val="en-GB"/>
        </w:rPr>
        <w:t xml:space="preserve"> focu</w:t>
      </w:r>
      <w:r w:rsidR="00786881">
        <w:rPr>
          <w:rFonts w:ascii="Arial" w:hAnsi="Arial" w:cs="Arial"/>
          <w:sz w:val="24"/>
          <w:szCs w:val="24"/>
          <w:lang w:val="en-GB"/>
        </w:rPr>
        <w:t xml:space="preserve">s on those that are free to use, thus started to use some calibration functions in R software. In order to simplify the work and make it effective, comfortable and powerful, we made the first version of Calif back in 2013. It offered user-friendly GUI environment, was free to use and </w:t>
      </w:r>
      <w:r w:rsidR="00786881" w:rsidRPr="00786881">
        <w:rPr>
          <w:rFonts w:ascii="Arial" w:hAnsi="Arial" w:cs="Arial"/>
          <w:sz w:val="24"/>
          <w:szCs w:val="24"/>
          <w:lang w:val="en-GB"/>
        </w:rPr>
        <w:t xml:space="preserve">very powerful in seeking appropriate and even approximate solutions (some tools can find just the accurate solution but it rarely exists, especially for many auxiliary constraints). </w:t>
      </w:r>
      <w:r w:rsidR="00786881">
        <w:rPr>
          <w:rFonts w:ascii="Arial" w:hAnsi="Arial" w:cs="Arial"/>
          <w:sz w:val="24"/>
          <w:szCs w:val="24"/>
          <w:lang w:val="en-GB"/>
        </w:rPr>
        <w:t>Over time, some new versions arrived, h</w:t>
      </w:r>
      <w:r w:rsidR="00786881" w:rsidRPr="00786881">
        <w:rPr>
          <w:rFonts w:ascii="Arial" w:hAnsi="Arial" w:cs="Arial"/>
          <w:sz w:val="24"/>
          <w:szCs w:val="24"/>
          <w:lang w:val="en-GB"/>
        </w:rPr>
        <w:t xml:space="preserve">owever, </w:t>
      </w:r>
      <w:r w:rsidR="00786881">
        <w:rPr>
          <w:rFonts w:ascii="Arial" w:hAnsi="Arial" w:cs="Arial"/>
          <w:sz w:val="24"/>
          <w:szCs w:val="24"/>
          <w:lang w:val="en-GB"/>
        </w:rPr>
        <w:t xml:space="preserve">with no major development, so </w:t>
      </w:r>
      <w:r w:rsidR="00786881" w:rsidRPr="00786881">
        <w:rPr>
          <w:rFonts w:ascii="Arial" w:hAnsi="Arial" w:cs="Arial"/>
          <w:sz w:val="24"/>
          <w:szCs w:val="24"/>
          <w:lang w:val="en-GB"/>
        </w:rPr>
        <w:t>they reached their limits in graphical user interface appearence and operability, which could have discouraged some users to work with it.</w:t>
      </w:r>
      <w:r w:rsidR="00613EE1">
        <w:rPr>
          <w:rFonts w:ascii="Arial" w:hAnsi="Arial" w:cs="Arial"/>
          <w:sz w:val="24"/>
          <w:szCs w:val="24"/>
          <w:lang w:val="en-GB"/>
        </w:rPr>
        <w:t xml:space="preserve"> Despite the functionality of the last version, Calif 3.3, some notable innovation was sought. </w:t>
      </w:r>
    </w:p>
    <w:p w:rsidR="00CF7CF2" w:rsidRDefault="00CF7CF2" w:rsidP="00CF7CF2">
      <w:pPr>
        <w:spacing w:before="120" w:after="0" w:line="360" w:lineRule="auto"/>
        <w:jc w:val="both"/>
        <w:rPr>
          <w:rFonts w:ascii="Arial" w:hAnsi="Arial" w:cs="Arial"/>
          <w:sz w:val="24"/>
          <w:szCs w:val="24"/>
          <w:lang w:val="en-GB"/>
        </w:rPr>
      </w:pPr>
      <w:r w:rsidRPr="00CF7CF2">
        <w:rPr>
          <w:rFonts w:ascii="Arial" w:hAnsi="Arial" w:cs="Arial"/>
          <w:sz w:val="24"/>
          <w:szCs w:val="24"/>
          <w:lang w:val="en-GB"/>
        </w:rPr>
        <w:t>Calif 4.0 is a new Shiny web application wi</w:t>
      </w:r>
      <w:r w:rsidR="000D0A76">
        <w:rPr>
          <w:rFonts w:ascii="Arial" w:hAnsi="Arial" w:cs="Arial"/>
          <w:sz w:val="24"/>
          <w:szCs w:val="24"/>
          <w:lang w:val="en-GB"/>
        </w:rPr>
        <w:t>th modern and attractive design. It</w:t>
      </w:r>
      <w:r w:rsidRPr="00CF7CF2">
        <w:rPr>
          <w:rFonts w:ascii="Arial" w:hAnsi="Arial" w:cs="Arial"/>
          <w:sz w:val="24"/>
          <w:szCs w:val="24"/>
          <w:lang w:val="en-GB"/>
        </w:rPr>
        <w:t xml:space="preserve"> is very easy to use and very fast, offers many features that can help users to find the best solution whilst maintaining time-proven techniques. The whole application is built </w:t>
      </w:r>
      <w:r>
        <w:rPr>
          <w:rFonts w:ascii="Arial" w:hAnsi="Arial" w:cs="Arial"/>
          <w:sz w:val="24"/>
          <w:szCs w:val="24"/>
          <w:lang w:val="en-GB"/>
        </w:rPr>
        <w:t xml:space="preserve">in R software </w:t>
      </w:r>
      <w:r w:rsidRPr="00CF7CF2">
        <w:rPr>
          <w:rFonts w:ascii="Arial" w:hAnsi="Arial" w:cs="Arial"/>
          <w:sz w:val="24"/>
          <w:szCs w:val="24"/>
          <w:lang w:val="en-GB"/>
        </w:rPr>
        <w:t xml:space="preserve">under the </w:t>
      </w:r>
      <w:r w:rsidRPr="00CF7CF2">
        <w:rPr>
          <w:rFonts w:ascii="Arial" w:hAnsi="Arial" w:cs="Arial"/>
          <w:b/>
          <w:sz w:val="24"/>
          <w:szCs w:val="24"/>
          <w:lang w:val="en-GB"/>
        </w:rPr>
        <w:t>shiny</w:t>
      </w:r>
      <w:r w:rsidRPr="00CF7CF2">
        <w:rPr>
          <w:rFonts w:ascii="Arial" w:hAnsi="Arial" w:cs="Arial"/>
          <w:sz w:val="24"/>
          <w:szCs w:val="24"/>
          <w:lang w:val="en-GB"/>
        </w:rPr>
        <w:t xml:space="preserve"> package, while incorporating </w:t>
      </w:r>
      <w:r w:rsidRPr="00CF7CF2">
        <w:rPr>
          <w:rFonts w:ascii="Arial" w:hAnsi="Arial" w:cs="Arial"/>
          <w:i/>
          <w:sz w:val="24"/>
          <w:szCs w:val="24"/>
          <w:lang w:val="en-GB"/>
        </w:rPr>
        <w:t>calib</w:t>
      </w:r>
      <w:r w:rsidRPr="00CF7CF2">
        <w:rPr>
          <w:rFonts w:ascii="Arial" w:hAnsi="Arial" w:cs="Arial"/>
          <w:sz w:val="24"/>
          <w:szCs w:val="24"/>
          <w:lang w:val="en-GB"/>
        </w:rPr>
        <w:t xml:space="preserve"> function from package </w:t>
      </w:r>
      <w:r w:rsidRPr="00CF7CF2">
        <w:rPr>
          <w:rFonts w:ascii="Arial" w:hAnsi="Arial" w:cs="Arial"/>
          <w:b/>
          <w:sz w:val="24"/>
          <w:szCs w:val="24"/>
          <w:lang w:val="en-GB"/>
        </w:rPr>
        <w:t>sampling</w:t>
      </w:r>
      <w:r w:rsidRPr="00CF7CF2">
        <w:rPr>
          <w:rFonts w:ascii="Arial" w:hAnsi="Arial" w:cs="Arial"/>
          <w:sz w:val="24"/>
          <w:szCs w:val="24"/>
          <w:lang w:val="en-GB"/>
        </w:rPr>
        <w:t xml:space="preserve"> together with function </w:t>
      </w:r>
      <w:r w:rsidRPr="00CF7CF2">
        <w:rPr>
          <w:rFonts w:ascii="Arial" w:hAnsi="Arial" w:cs="Arial"/>
          <w:i/>
          <w:sz w:val="24"/>
          <w:szCs w:val="24"/>
          <w:lang w:val="en-GB"/>
        </w:rPr>
        <w:t>nleqslv</w:t>
      </w:r>
      <w:r w:rsidRPr="00CF7CF2">
        <w:rPr>
          <w:rFonts w:ascii="Arial" w:hAnsi="Arial" w:cs="Arial"/>
          <w:sz w:val="24"/>
          <w:szCs w:val="24"/>
          <w:lang w:val="en-GB"/>
        </w:rPr>
        <w:t xml:space="preserve"> from package </w:t>
      </w:r>
      <w:r w:rsidRPr="00CF7CF2">
        <w:rPr>
          <w:rFonts w:ascii="Arial" w:hAnsi="Arial" w:cs="Arial"/>
          <w:b/>
          <w:sz w:val="24"/>
          <w:szCs w:val="24"/>
          <w:lang w:val="en-GB"/>
        </w:rPr>
        <w:t>nleqslv</w:t>
      </w:r>
      <w:r w:rsidRPr="00CF7CF2">
        <w:rPr>
          <w:rFonts w:ascii="Arial" w:hAnsi="Arial" w:cs="Arial"/>
          <w:sz w:val="24"/>
          <w:szCs w:val="24"/>
          <w:lang w:val="en-GB"/>
        </w:rPr>
        <w:t>. The diversity of ways how to find a good solution makes Calif a very interesting and comfortable tool. The various options of Calif require from the user some level of expertise. However, the easy-to-use graphical user interface makes it intuitive</w:t>
      </w:r>
      <w:r w:rsidR="000D0A76">
        <w:rPr>
          <w:rFonts w:ascii="Arial" w:hAnsi="Arial" w:cs="Arial"/>
          <w:sz w:val="24"/>
          <w:szCs w:val="24"/>
          <w:lang w:val="en-GB"/>
        </w:rPr>
        <w:t xml:space="preserve"> and comfortable to work with</w:t>
      </w:r>
      <w:r w:rsidRPr="00CF7CF2">
        <w:rPr>
          <w:rFonts w:ascii="Arial" w:hAnsi="Arial" w:cs="Arial"/>
          <w:sz w:val="24"/>
          <w:szCs w:val="24"/>
          <w:lang w:val="en-GB"/>
        </w:rPr>
        <w:t>. Calif runs in several web browsers locally, without any concerns of leaving sensitive data outside currently used PC.</w:t>
      </w:r>
      <w:r w:rsidR="00C57C79">
        <w:rPr>
          <w:rFonts w:ascii="Arial" w:hAnsi="Arial" w:cs="Arial"/>
          <w:sz w:val="24"/>
          <w:szCs w:val="24"/>
          <w:lang w:val="en-GB"/>
        </w:rPr>
        <w:t xml:space="preserve"> No R knowledge is necessary. </w:t>
      </w:r>
    </w:p>
    <w:p w:rsidR="003704B8" w:rsidRDefault="003704B8" w:rsidP="00CF7CF2">
      <w:pPr>
        <w:spacing w:before="120" w:after="0" w:line="360" w:lineRule="auto"/>
        <w:jc w:val="both"/>
        <w:rPr>
          <w:rFonts w:ascii="Arial" w:hAnsi="Arial" w:cs="Arial"/>
          <w:sz w:val="24"/>
          <w:szCs w:val="24"/>
          <w:lang w:val="sk-SK"/>
        </w:rPr>
      </w:pPr>
      <w:r>
        <w:rPr>
          <w:rFonts w:ascii="Arial" w:hAnsi="Arial" w:cs="Arial"/>
          <w:sz w:val="24"/>
          <w:szCs w:val="24"/>
          <w:lang w:val="en-GB"/>
        </w:rPr>
        <w:t xml:space="preserve">It can be downloaded or run directly from GitHub repository </w:t>
      </w:r>
      <w:hyperlink r:id="rId8" w:history="1">
        <w:r w:rsidRPr="003704B8">
          <w:rPr>
            <w:rStyle w:val="Hypertextovprepojenie"/>
            <w:rFonts w:ascii="Arial" w:hAnsi="Arial" w:cs="Arial"/>
            <w:sz w:val="24"/>
            <w:lang w:val="en-US"/>
          </w:rPr>
          <w:t>https://github.com/SO-SR/Calif</w:t>
        </w:r>
      </w:hyperlink>
      <w:r w:rsidRPr="003704B8">
        <w:rPr>
          <w:rStyle w:val="Hypertextovprepojenie"/>
          <w:rFonts w:ascii="Arial" w:hAnsi="Arial" w:cs="Arial"/>
          <w:sz w:val="24"/>
          <w:u w:val="none"/>
          <w:lang w:val="en-US"/>
        </w:rPr>
        <w:t xml:space="preserve"> </w:t>
      </w:r>
      <w:r>
        <w:rPr>
          <w:rFonts w:ascii="Arial" w:hAnsi="Arial" w:cs="Arial"/>
          <w:sz w:val="24"/>
          <w:szCs w:val="24"/>
          <w:lang w:val="en-GB"/>
        </w:rPr>
        <w:t>or from</w:t>
      </w:r>
      <w:r w:rsidR="00DD23A7">
        <w:rPr>
          <w:rFonts w:ascii="Arial" w:hAnsi="Arial" w:cs="Arial"/>
          <w:sz w:val="24"/>
          <w:szCs w:val="24"/>
          <w:lang w:val="en-GB"/>
        </w:rPr>
        <w:t xml:space="preserve"> the SO SR</w:t>
      </w:r>
      <w:r w:rsidR="00DD23A7">
        <w:rPr>
          <w:rFonts w:ascii="Arial" w:hAnsi="Arial" w:cs="Arial"/>
          <w:sz w:val="24"/>
          <w:szCs w:val="24"/>
          <w:lang w:val="en-US"/>
        </w:rPr>
        <w:t>’</w:t>
      </w:r>
      <w:r w:rsidR="00DD23A7">
        <w:rPr>
          <w:rFonts w:ascii="Arial" w:hAnsi="Arial" w:cs="Arial"/>
          <w:sz w:val="24"/>
          <w:szCs w:val="24"/>
          <w:lang w:val="sk-SK"/>
        </w:rPr>
        <w:t xml:space="preserve">s webpage. Besides the source code, on the GitHub page </w:t>
      </w:r>
      <w:r w:rsidR="00DD23A7">
        <w:rPr>
          <w:rFonts w:ascii="Arial" w:hAnsi="Arial" w:cs="Arial"/>
          <w:sz w:val="24"/>
          <w:szCs w:val="24"/>
          <w:lang w:val="sk-SK"/>
        </w:rPr>
        <w:lastRenderedPageBreak/>
        <w:t xml:space="preserve">you can find all necessary information including the Manual, running instructions, </w:t>
      </w:r>
      <w:r w:rsidR="00F63903">
        <w:rPr>
          <w:rFonts w:ascii="Arial" w:hAnsi="Arial" w:cs="Arial"/>
          <w:sz w:val="24"/>
          <w:szCs w:val="24"/>
          <w:lang w:val="sk-SK"/>
        </w:rPr>
        <w:t>link to the SO SR</w:t>
      </w:r>
      <w:r w:rsidR="00F63903">
        <w:rPr>
          <w:rFonts w:ascii="Arial" w:hAnsi="Arial" w:cs="Arial"/>
          <w:sz w:val="24"/>
          <w:szCs w:val="24"/>
          <w:lang w:val="en-US"/>
        </w:rPr>
        <w:t>’s</w:t>
      </w:r>
      <w:r w:rsidR="00F63903">
        <w:rPr>
          <w:rFonts w:ascii="Arial" w:hAnsi="Arial" w:cs="Arial"/>
          <w:sz w:val="24"/>
          <w:szCs w:val="24"/>
          <w:lang w:val="sk-SK"/>
        </w:rPr>
        <w:t xml:space="preserve"> webpage, </w:t>
      </w:r>
      <w:r w:rsidR="00DD23A7">
        <w:rPr>
          <w:rFonts w:ascii="Arial" w:hAnsi="Arial" w:cs="Arial"/>
          <w:sz w:val="24"/>
          <w:szCs w:val="24"/>
          <w:lang w:val="sk-SK"/>
        </w:rPr>
        <w:t xml:space="preserve">screenshots and demo data. </w:t>
      </w:r>
    </w:p>
    <w:p w:rsidR="00AE3BAC" w:rsidRDefault="00AE3BAC" w:rsidP="00CF7CF2">
      <w:pPr>
        <w:spacing w:before="120" w:after="0" w:line="360" w:lineRule="auto"/>
        <w:jc w:val="both"/>
        <w:rPr>
          <w:rFonts w:ascii="Arial" w:hAnsi="Arial" w:cs="Arial"/>
          <w:sz w:val="24"/>
          <w:szCs w:val="24"/>
          <w:lang w:val="sk-SK"/>
        </w:rPr>
      </w:pPr>
      <w:r>
        <w:rPr>
          <w:rFonts w:ascii="Arial" w:hAnsi="Arial" w:cs="Arial"/>
          <w:sz w:val="24"/>
          <w:szCs w:val="24"/>
          <w:lang w:val="sk-SK"/>
        </w:rPr>
        <w:t>The main features of Calif</w:t>
      </w:r>
      <w:r w:rsidR="00703602">
        <w:rPr>
          <w:rFonts w:ascii="Arial" w:hAnsi="Arial" w:cs="Arial"/>
          <w:sz w:val="24"/>
          <w:szCs w:val="24"/>
          <w:lang w:val="sk-SK"/>
        </w:rPr>
        <w:t xml:space="preserve"> 4.0</w:t>
      </w:r>
      <w:r>
        <w:rPr>
          <w:rFonts w:ascii="Arial" w:hAnsi="Arial" w:cs="Arial"/>
          <w:sz w:val="24"/>
          <w:szCs w:val="24"/>
          <w:lang w:val="sk-SK"/>
        </w:rPr>
        <w:t xml:space="preserve"> are:</w:t>
      </w:r>
    </w:p>
    <w:p w:rsidR="00AE3BAC" w:rsidRDefault="00AE3BAC" w:rsidP="00AE3BAC">
      <w:pPr>
        <w:pStyle w:val="Odsekzoznamu"/>
        <w:numPr>
          <w:ilvl w:val="0"/>
          <w:numId w:val="2"/>
        </w:numPr>
        <w:spacing w:before="120" w:after="0" w:line="360" w:lineRule="auto"/>
        <w:ind w:left="1077" w:hanging="357"/>
        <w:rPr>
          <w:rFonts w:ascii="Arial" w:hAnsi="Arial" w:cs="Arial"/>
          <w:sz w:val="24"/>
          <w:szCs w:val="24"/>
          <w:lang w:val="sk-SK"/>
        </w:rPr>
      </w:pPr>
      <w:r w:rsidRPr="00AE3BAC">
        <w:rPr>
          <w:rFonts w:ascii="Arial" w:hAnsi="Arial" w:cs="Arial"/>
          <w:sz w:val="24"/>
          <w:szCs w:val="24"/>
          <w:lang w:val="sk-SK"/>
        </w:rPr>
        <w:t>web-designed graphical user interface</w:t>
      </w:r>
    </w:p>
    <w:p w:rsidR="00703602" w:rsidRPr="00AE3BAC" w:rsidRDefault="00703602" w:rsidP="00AE3BAC">
      <w:pPr>
        <w:pStyle w:val="Odsekzoznamu"/>
        <w:numPr>
          <w:ilvl w:val="0"/>
          <w:numId w:val="2"/>
        </w:numPr>
        <w:spacing w:before="120" w:after="0" w:line="360" w:lineRule="auto"/>
        <w:ind w:left="1077" w:hanging="357"/>
        <w:rPr>
          <w:rFonts w:ascii="Arial" w:hAnsi="Arial" w:cs="Arial"/>
          <w:sz w:val="24"/>
          <w:szCs w:val="24"/>
          <w:lang w:val="sk-SK"/>
        </w:rPr>
      </w:pPr>
      <w:r>
        <w:rPr>
          <w:rFonts w:ascii="Arial" w:hAnsi="Arial" w:cs="Arial"/>
          <w:sz w:val="24"/>
          <w:szCs w:val="24"/>
          <w:lang w:val="sk-SK"/>
        </w:rPr>
        <w:t>two-stage calibration</w:t>
      </w:r>
    </w:p>
    <w:p w:rsidR="00AE3BAC" w:rsidRPr="00AE3BAC" w:rsidRDefault="00AE3BAC" w:rsidP="00AE3BAC">
      <w:pPr>
        <w:pStyle w:val="Odsekzoznamu"/>
        <w:numPr>
          <w:ilvl w:val="0"/>
          <w:numId w:val="2"/>
        </w:numPr>
        <w:spacing w:before="120" w:after="0" w:line="360" w:lineRule="auto"/>
        <w:ind w:left="1077" w:hanging="357"/>
        <w:rPr>
          <w:rFonts w:ascii="Arial" w:hAnsi="Arial" w:cs="Arial"/>
          <w:sz w:val="24"/>
          <w:szCs w:val="24"/>
          <w:lang w:val="sk-SK"/>
        </w:rPr>
      </w:pPr>
      <w:r w:rsidRPr="00AE3BAC">
        <w:rPr>
          <w:rFonts w:ascii="Arial" w:hAnsi="Arial" w:cs="Arial"/>
          <w:sz w:val="24"/>
          <w:szCs w:val="24"/>
          <w:lang w:val="sk-SK"/>
        </w:rPr>
        <w:t>interactive data loading</w:t>
      </w:r>
    </w:p>
    <w:p w:rsidR="00703602" w:rsidRDefault="00703602" w:rsidP="00A85161">
      <w:pPr>
        <w:pStyle w:val="Odsekzoznamu"/>
        <w:numPr>
          <w:ilvl w:val="0"/>
          <w:numId w:val="2"/>
        </w:numPr>
        <w:spacing w:before="120" w:after="0" w:line="360" w:lineRule="auto"/>
        <w:ind w:left="1077" w:hanging="357"/>
        <w:rPr>
          <w:rFonts w:ascii="Arial" w:hAnsi="Arial" w:cs="Arial"/>
          <w:sz w:val="24"/>
          <w:szCs w:val="24"/>
          <w:lang w:val="sk-SK"/>
        </w:rPr>
      </w:pPr>
      <w:r>
        <w:rPr>
          <w:rFonts w:ascii="Arial" w:hAnsi="Arial" w:cs="Arial"/>
          <w:sz w:val="24"/>
          <w:szCs w:val="24"/>
          <w:lang w:val="sk-SK"/>
        </w:rPr>
        <w:t>stratification</w:t>
      </w:r>
    </w:p>
    <w:p w:rsidR="00AE3BAC" w:rsidRPr="00703602" w:rsidRDefault="00AE3BAC" w:rsidP="00A85161">
      <w:pPr>
        <w:pStyle w:val="Odsekzoznamu"/>
        <w:numPr>
          <w:ilvl w:val="0"/>
          <w:numId w:val="2"/>
        </w:numPr>
        <w:spacing w:before="120" w:after="0" w:line="360" w:lineRule="auto"/>
        <w:ind w:left="1077" w:hanging="357"/>
        <w:rPr>
          <w:rFonts w:ascii="Arial" w:hAnsi="Arial" w:cs="Arial"/>
          <w:sz w:val="24"/>
          <w:szCs w:val="24"/>
          <w:lang w:val="sk-SK"/>
        </w:rPr>
      </w:pPr>
      <w:r w:rsidRPr="00703602">
        <w:rPr>
          <w:rFonts w:ascii="Arial" w:hAnsi="Arial" w:cs="Arial"/>
          <w:sz w:val="24"/>
          <w:szCs w:val="24"/>
          <w:lang w:val="sk-SK"/>
        </w:rPr>
        <w:t>detailed and user-defined specification of calibration variables</w:t>
      </w:r>
    </w:p>
    <w:p w:rsidR="00AE3BAC" w:rsidRDefault="00AE3BAC" w:rsidP="00AE3BAC">
      <w:pPr>
        <w:pStyle w:val="Odsekzoznamu"/>
        <w:numPr>
          <w:ilvl w:val="0"/>
          <w:numId w:val="2"/>
        </w:numPr>
        <w:spacing w:before="120" w:after="0" w:line="360" w:lineRule="auto"/>
        <w:ind w:left="1077" w:hanging="357"/>
        <w:rPr>
          <w:rFonts w:ascii="Arial" w:hAnsi="Arial" w:cs="Arial"/>
          <w:sz w:val="24"/>
          <w:szCs w:val="24"/>
          <w:lang w:val="sk-SK"/>
        </w:rPr>
      </w:pPr>
      <w:r w:rsidRPr="00AE3BAC">
        <w:rPr>
          <w:rFonts w:ascii="Arial" w:hAnsi="Arial" w:cs="Arial"/>
          <w:sz w:val="24"/>
          <w:szCs w:val="24"/>
          <w:lang w:val="sk-SK"/>
        </w:rPr>
        <w:t>powerful and fast solvers</w:t>
      </w:r>
    </w:p>
    <w:p w:rsidR="00243711" w:rsidRPr="00AE3BAC" w:rsidRDefault="00243711" w:rsidP="00AE3BAC">
      <w:pPr>
        <w:pStyle w:val="Odsekzoznamu"/>
        <w:numPr>
          <w:ilvl w:val="0"/>
          <w:numId w:val="2"/>
        </w:numPr>
        <w:spacing w:before="120" w:after="0" w:line="360" w:lineRule="auto"/>
        <w:ind w:left="1077" w:hanging="357"/>
        <w:rPr>
          <w:rFonts w:ascii="Arial" w:hAnsi="Arial" w:cs="Arial"/>
          <w:sz w:val="24"/>
          <w:szCs w:val="24"/>
          <w:lang w:val="sk-SK"/>
        </w:rPr>
      </w:pPr>
      <w:r>
        <w:rPr>
          <w:rFonts w:ascii="Arial" w:hAnsi="Arial" w:cs="Arial"/>
          <w:sz w:val="24"/>
          <w:szCs w:val="24"/>
          <w:lang w:val="sk-SK"/>
        </w:rPr>
        <w:t>approximate solutions</w:t>
      </w:r>
    </w:p>
    <w:p w:rsidR="00AE3BAC" w:rsidRPr="00AE3BAC" w:rsidRDefault="00AE3BAC" w:rsidP="00AE3BAC">
      <w:pPr>
        <w:pStyle w:val="Odsekzoznamu"/>
        <w:numPr>
          <w:ilvl w:val="0"/>
          <w:numId w:val="2"/>
        </w:numPr>
        <w:spacing w:before="120" w:after="0" w:line="360" w:lineRule="auto"/>
        <w:ind w:left="1077" w:hanging="357"/>
        <w:rPr>
          <w:rFonts w:ascii="Arial" w:hAnsi="Arial" w:cs="Arial"/>
          <w:sz w:val="24"/>
          <w:szCs w:val="24"/>
          <w:lang w:val="sk-SK"/>
        </w:rPr>
      </w:pPr>
      <w:r w:rsidRPr="00AE3BAC">
        <w:rPr>
          <w:rFonts w:ascii="Arial" w:hAnsi="Arial" w:cs="Arial"/>
          <w:sz w:val="24"/>
          <w:szCs w:val="24"/>
          <w:lang w:val="sk-SK"/>
        </w:rPr>
        <w:t xml:space="preserve">commonly used </w:t>
      </w:r>
      <w:r w:rsidR="00703602">
        <w:rPr>
          <w:rFonts w:ascii="Arial" w:hAnsi="Arial" w:cs="Arial"/>
          <w:sz w:val="24"/>
          <w:szCs w:val="24"/>
          <w:lang w:val="sk-SK"/>
        </w:rPr>
        <w:t>distance functions</w:t>
      </w:r>
    </w:p>
    <w:p w:rsidR="00AE3BAC" w:rsidRPr="00AE3BAC" w:rsidRDefault="00AE3BAC" w:rsidP="00AE3BAC">
      <w:pPr>
        <w:pStyle w:val="Odsekzoznamu"/>
        <w:numPr>
          <w:ilvl w:val="0"/>
          <w:numId w:val="2"/>
        </w:numPr>
        <w:spacing w:before="120" w:after="0" w:line="360" w:lineRule="auto"/>
        <w:ind w:left="1077" w:hanging="357"/>
        <w:rPr>
          <w:rFonts w:ascii="Arial" w:hAnsi="Arial" w:cs="Arial"/>
          <w:sz w:val="24"/>
          <w:szCs w:val="24"/>
          <w:lang w:val="sk-SK"/>
        </w:rPr>
      </w:pPr>
      <w:r w:rsidRPr="00AE3BAC">
        <w:rPr>
          <w:rFonts w:ascii="Arial" w:hAnsi="Arial" w:cs="Arial"/>
          <w:sz w:val="24"/>
          <w:szCs w:val="24"/>
          <w:lang w:val="sk-SK"/>
        </w:rPr>
        <w:t>bookmarking</w:t>
      </w:r>
    </w:p>
    <w:p w:rsidR="00AE3BAC" w:rsidRPr="00AE3BAC" w:rsidRDefault="00AE3BAC" w:rsidP="00AE3BAC">
      <w:pPr>
        <w:pStyle w:val="Odsekzoznamu"/>
        <w:numPr>
          <w:ilvl w:val="0"/>
          <w:numId w:val="2"/>
        </w:numPr>
        <w:spacing w:before="120" w:after="0" w:line="360" w:lineRule="auto"/>
        <w:ind w:left="1077" w:hanging="357"/>
        <w:rPr>
          <w:rFonts w:ascii="Arial" w:hAnsi="Arial" w:cs="Arial"/>
          <w:sz w:val="24"/>
          <w:szCs w:val="24"/>
          <w:lang w:val="sk-SK"/>
        </w:rPr>
      </w:pPr>
      <w:r w:rsidRPr="00AE3BAC">
        <w:rPr>
          <w:rFonts w:ascii="Arial" w:hAnsi="Arial" w:cs="Arial"/>
          <w:sz w:val="24"/>
          <w:szCs w:val="24"/>
          <w:lang w:val="sk-SK"/>
        </w:rPr>
        <w:t>graphical and worthful outputs</w:t>
      </w:r>
    </w:p>
    <w:p w:rsidR="00AE3BAC" w:rsidRPr="00AE3BAC" w:rsidRDefault="00AE3BAC" w:rsidP="00AE3BAC">
      <w:pPr>
        <w:pStyle w:val="Odsekzoznamu"/>
        <w:numPr>
          <w:ilvl w:val="0"/>
          <w:numId w:val="2"/>
        </w:numPr>
        <w:spacing w:before="120" w:after="0" w:line="360" w:lineRule="auto"/>
        <w:ind w:left="1077" w:hanging="357"/>
        <w:rPr>
          <w:rFonts w:ascii="Arial" w:hAnsi="Arial" w:cs="Arial"/>
          <w:sz w:val="24"/>
          <w:szCs w:val="24"/>
          <w:lang w:val="sk-SK"/>
        </w:rPr>
      </w:pPr>
      <w:r w:rsidRPr="00AE3BAC">
        <w:rPr>
          <w:rFonts w:ascii="Arial" w:hAnsi="Arial" w:cs="Arial"/>
          <w:sz w:val="24"/>
          <w:szCs w:val="24"/>
          <w:lang w:val="sk-SK"/>
        </w:rPr>
        <w:t>and many others</w:t>
      </w:r>
    </w:p>
    <w:p w:rsidR="00DD23A7" w:rsidRDefault="00DD23A7" w:rsidP="00AE3BAC">
      <w:pPr>
        <w:spacing w:before="120" w:after="0" w:line="360" w:lineRule="auto"/>
        <w:jc w:val="both"/>
        <w:rPr>
          <w:rFonts w:ascii="Arial" w:hAnsi="Arial" w:cs="Arial"/>
          <w:sz w:val="24"/>
          <w:szCs w:val="24"/>
          <w:lang w:val="sk-SK"/>
        </w:rPr>
      </w:pPr>
      <w:r>
        <w:rPr>
          <w:rFonts w:ascii="Arial" w:hAnsi="Arial" w:cs="Arial"/>
          <w:sz w:val="24"/>
          <w:szCs w:val="24"/>
          <w:lang w:val="sk-SK"/>
        </w:rPr>
        <w:t xml:space="preserve">In order to run Calif properly, the newest version of your web browser is needed. After running Calif from R (with one command; see GitHub page) </w:t>
      </w:r>
      <w:r w:rsidR="007038B0">
        <w:rPr>
          <w:rFonts w:ascii="Arial" w:hAnsi="Arial" w:cs="Arial"/>
          <w:sz w:val="24"/>
          <w:szCs w:val="24"/>
          <w:lang w:val="sk-SK"/>
        </w:rPr>
        <w:t>you will be redirected into your web browser that will act as a display device, while all computations as well as loaded data remain locally in R; no data are sent to the Internet. Calif workspace is divided into three parts, the Overview tab, the Data tab and the Calibration tab.</w:t>
      </w:r>
    </w:p>
    <w:p w:rsidR="007038B0" w:rsidRPr="00EC5F5A" w:rsidRDefault="007038B0" w:rsidP="007038B0">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 xml:space="preserve">.1. </w:t>
      </w:r>
      <w:r>
        <w:rPr>
          <w:rFonts w:ascii="Arial" w:hAnsi="Arial" w:cs="Arial"/>
          <w:i/>
          <w:sz w:val="24"/>
          <w:szCs w:val="24"/>
          <w:lang w:val="en-GB"/>
        </w:rPr>
        <w:t>Overview tab</w:t>
      </w:r>
    </w:p>
    <w:p w:rsidR="00BE45C7" w:rsidRDefault="00BE45C7" w:rsidP="00BE45C7">
      <w:pPr>
        <w:spacing w:before="120" w:after="0" w:line="360" w:lineRule="auto"/>
        <w:jc w:val="both"/>
        <w:rPr>
          <w:rFonts w:ascii="Arial" w:hAnsi="Arial" w:cs="Arial"/>
          <w:sz w:val="24"/>
          <w:szCs w:val="24"/>
          <w:lang w:val="sk-SK"/>
        </w:rPr>
      </w:pPr>
      <w:r w:rsidRPr="00BE45C7">
        <w:rPr>
          <w:rFonts w:ascii="Arial" w:hAnsi="Arial" w:cs="Arial"/>
          <w:sz w:val="24"/>
          <w:szCs w:val="24"/>
          <w:lang w:val="sk-SK"/>
        </w:rPr>
        <w:t xml:space="preserve">The first thing you can see after running Calif is the Overview tab. It displays main information on Calif, optimal calibration strategy, set up of the working directory, where the output files will be saved and some comments on bookmarking and output format. This tab can provide you with the general know-how you need to refresh from time to time, without reading </w:t>
      </w:r>
      <w:r w:rsidR="00F63903">
        <w:rPr>
          <w:rFonts w:ascii="Arial" w:hAnsi="Arial" w:cs="Arial"/>
          <w:sz w:val="24"/>
          <w:szCs w:val="24"/>
          <w:lang w:val="sk-SK"/>
        </w:rPr>
        <w:t>the M</w:t>
      </w:r>
      <w:r w:rsidRPr="00BE45C7">
        <w:rPr>
          <w:rFonts w:ascii="Arial" w:hAnsi="Arial" w:cs="Arial"/>
          <w:sz w:val="24"/>
          <w:szCs w:val="24"/>
          <w:lang w:val="sk-SK"/>
        </w:rPr>
        <w:t xml:space="preserve">anual. </w:t>
      </w:r>
    </w:p>
    <w:p w:rsidR="00C83630" w:rsidRPr="00EC5F5A" w:rsidRDefault="00C83630" w:rsidP="00C83630">
      <w:pPr>
        <w:spacing w:before="360" w:after="0" w:line="360" w:lineRule="auto"/>
        <w:jc w:val="both"/>
        <w:rPr>
          <w:rFonts w:ascii="Arial" w:hAnsi="Arial" w:cs="Arial"/>
          <w:i/>
          <w:sz w:val="24"/>
          <w:szCs w:val="24"/>
          <w:lang w:val="en-GB"/>
        </w:rPr>
      </w:pPr>
      <w:r>
        <w:rPr>
          <w:rFonts w:ascii="Arial" w:hAnsi="Arial" w:cs="Arial"/>
          <w:i/>
          <w:sz w:val="24"/>
          <w:szCs w:val="24"/>
          <w:lang w:val="en-GB"/>
        </w:rPr>
        <w:t>2.2</w:t>
      </w:r>
      <w:r w:rsidRPr="00EC5F5A">
        <w:rPr>
          <w:rFonts w:ascii="Arial" w:hAnsi="Arial" w:cs="Arial"/>
          <w:i/>
          <w:sz w:val="24"/>
          <w:szCs w:val="24"/>
          <w:lang w:val="en-GB"/>
        </w:rPr>
        <w:t xml:space="preserve">. </w:t>
      </w:r>
      <w:r>
        <w:rPr>
          <w:rFonts w:ascii="Arial" w:hAnsi="Arial" w:cs="Arial"/>
          <w:i/>
          <w:sz w:val="24"/>
          <w:szCs w:val="24"/>
          <w:lang w:val="en-GB"/>
        </w:rPr>
        <w:t>Data tab</w:t>
      </w:r>
    </w:p>
    <w:p w:rsidR="00C83630" w:rsidRDefault="00C83630" w:rsidP="00C83630">
      <w:pPr>
        <w:spacing w:before="120" w:after="0" w:line="360" w:lineRule="auto"/>
        <w:jc w:val="both"/>
        <w:rPr>
          <w:rFonts w:ascii="Arial" w:hAnsi="Arial" w:cs="Arial"/>
          <w:sz w:val="24"/>
          <w:szCs w:val="24"/>
          <w:lang w:val="sk-SK"/>
        </w:rPr>
      </w:pPr>
      <w:r>
        <w:rPr>
          <w:rFonts w:ascii="Arial" w:hAnsi="Arial" w:cs="Arial"/>
          <w:sz w:val="24"/>
          <w:szCs w:val="24"/>
          <w:lang w:val="sk-SK"/>
        </w:rPr>
        <w:t xml:space="preserve">On the Data tab, you can import the data and the table of auxiliary calibration totals and specify the calibration variables. Allowed formats are .csv, .txt or .sas7bdat. Data are interactively displayed in the main window, so you are able to visually check correctness of the import. You can switch between the single-stage and two-stage </w:t>
      </w:r>
      <w:r>
        <w:rPr>
          <w:rFonts w:ascii="Arial" w:hAnsi="Arial" w:cs="Arial"/>
          <w:sz w:val="24"/>
          <w:szCs w:val="24"/>
          <w:lang w:val="sk-SK"/>
        </w:rPr>
        <w:lastRenderedPageBreak/>
        <w:t xml:space="preserve">calibration, depending on the nature of your data (two-stage typically for household + individuals data). </w:t>
      </w:r>
    </w:p>
    <w:p w:rsidR="00BE45C7" w:rsidRDefault="00BE45C7" w:rsidP="00C83630">
      <w:pPr>
        <w:spacing w:before="120" w:after="0" w:line="360" w:lineRule="auto"/>
        <w:jc w:val="both"/>
        <w:rPr>
          <w:rFonts w:ascii="Arial" w:hAnsi="Arial" w:cs="Arial"/>
          <w:sz w:val="24"/>
          <w:szCs w:val="24"/>
          <w:lang w:val="sk-SK"/>
        </w:rPr>
      </w:pPr>
    </w:p>
    <w:p w:rsidR="00BE45C7" w:rsidRPr="00BE45C7" w:rsidRDefault="00BE45C7" w:rsidP="00C83630">
      <w:pPr>
        <w:pStyle w:val="Popis"/>
        <w:keepNext/>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The Overview tab</w:t>
      </w:r>
    </w:p>
    <w:p w:rsidR="007038B0" w:rsidRPr="00DD23A7" w:rsidRDefault="00BE45C7" w:rsidP="00CF7CF2">
      <w:pPr>
        <w:spacing w:before="120" w:after="0" w:line="360" w:lineRule="auto"/>
        <w:jc w:val="both"/>
        <w:rPr>
          <w:rFonts w:ascii="Arial" w:hAnsi="Arial" w:cs="Arial"/>
          <w:sz w:val="24"/>
          <w:szCs w:val="24"/>
          <w:lang w:val="sk-SK"/>
        </w:rPr>
      </w:pPr>
      <w:r>
        <w:rPr>
          <w:noProof/>
          <w:lang w:val="sk-SK" w:eastAsia="sk-SK"/>
        </w:rPr>
        <w:drawing>
          <wp:inline distT="0" distB="0" distL="0" distR="0" wp14:anchorId="0081AA72" wp14:editId="097499CE">
            <wp:extent cx="5743123" cy="3000375"/>
            <wp:effectExtent l="19050" t="19050" r="10160" b="952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527" b="3605"/>
                    <a:stretch/>
                  </pic:blipFill>
                  <pic:spPr bwMode="auto">
                    <a:xfrm>
                      <a:off x="0" y="0"/>
                      <a:ext cx="5749856" cy="300389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0756F" w:rsidRDefault="0050756F" w:rsidP="00C83630">
      <w:pPr>
        <w:spacing w:before="120" w:after="0" w:line="360" w:lineRule="auto"/>
        <w:jc w:val="both"/>
        <w:rPr>
          <w:rFonts w:ascii="Arial" w:hAnsi="Arial" w:cs="Arial"/>
          <w:sz w:val="24"/>
          <w:szCs w:val="24"/>
          <w:lang w:val="sk-SK"/>
        </w:rPr>
      </w:pPr>
    </w:p>
    <w:p w:rsidR="0050756F" w:rsidRDefault="0050756F" w:rsidP="0050756F">
      <w:pPr>
        <w:pStyle w:val="Popis"/>
        <w:keepNext/>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The Data tab</w:t>
      </w:r>
    </w:p>
    <w:p w:rsidR="0050756F" w:rsidRPr="0050756F" w:rsidRDefault="0050756F" w:rsidP="00F409B1">
      <w:pPr>
        <w:spacing w:after="240" w:line="360" w:lineRule="auto"/>
        <w:rPr>
          <w:lang w:val="en-GB"/>
        </w:rPr>
      </w:pPr>
      <w:r w:rsidRPr="0050756F">
        <w:rPr>
          <w:noProof/>
          <w:lang w:val="sk-SK" w:eastAsia="sk-SK"/>
        </w:rPr>
        <w:drawing>
          <wp:inline distT="0" distB="0" distL="0" distR="0">
            <wp:extent cx="5760720" cy="2782927"/>
            <wp:effectExtent l="0" t="0" r="0" b="0"/>
            <wp:docPr id="1" name="Obrázok 1" descr="D:\Users\frank2\Documents\CALIF\Calif 4.0\images\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rank2\Documents\CALIF\Calif 4.0\images\screensho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782927"/>
                    </a:xfrm>
                    <a:prstGeom prst="rect">
                      <a:avLst/>
                    </a:prstGeom>
                    <a:noFill/>
                    <a:ln>
                      <a:noFill/>
                    </a:ln>
                  </pic:spPr>
                </pic:pic>
              </a:graphicData>
            </a:graphic>
          </wp:inline>
        </w:drawing>
      </w:r>
    </w:p>
    <w:p w:rsidR="0050756F" w:rsidRDefault="0050756F" w:rsidP="0050756F">
      <w:pPr>
        <w:spacing w:before="120" w:after="0" w:line="360" w:lineRule="auto"/>
        <w:jc w:val="both"/>
        <w:rPr>
          <w:rFonts w:ascii="Arial" w:hAnsi="Arial" w:cs="Arial"/>
          <w:sz w:val="24"/>
          <w:szCs w:val="24"/>
          <w:lang w:val="sk-SK"/>
        </w:rPr>
      </w:pPr>
      <w:r>
        <w:rPr>
          <w:rFonts w:ascii="Arial" w:hAnsi="Arial" w:cs="Arial"/>
          <w:sz w:val="24"/>
          <w:szCs w:val="24"/>
          <w:lang w:val="sk-SK"/>
        </w:rPr>
        <w:t>Required structure of the data is quite free for Calif, however, the table of totals has to follow a pre-defined layout. Although this is not the subject of this paper</w:t>
      </w:r>
      <w:r w:rsidR="007B7F06">
        <w:rPr>
          <w:rFonts w:ascii="Arial" w:hAnsi="Arial" w:cs="Arial"/>
          <w:sz w:val="24"/>
          <w:szCs w:val="24"/>
          <w:lang w:val="sk-SK"/>
        </w:rPr>
        <w:t xml:space="preserve">, you can examine the requirements in the Manual. </w:t>
      </w:r>
    </w:p>
    <w:p w:rsidR="005E38A9" w:rsidRDefault="009A140D" w:rsidP="00E50F7A">
      <w:pPr>
        <w:spacing w:before="120" w:after="0" w:line="360" w:lineRule="auto"/>
        <w:jc w:val="both"/>
        <w:rPr>
          <w:rFonts w:ascii="Arial" w:hAnsi="Arial" w:cs="Arial"/>
          <w:sz w:val="24"/>
          <w:szCs w:val="24"/>
          <w:lang w:val="sk-SK"/>
        </w:rPr>
      </w:pPr>
      <w:r w:rsidRPr="009A140D">
        <w:rPr>
          <w:rFonts w:ascii="Arial" w:hAnsi="Arial" w:cs="Arial"/>
          <w:sz w:val="24"/>
          <w:szCs w:val="24"/>
          <w:lang w:val="sk-SK"/>
        </w:rPr>
        <w:lastRenderedPageBreak/>
        <w:t>It is necessary to tell Calif which variables are deemed auxiliary numerical or categorical, wh</w:t>
      </w:r>
      <w:r>
        <w:rPr>
          <w:rFonts w:ascii="Arial" w:hAnsi="Arial" w:cs="Arial"/>
          <w:sz w:val="24"/>
          <w:szCs w:val="24"/>
          <w:lang w:val="sk-SK"/>
        </w:rPr>
        <w:t>ich designate strata allocation,</w:t>
      </w:r>
      <w:r w:rsidRPr="009A140D">
        <w:rPr>
          <w:rFonts w:ascii="Arial" w:hAnsi="Arial" w:cs="Arial"/>
          <w:sz w:val="24"/>
          <w:szCs w:val="24"/>
          <w:lang w:val="sk-SK"/>
        </w:rPr>
        <w:t xml:space="preserve"> initial weights or </w:t>
      </w:r>
      <w:r>
        <w:rPr>
          <w:rFonts w:ascii="Arial" w:hAnsi="Arial" w:cs="Arial"/>
          <w:sz w:val="24"/>
          <w:szCs w:val="24"/>
          <w:lang w:val="sk-SK"/>
        </w:rPr>
        <w:t>possibly household ID</w:t>
      </w:r>
      <w:r w:rsidRPr="009A140D">
        <w:rPr>
          <w:rFonts w:ascii="Arial" w:hAnsi="Arial" w:cs="Arial"/>
          <w:sz w:val="24"/>
          <w:szCs w:val="24"/>
          <w:lang w:val="sk-SK"/>
        </w:rPr>
        <w:t xml:space="preserve">. </w:t>
      </w:r>
      <w:r>
        <w:rPr>
          <w:rFonts w:ascii="Arial" w:hAnsi="Arial" w:cs="Arial"/>
          <w:sz w:val="24"/>
          <w:szCs w:val="24"/>
          <w:lang w:val="sk-SK"/>
        </w:rPr>
        <w:t xml:space="preserve">All of these can be set on this tab. Due to this utility, imported data can contain many variables that are not relevant for calibration; they will be just left out of the process but you are not obliged to delete them exclusively for Calif import. </w:t>
      </w:r>
      <w:r w:rsidR="00E23CA7">
        <w:rPr>
          <w:rFonts w:ascii="Arial" w:hAnsi="Arial" w:cs="Arial"/>
          <w:sz w:val="24"/>
          <w:szCs w:val="24"/>
          <w:lang w:val="sk-SK"/>
        </w:rPr>
        <w:t>Moreover, you are free to explore any variable of the data, either as categorical or as numerical, simply by using the tool on this tab.</w:t>
      </w:r>
    </w:p>
    <w:p w:rsidR="00E23CA7" w:rsidRPr="00EC5F5A" w:rsidRDefault="00E23CA7" w:rsidP="00E23CA7">
      <w:pPr>
        <w:spacing w:before="360" w:after="0" w:line="360" w:lineRule="auto"/>
        <w:jc w:val="both"/>
        <w:rPr>
          <w:rFonts w:ascii="Arial" w:hAnsi="Arial" w:cs="Arial"/>
          <w:i/>
          <w:sz w:val="24"/>
          <w:szCs w:val="24"/>
          <w:lang w:val="en-GB"/>
        </w:rPr>
      </w:pPr>
      <w:r>
        <w:rPr>
          <w:rFonts w:ascii="Arial" w:hAnsi="Arial" w:cs="Arial"/>
          <w:i/>
          <w:sz w:val="24"/>
          <w:szCs w:val="24"/>
          <w:lang w:val="en-GB"/>
        </w:rPr>
        <w:t>2.3</w:t>
      </w:r>
      <w:r w:rsidRPr="00EC5F5A">
        <w:rPr>
          <w:rFonts w:ascii="Arial" w:hAnsi="Arial" w:cs="Arial"/>
          <w:i/>
          <w:sz w:val="24"/>
          <w:szCs w:val="24"/>
          <w:lang w:val="en-GB"/>
        </w:rPr>
        <w:t xml:space="preserve">. </w:t>
      </w:r>
      <w:r>
        <w:rPr>
          <w:rFonts w:ascii="Arial" w:hAnsi="Arial" w:cs="Arial"/>
          <w:i/>
          <w:sz w:val="24"/>
          <w:szCs w:val="24"/>
          <w:lang w:val="en-GB"/>
        </w:rPr>
        <w:t>Calibration tab</w:t>
      </w:r>
    </w:p>
    <w:p w:rsidR="00E23CA7" w:rsidRDefault="001C4BD5" w:rsidP="00E23CA7">
      <w:pPr>
        <w:spacing w:before="120" w:after="0" w:line="360" w:lineRule="auto"/>
        <w:jc w:val="both"/>
        <w:rPr>
          <w:rFonts w:ascii="Arial" w:hAnsi="Arial" w:cs="Arial"/>
          <w:sz w:val="24"/>
          <w:szCs w:val="24"/>
          <w:lang w:val="sk-SK"/>
        </w:rPr>
      </w:pPr>
      <w:r>
        <w:rPr>
          <w:rFonts w:ascii="Arial" w:hAnsi="Arial" w:cs="Arial"/>
          <w:sz w:val="24"/>
          <w:szCs w:val="24"/>
          <w:lang w:val="sk-SK"/>
        </w:rPr>
        <w:t>This is the main part of Calif, where you can choose proper method, solver, calibrate the weights, see the outputs and decide, which solution is most feasible. If you have set stratified calibration prior to th</w:t>
      </w:r>
      <w:r w:rsidR="000D0A76">
        <w:rPr>
          <w:rFonts w:ascii="Arial" w:hAnsi="Arial" w:cs="Arial"/>
          <w:sz w:val="24"/>
          <w:szCs w:val="24"/>
          <w:lang w:val="sk-SK"/>
        </w:rPr>
        <w:t>is tab, the strata list appears. T</w:t>
      </w:r>
      <w:r>
        <w:rPr>
          <w:rFonts w:ascii="Arial" w:hAnsi="Arial" w:cs="Arial"/>
          <w:sz w:val="24"/>
          <w:szCs w:val="24"/>
          <w:lang w:val="sk-SK"/>
        </w:rPr>
        <w:t xml:space="preserve">here you can select various strata and calibrate them separately to each other. Just bear in mind that </w:t>
      </w:r>
      <w:r w:rsidRPr="001C4BD5">
        <w:rPr>
          <w:rFonts w:ascii="Arial" w:hAnsi="Arial" w:cs="Arial"/>
          <w:sz w:val="24"/>
          <w:szCs w:val="24"/>
          <w:lang w:val="sk-SK"/>
        </w:rPr>
        <w:t xml:space="preserve">Calif always remembers the last calibration along with its settings that has been performed in each stratum. If you omit some stratum, its weights remain unchanged. If you calibrate some stratum several times, </w:t>
      </w:r>
      <w:r w:rsidR="000D0A76">
        <w:rPr>
          <w:rFonts w:ascii="Arial" w:hAnsi="Arial" w:cs="Arial"/>
          <w:sz w:val="24"/>
          <w:szCs w:val="24"/>
          <w:lang w:val="sk-SK"/>
        </w:rPr>
        <w:t>only</w:t>
      </w:r>
      <w:r w:rsidRPr="001C4BD5">
        <w:rPr>
          <w:rFonts w:ascii="Arial" w:hAnsi="Arial" w:cs="Arial"/>
          <w:sz w:val="24"/>
          <w:szCs w:val="24"/>
          <w:lang w:val="sk-SK"/>
        </w:rPr>
        <w:t xml:space="preserve"> its last setting is remembered. Further calibration of another stratum will not affect the previous result obtained for different stratum.</w:t>
      </w:r>
    </w:p>
    <w:p w:rsidR="001C4BD5" w:rsidRDefault="001C4BD5" w:rsidP="00E23CA7">
      <w:pPr>
        <w:spacing w:before="120" w:after="0" w:line="360" w:lineRule="auto"/>
        <w:jc w:val="both"/>
        <w:rPr>
          <w:rFonts w:ascii="Arial" w:hAnsi="Arial" w:cs="Arial"/>
          <w:sz w:val="24"/>
          <w:szCs w:val="24"/>
          <w:lang w:val="sk-SK"/>
        </w:rPr>
      </w:pPr>
      <w:r>
        <w:rPr>
          <w:rFonts w:ascii="Arial" w:hAnsi="Arial" w:cs="Arial"/>
          <w:sz w:val="24"/>
          <w:szCs w:val="24"/>
          <w:lang w:val="sk-SK"/>
        </w:rPr>
        <w:t xml:space="preserve">In statistical surveys, it often happens that the survey data are affected by unequally distributed non-response. </w:t>
      </w:r>
      <w:r w:rsidR="00082FEE">
        <w:rPr>
          <w:rFonts w:ascii="Arial" w:hAnsi="Arial" w:cs="Arial"/>
          <w:sz w:val="24"/>
          <w:szCs w:val="24"/>
          <w:lang w:val="sk-SK"/>
        </w:rPr>
        <w:t xml:space="preserve">Then, some groups are represented by more sample units than the others. Although this can be resolved by non-response analysis and weight adjustment, some differences still remain. In order to see the Horvitz-Thompson estimates of population calibration totals (prior to calibration), you can click the </w:t>
      </w:r>
      <w:r w:rsidR="00082FEE">
        <w:rPr>
          <w:rFonts w:ascii="Arial" w:hAnsi="Arial" w:cs="Arial"/>
          <w:i/>
          <w:sz w:val="24"/>
          <w:szCs w:val="24"/>
          <w:lang w:val="sk-SK"/>
        </w:rPr>
        <w:t>Show with initial weights</w:t>
      </w:r>
      <w:r w:rsidR="00082FEE">
        <w:rPr>
          <w:rFonts w:ascii="Arial" w:hAnsi="Arial" w:cs="Arial"/>
          <w:sz w:val="24"/>
          <w:szCs w:val="24"/>
          <w:lang w:val="sk-SK"/>
        </w:rPr>
        <w:t xml:space="preserve"> button and check possible incorrectness in the data. Displayed totals should be ideally around 100%. </w:t>
      </w:r>
    </w:p>
    <w:p w:rsidR="00DC1728" w:rsidRDefault="00082FEE" w:rsidP="00082FEE">
      <w:pPr>
        <w:spacing w:before="120" w:after="0" w:line="360" w:lineRule="auto"/>
        <w:jc w:val="both"/>
        <w:rPr>
          <w:rFonts w:ascii="Arial" w:hAnsi="Arial" w:cs="Arial"/>
          <w:sz w:val="24"/>
          <w:szCs w:val="24"/>
          <w:lang w:val="sk-SK"/>
        </w:rPr>
      </w:pPr>
      <w:r>
        <w:rPr>
          <w:rFonts w:ascii="Arial" w:hAnsi="Arial" w:cs="Arial"/>
          <w:sz w:val="24"/>
          <w:szCs w:val="24"/>
          <w:lang w:val="sk-SK"/>
        </w:rPr>
        <w:t>You have to select one method (distance function) and a solver. Default settings are the linear method and calib solver, but this combination often yields negative weights.</w:t>
      </w:r>
      <w:r w:rsidRPr="00082FEE">
        <w:rPr>
          <w:rFonts w:ascii="Arial" w:hAnsi="Arial" w:cs="Arial"/>
          <w:sz w:val="24"/>
          <w:szCs w:val="24"/>
          <w:lang w:val="sk-SK"/>
        </w:rPr>
        <w:t xml:space="preserve"> </w:t>
      </w:r>
      <w:r>
        <w:rPr>
          <w:rFonts w:ascii="Arial" w:hAnsi="Arial" w:cs="Arial"/>
          <w:sz w:val="24"/>
          <w:szCs w:val="24"/>
          <w:lang w:val="sk-SK"/>
        </w:rPr>
        <w:t xml:space="preserve">Therefore the bounded methods are more appropriate. The bounds </w:t>
      </w:r>
      <w:r w:rsidRPr="00082FEE">
        <w:rPr>
          <w:rFonts w:ascii="Arial" w:hAnsi="Arial" w:cs="Arial"/>
          <w:sz w:val="24"/>
          <w:szCs w:val="24"/>
          <w:lang w:val="sk-SK"/>
        </w:rPr>
        <w:t xml:space="preserve">are expressed by proportion </w:t>
      </w:r>
      <w:r>
        <w:rPr>
          <w:rFonts w:ascii="Arial" w:hAnsi="Arial" w:cs="Arial"/>
          <w:sz w:val="24"/>
          <w:szCs w:val="24"/>
          <w:lang w:val="en-US"/>
        </w:rPr>
        <w:t>“</w:t>
      </w:r>
      <w:r w:rsidRPr="00082FEE">
        <w:rPr>
          <w:rFonts w:ascii="Arial" w:hAnsi="Arial" w:cs="Arial"/>
          <w:sz w:val="24"/>
          <w:szCs w:val="24"/>
          <w:lang w:val="sk-SK"/>
        </w:rPr>
        <w:t>calibration weight/initial weight</w:t>
      </w:r>
      <w:r>
        <w:rPr>
          <w:rFonts w:ascii="Arial" w:hAnsi="Arial" w:cs="Arial"/>
          <w:sz w:val="24"/>
          <w:szCs w:val="24"/>
          <w:lang w:val="sk-SK"/>
        </w:rPr>
        <w:t>“</w:t>
      </w:r>
      <w:r w:rsidRPr="00082FEE">
        <w:rPr>
          <w:rFonts w:ascii="Arial" w:hAnsi="Arial" w:cs="Arial"/>
          <w:sz w:val="24"/>
          <w:szCs w:val="24"/>
          <w:lang w:val="sk-SK"/>
        </w:rPr>
        <w:t xml:space="preserve">. </w:t>
      </w:r>
      <w:r w:rsidR="00DC1728">
        <w:rPr>
          <w:rFonts w:ascii="Arial" w:hAnsi="Arial" w:cs="Arial"/>
          <w:sz w:val="24"/>
          <w:szCs w:val="24"/>
          <w:lang w:val="sk-SK"/>
        </w:rPr>
        <w:t>The choice of proper method will be the topic of the next chapter.</w:t>
      </w:r>
    </w:p>
    <w:p w:rsidR="00082FEE" w:rsidRDefault="00082FEE" w:rsidP="00082FEE">
      <w:pPr>
        <w:spacing w:before="120" w:after="0" w:line="360" w:lineRule="auto"/>
        <w:jc w:val="both"/>
        <w:rPr>
          <w:rFonts w:ascii="Arial" w:hAnsi="Arial" w:cs="Arial"/>
          <w:sz w:val="24"/>
          <w:szCs w:val="24"/>
          <w:lang w:val="sk-SK"/>
        </w:rPr>
      </w:pPr>
      <w:r w:rsidRPr="00082FEE">
        <w:rPr>
          <w:rFonts w:ascii="Arial" w:hAnsi="Arial" w:cs="Arial"/>
          <w:sz w:val="24"/>
          <w:szCs w:val="24"/>
          <w:lang w:val="sk-SK"/>
        </w:rPr>
        <w:t xml:space="preserve">Two powerful optimizers are available in Calif. Function </w:t>
      </w:r>
      <w:r w:rsidRPr="00DC1728">
        <w:rPr>
          <w:rFonts w:ascii="Arial" w:hAnsi="Arial" w:cs="Arial"/>
          <w:i/>
          <w:sz w:val="24"/>
          <w:szCs w:val="24"/>
          <w:lang w:val="sk-SK"/>
        </w:rPr>
        <w:t>calib</w:t>
      </w:r>
      <w:r w:rsidRPr="00082FEE">
        <w:rPr>
          <w:rFonts w:ascii="Arial" w:hAnsi="Arial" w:cs="Arial"/>
          <w:sz w:val="24"/>
          <w:szCs w:val="24"/>
          <w:lang w:val="sk-SK"/>
        </w:rPr>
        <w:t xml:space="preserve"> (from package </w:t>
      </w:r>
      <w:r w:rsidRPr="00DC1728">
        <w:rPr>
          <w:rFonts w:ascii="Arial" w:hAnsi="Arial" w:cs="Arial"/>
          <w:b/>
          <w:sz w:val="24"/>
          <w:szCs w:val="24"/>
          <w:lang w:val="sk-SK"/>
        </w:rPr>
        <w:t>sampling</w:t>
      </w:r>
      <w:r w:rsidRPr="00082FEE">
        <w:rPr>
          <w:rFonts w:ascii="Arial" w:hAnsi="Arial" w:cs="Arial"/>
          <w:sz w:val="24"/>
          <w:szCs w:val="24"/>
          <w:lang w:val="sk-SK"/>
        </w:rPr>
        <w:t xml:space="preserve">) is very fast and powerful, </w:t>
      </w:r>
      <w:r w:rsidR="00DC1728">
        <w:rPr>
          <w:rFonts w:ascii="Arial" w:hAnsi="Arial" w:cs="Arial"/>
          <w:sz w:val="24"/>
          <w:szCs w:val="24"/>
          <w:lang w:val="sk-SK"/>
        </w:rPr>
        <w:t>f</w:t>
      </w:r>
      <w:r w:rsidRPr="00082FEE">
        <w:rPr>
          <w:rFonts w:ascii="Arial" w:hAnsi="Arial" w:cs="Arial"/>
          <w:sz w:val="24"/>
          <w:szCs w:val="24"/>
          <w:lang w:val="sk-SK"/>
        </w:rPr>
        <w:t xml:space="preserve">unction </w:t>
      </w:r>
      <w:r w:rsidRPr="00DC1728">
        <w:rPr>
          <w:rFonts w:ascii="Arial" w:hAnsi="Arial" w:cs="Arial"/>
          <w:i/>
          <w:sz w:val="24"/>
          <w:szCs w:val="24"/>
          <w:lang w:val="sk-SK"/>
        </w:rPr>
        <w:t>nleqslv</w:t>
      </w:r>
      <w:r w:rsidRPr="00082FEE">
        <w:rPr>
          <w:rFonts w:ascii="Arial" w:hAnsi="Arial" w:cs="Arial"/>
          <w:sz w:val="24"/>
          <w:szCs w:val="24"/>
          <w:lang w:val="sk-SK"/>
        </w:rPr>
        <w:t xml:space="preserve"> (package </w:t>
      </w:r>
      <w:r w:rsidRPr="00DC1728">
        <w:rPr>
          <w:rFonts w:ascii="Arial" w:hAnsi="Arial" w:cs="Arial"/>
          <w:b/>
          <w:sz w:val="24"/>
          <w:szCs w:val="24"/>
          <w:lang w:val="sk-SK"/>
        </w:rPr>
        <w:t>nleqslv</w:t>
      </w:r>
      <w:r w:rsidRPr="00082FEE">
        <w:rPr>
          <w:rFonts w:ascii="Arial" w:hAnsi="Arial" w:cs="Arial"/>
          <w:sz w:val="24"/>
          <w:szCs w:val="24"/>
          <w:lang w:val="sk-SK"/>
        </w:rPr>
        <w:t xml:space="preserve">) is a little bit slower, however in some scenarios can perform better – especially in business surveys with </w:t>
      </w:r>
      <w:r w:rsidRPr="00082FEE">
        <w:rPr>
          <w:rFonts w:ascii="Arial" w:hAnsi="Arial" w:cs="Arial"/>
          <w:sz w:val="24"/>
          <w:szCs w:val="24"/>
          <w:lang w:val="sk-SK"/>
        </w:rPr>
        <w:lastRenderedPageBreak/>
        <w:t>numerical variables, when small strata with just a few units are calibrated and differences between H-T estimates and known population totals are significant. For social surveys (strata with many units and auxiliary variables) calib performs better. Each of the solvers is able to find also an approximate solution (not only exact).</w:t>
      </w:r>
    </w:p>
    <w:p w:rsidR="00FD13BF" w:rsidRDefault="004F4792" w:rsidP="00082FEE">
      <w:pPr>
        <w:spacing w:before="120" w:after="0" w:line="360" w:lineRule="auto"/>
        <w:jc w:val="both"/>
        <w:rPr>
          <w:rFonts w:ascii="Arial" w:hAnsi="Arial" w:cs="Arial"/>
          <w:sz w:val="24"/>
          <w:szCs w:val="24"/>
          <w:lang w:val="sk-SK"/>
        </w:rPr>
      </w:pPr>
      <w:r>
        <w:rPr>
          <w:rFonts w:ascii="Arial" w:hAnsi="Arial" w:cs="Arial"/>
          <w:sz w:val="24"/>
          <w:szCs w:val="24"/>
          <w:lang w:val="sk-SK"/>
        </w:rPr>
        <w:t xml:space="preserve">After clicking the </w:t>
      </w:r>
      <w:r>
        <w:rPr>
          <w:rFonts w:ascii="Arial" w:hAnsi="Arial" w:cs="Arial"/>
          <w:i/>
          <w:sz w:val="24"/>
          <w:szCs w:val="24"/>
          <w:lang w:val="sk-SK"/>
        </w:rPr>
        <w:t>Calibrate</w:t>
      </w:r>
      <w:r>
        <w:rPr>
          <w:rFonts w:ascii="Arial" w:hAnsi="Arial" w:cs="Arial"/>
          <w:sz w:val="24"/>
          <w:szCs w:val="24"/>
          <w:lang w:val="sk-SK"/>
        </w:rPr>
        <w:t xml:space="preserve"> button, resulting totals are shown, along with other statistics, including some plots, weight intervals, bounds obtained, average difference and minimum realistic lower bound. So displayed is a table with original and new weights. All of these outputs can assist you in finding the optimal solution.</w:t>
      </w:r>
    </w:p>
    <w:p w:rsidR="004F4792" w:rsidRDefault="004F4792" w:rsidP="004F4792">
      <w:pPr>
        <w:spacing w:before="120" w:after="0" w:line="360" w:lineRule="auto"/>
        <w:jc w:val="both"/>
        <w:rPr>
          <w:rFonts w:ascii="Arial" w:hAnsi="Arial" w:cs="Arial"/>
          <w:sz w:val="24"/>
          <w:szCs w:val="24"/>
          <w:lang w:val="sk-SK"/>
        </w:rPr>
      </w:pPr>
    </w:p>
    <w:p w:rsidR="004F4792" w:rsidRDefault="004F4792" w:rsidP="004F4792">
      <w:pPr>
        <w:pStyle w:val="Popis"/>
        <w:keepNext/>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The Calibration tab</w:t>
      </w:r>
    </w:p>
    <w:p w:rsidR="004F4792" w:rsidRDefault="004F4792" w:rsidP="006B07FD">
      <w:pPr>
        <w:spacing w:after="240" w:line="360" w:lineRule="auto"/>
        <w:jc w:val="both"/>
        <w:rPr>
          <w:rFonts w:ascii="Arial" w:hAnsi="Arial" w:cs="Arial"/>
          <w:sz w:val="24"/>
          <w:szCs w:val="24"/>
          <w:lang w:val="sk-SK"/>
        </w:rPr>
      </w:pPr>
      <w:r w:rsidRPr="004F4792">
        <w:rPr>
          <w:rFonts w:ascii="Arial" w:hAnsi="Arial" w:cs="Arial"/>
          <w:noProof/>
          <w:sz w:val="24"/>
          <w:szCs w:val="24"/>
          <w:lang w:val="sk-SK" w:eastAsia="sk-SK"/>
        </w:rPr>
        <w:drawing>
          <wp:inline distT="0" distB="0" distL="0" distR="0">
            <wp:extent cx="5760720" cy="2819657"/>
            <wp:effectExtent l="0" t="0" r="0" b="0"/>
            <wp:docPr id="2" name="Obrázok 2" descr="D:\Users\frank2\Documents\CALIF\Calif 4.0\images\screensh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rank2\Documents\CALIF\Calif 4.0\images\screenshot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819657"/>
                    </a:xfrm>
                    <a:prstGeom prst="rect">
                      <a:avLst/>
                    </a:prstGeom>
                    <a:noFill/>
                    <a:ln>
                      <a:noFill/>
                    </a:ln>
                  </pic:spPr>
                </pic:pic>
              </a:graphicData>
            </a:graphic>
          </wp:inline>
        </w:drawing>
      </w:r>
    </w:p>
    <w:p w:rsidR="004F4792" w:rsidRPr="003D39DD" w:rsidRDefault="006B07FD" w:rsidP="00082FEE">
      <w:pPr>
        <w:spacing w:before="120" w:after="0" w:line="360" w:lineRule="auto"/>
        <w:jc w:val="both"/>
        <w:rPr>
          <w:rFonts w:ascii="Arial" w:hAnsi="Arial" w:cs="Arial"/>
          <w:sz w:val="24"/>
          <w:szCs w:val="24"/>
          <w:lang w:val="sk-SK"/>
        </w:rPr>
      </w:pPr>
      <w:r>
        <w:rPr>
          <w:rFonts w:ascii="Arial" w:hAnsi="Arial" w:cs="Arial"/>
          <w:sz w:val="24"/>
          <w:szCs w:val="24"/>
          <w:lang w:val="sk-SK"/>
        </w:rPr>
        <w:t xml:space="preserve">You can save you work at any time during the process. Saved are the original data enriched with one additional column and the calibration settings. In stratified case, </w:t>
      </w:r>
      <w:r w:rsidRPr="006B07FD">
        <w:rPr>
          <w:rFonts w:ascii="Arial" w:hAnsi="Arial" w:cs="Arial"/>
          <w:sz w:val="24"/>
          <w:szCs w:val="24"/>
          <w:lang w:val="sk-SK"/>
        </w:rPr>
        <w:t>the resulting files will contain the calibration performed in each stratum</w:t>
      </w:r>
      <w:r>
        <w:rPr>
          <w:rFonts w:ascii="Arial" w:hAnsi="Arial" w:cs="Arial"/>
          <w:sz w:val="24"/>
          <w:szCs w:val="24"/>
          <w:lang w:val="sk-SK"/>
        </w:rPr>
        <w:t xml:space="preserve">, whereas the untouched strata will have the initial weights in the additional column. </w:t>
      </w:r>
      <w:r w:rsidR="003D39DD">
        <w:rPr>
          <w:rFonts w:ascii="Arial" w:hAnsi="Arial" w:cs="Arial"/>
          <w:sz w:val="24"/>
          <w:szCs w:val="24"/>
          <w:lang w:val="sk-SK"/>
        </w:rPr>
        <w:t xml:space="preserve">In contrast to saving the outputs, you can simply click the </w:t>
      </w:r>
      <w:r w:rsidR="003D39DD">
        <w:rPr>
          <w:rFonts w:ascii="Arial" w:hAnsi="Arial" w:cs="Arial"/>
          <w:i/>
          <w:sz w:val="24"/>
          <w:szCs w:val="24"/>
          <w:lang w:val="sk-SK"/>
        </w:rPr>
        <w:t>Bookmark</w:t>
      </w:r>
      <w:r w:rsidR="003D39DD">
        <w:rPr>
          <w:rFonts w:ascii="Arial" w:hAnsi="Arial" w:cs="Arial"/>
          <w:sz w:val="24"/>
          <w:szCs w:val="24"/>
          <w:lang w:val="sk-SK"/>
        </w:rPr>
        <w:t xml:space="preserve"> button and obtain an URL, which can reproduce the current state during the next session. </w:t>
      </w:r>
    </w:p>
    <w:p w:rsidR="003D39DD" w:rsidRDefault="003D39DD" w:rsidP="00CC1C1D">
      <w:pPr>
        <w:spacing w:before="360" w:after="0" w:line="360" w:lineRule="auto"/>
        <w:jc w:val="both"/>
        <w:rPr>
          <w:rFonts w:ascii="Arial" w:hAnsi="Arial" w:cs="Arial"/>
          <w:b/>
          <w:sz w:val="24"/>
          <w:szCs w:val="24"/>
          <w:lang w:val="en-GB"/>
        </w:rPr>
      </w:pPr>
    </w:p>
    <w:p w:rsidR="003D39DD" w:rsidRDefault="003D39DD" w:rsidP="00CC1C1D">
      <w:pPr>
        <w:spacing w:before="360" w:after="0" w:line="360" w:lineRule="auto"/>
        <w:jc w:val="both"/>
        <w:rPr>
          <w:rFonts w:ascii="Arial" w:hAnsi="Arial" w:cs="Arial"/>
          <w:b/>
          <w:sz w:val="24"/>
          <w:szCs w:val="24"/>
          <w:lang w:val="en-GB"/>
        </w:rPr>
      </w:pPr>
    </w:p>
    <w:p w:rsidR="003D39DD" w:rsidRDefault="003D39DD" w:rsidP="00CC1C1D">
      <w:pPr>
        <w:spacing w:before="360" w:after="0" w:line="360" w:lineRule="auto"/>
        <w:jc w:val="both"/>
        <w:rPr>
          <w:rFonts w:ascii="Arial" w:hAnsi="Arial" w:cs="Arial"/>
          <w:b/>
          <w:sz w:val="24"/>
          <w:szCs w:val="24"/>
          <w:lang w:val="en-GB"/>
        </w:rPr>
      </w:pP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3. </w:t>
      </w:r>
      <w:r w:rsidR="00EF263A">
        <w:rPr>
          <w:rFonts w:ascii="Arial" w:hAnsi="Arial" w:cs="Arial"/>
          <w:b/>
          <w:sz w:val="24"/>
          <w:szCs w:val="24"/>
          <w:lang w:val="en-GB"/>
        </w:rPr>
        <w:t>Optimal strategy</w:t>
      </w:r>
    </w:p>
    <w:p w:rsidR="00DD4526" w:rsidRDefault="005C0A2B" w:rsidP="005C0A2B">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choice of a proper method and application of a sound technique is necessary when </w:t>
      </w:r>
      <w:r w:rsidR="00E65153">
        <w:rPr>
          <w:rFonts w:ascii="Arial" w:hAnsi="Arial" w:cs="Arial"/>
          <w:sz w:val="24"/>
          <w:szCs w:val="24"/>
          <w:lang w:val="en-GB"/>
        </w:rPr>
        <w:t>seeking the optimal trade-off as different settings may yield different results.</w:t>
      </w:r>
      <w:r>
        <w:rPr>
          <w:rFonts w:ascii="Arial" w:hAnsi="Arial" w:cs="Arial"/>
          <w:sz w:val="24"/>
          <w:szCs w:val="24"/>
          <w:lang w:val="en-GB"/>
        </w:rPr>
        <w:t xml:space="preserve"> The following is our best practice underpinned </w:t>
      </w:r>
      <w:r w:rsidR="00E65153">
        <w:rPr>
          <w:rFonts w:ascii="Arial" w:hAnsi="Arial" w:cs="Arial"/>
          <w:sz w:val="24"/>
          <w:szCs w:val="24"/>
          <w:lang w:val="en-GB"/>
        </w:rPr>
        <w:t xml:space="preserve">by </w:t>
      </w:r>
      <w:r w:rsidR="000C3A69">
        <w:rPr>
          <w:rFonts w:ascii="Arial" w:hAnsi="Arial" w:cs="Arial"/>
          <w:sz w:val="24"/>
          <w:szCs w:val="24"/>
          <w:lang w:val="en-GB"/>
        </w:rPr>
        <w:t>theoretical background</w:t>
      </w:r>
      <w:r w:rsidR="00E65153">
        <w:rPr>
          <w:rFonts w:ascii="Arial" w:hAnsi="Arial" w:cs="Arial"/>
          <w:sz w:val="24"/>
          <w:szCs w:val="24"/>
          <w:lang w:val="en-GB"/>
        </w:rPr>
        <w:t xml:space="preserve">. </w:t>
      </w:r>
    </w:p>
    <w:p w:rsidR="00E65153" w:rsidRDefault="00E65153" w:rsidP="005C0A2B">
      <w:pPr>
        <w:spacing w:before="120" w:after="0" w:line="360" w:lineRule="auto"/>
        <w:jc w:val="both"/>
        <w:rPr>
          <w:rFonts w:ascii="Arial" w:hAnsi="Arial" w:cs="Arial"/>
          <w:sz w:val="24"/>
          <w:szCs w:val="24"/>
          <w:lang w:val="en-GB"/>
        </w:rPr>
      </w:pPr>
      <w:r w:rsidRPr="00E65153">
        <w:rPr>
          <w:rFonts w:ascii="Arial" w:hAnsi="Arial" w:cs="Arial"/>
          <w:sz w:val="24"/>
          <w:szCs w:val="24"/>
          <w:lang w:val="en-GB"/>
        </w:rPr>
        <w:t>The optimal strategy is to find the new weights that reproduce the population totals and are as close as possible to the initial weights such that the lower and upper bounds form a narrow interval (optimally close to 1 from both sides) and the average difference between the initial and calibration weights is low in comparison to the linear solution.</w:t>
      </w:r>
      <w:r>
        <w:rPr>
          <w:rFonts w:ascii="Arial" w:hAnsi="Arial" w:cs="Arial"/>
          <w:sz w:val="24"/>
          <w:szCs w:val="24"/>
          <w:lang w:val="en-GB"/>
        </w:rPr>
        <w:t xml:space="preserve"> In order to fulfill this strategy, you should follow the next steps:</w:t>
      </w:r>
    </w:p>
    <w:p w:rsidR="00E65153" w:rsidRDefault="0049253B" w:rsidP="0049253B">
      <w:pPr>
        <w:pStyle w:val="Odsekzoznamu"/>
        <w:numPr>
          <w:ilvl w:val="0"/>
          <w:numId w:val="3"/>
        </w:numPr>
        <w:spacing w:before="120" w:after="0" w:line="360" w:lineRule="auto"/>
        <w:ind w:left="425" w:hanging="357"/>
        <w:jc w:val="both"/>
        <w:rPr>
          <w:rFonts w:ascii="Arial" w:hAnsi="Arial" w:cs="Arial"/>
          <w:sz w:val="24"/>
          <w:szCs w:val="24"/>
          <w:lang w:val="en-GB"/>
        </w:rPr>
      </w:pPr>
      <w:r>
        <w:rPr>
          <w:rFonts w:ascii="Arial" w:hAnsi="Arial" w:cs="Arial"/>
          <w:sz w:val="24"/>
          <w:szCs w:val="24"/>
          <w:lang w:val="en-GB"/>
        </w:rPr>
        <w:t xml:space="preserve">Linear method is run. </w:t>
      </w:r>
      <w:r w:rsidRPr="0049253B">
        <w:rPr>
          <w:rFonts w:ascii="Arial" w:hAnsi="Arial" w:cs="Arial"/>
          <w:sz w:val="24"/>
          <w:szCs w:val="24"/>
          <w:lang w:val="en-GB"/>
        </w:rPr>
        <w:t>Despite negative weights, this calibration is optimal, yielding minimal average difference</w:t>
      </w:r>
      <w:r>
        <w:rPr>
          <w:rFonts w:ascii="Arial" w:hAnsi="Arial" w:cs="Arial"/>
          <w:sz w:val="24"/>
          <w:szCs w:val="24"/>
          <w:lang w:val="en-GB"/>
        </w:rPr>
        <w:t xml:space="preserve">. If resulting weights are within some reasonable interval, you can accept this solution. If not, continue to step 2. </w:t>
      </w:r>
    </w:p>
    <w:p w:rsidR="0049253B" w:rsidRDefault="0049253B" w:rsidP="0049253B">
      <w:pPr>
        <w:pStyle w:val="Odsekzoznamu"/>
        <w:numPr>
          <w:ilvl w:val="0"/>
          <w:numId w:val="3"/>
        </w:numPr>
        <w:spacing w:before="120" w:after="0" w:line="360" w:lineRule="auto"/>
        <w:ind w:left="425" w:hanging="357"/>
        <w:jc w:val="both"/>
        <w:rPr>
          <w:rFonts w:ascii="Arial" w:hAnsi="Arial" w:cs="Arial"/>
          <w:sz w:val="24"/>
          <w:szCs w:val="24"/>
          <w:lang w:val="en-GB"/>
        </w:rPr>
      </w:pPr>
      <w:r>
        <w:rPr>
          <w:rFonts w:ascii="Arial" w:hAnsi="Arial" w:cs="Arial"/>
          <w:sz w:val="24"/>
          <w:szCs w:val="24"/>
          <w:lang w:val="en-GB"/>
        </w:rPr>
        <w:t>Raking ratio method is run. If still not acceptable, continue with step 3.</w:t>
      </w:r>
    </w:p>
    <w:p w:rsidR="0049253B" w:rsidRDefault="0049253B" w:rsidP="00825A07">
      <w:pPr>
        <w:pStyle w:val="Odsekzoznamu"/>
        <w:numPr>
          <w:ilvl w:val="0"/>
          <w:numId w:val="3"/>
        </w:numPr>
        <w:spacing w:before="120" w:after="0" w:line="360" w:lineRule="auto"/>
        <w:ind w:left="425" w:hanging="357"/>
        <w:jc w:val="both"/>
        <w:rPr>
          <w:rFonts w:ascii="Arial" w:hAnsi="Arial" w:cs="Arial"/>
          <w:sz w:val="24"/>
          <w:szCs w:val="24"/>
          <w:lang w:val="en-GB"/>
        </w:rPr>
      </w:pPr>
      <w:r>
        <w:rPr>
          <w:rFonts w:ascii="Arial" w:hAnsi="Arial" w:cs="Arial"/>
          <w:sz w:val="24"/>
          <w:szCs w:val="24"/>
          <w:lang w:val="en-GB"/>
        </w:rPr>
        <w:t xml:space="preserve">Bounded method is run. You should try several bounds such that the population totals are reproduced, the bounds interval is as narrow as possible whereas the average </w:t>
      </w:r>
      <w:r w:rsidR="007B1DC1">
        <w:rPr>
          <w:rFonts w:ascii="Arial" w:hAnsi="Arial" w:cs="Arial"/>
          <w:sz w:val="24"/>
          <w:szCs w:val="24"/>
          <w:lang w:val="en-GB"/>
        </w:rPr>
        <w:t>difference</w:t>
      </w:r>
      <w:r>
        <w:rPr>
          <w:rFonts w:ascii="Arial" w:hAnsi="Arial" w:cs="Arial"/>
          <w:sz w:val="24"/>
          <w:szCs w:val="24"/>
          <w:lang w:val="en-GB"/>
        </w:rPr>
        <w:t xml:space="preserve"> is low compared to the linear method and weight quotients should not be pushed off to the bounds. </w:t>
      </w:r>
    </w:p>
    <w:p w:rsidR="00655962" w:rsidRDefault="000C3A69" w:rsidP="00655962">
      <w:pPr>
        <w:spacing w:before="120" w:after="0" w:line="360" w:lineRule="auto"/>
        <w:jc w:val="both"/>
        <w:rPr>
          <w:rFonts w:ascii="Arial" w:hAnsi="Arial" w:cs="Arial"/>
          <w:sz w:val="24"/>
          <w:szCs w:val="24"/>
          <w:lang w:val="en-GB"/>
        </w:rPr>
      </w:pPr>
      <w:r>
        <w:rPr>
          <w:rFonts w:ascii="Arial" w:hAnsi="Arial" w:cs="Arial"/>
          <w:sz w:val="24"/>
          <w:szCs w:val="24"/>
          <w:lang w:val="en-GB"/>
        </w:rPr>
        <w:t xml:space="preserve">A common rule has been to find such solution that bounds are as strict as possible. In fact, this is not particularly true. Constrained bounds can keep calibration weights within some tense interval and thus </w:t>
      </w:r>
      <w:r w:rsidR="00C36E34">
        <w:rPr>
          <w:rFonts w:ascii="Arial" w:hAnsi="Arial" w:cs="Arial"/>
          <w:sz w:val="24"/>
          <w:szCs w:val="24"/>
          <w:lang w:val="en-GB"/>
        </w:rPr>
        <w:t>creating a perception of a tiny difference between initial</w:t>
      </w:r>
      <w:r w:rsidR="004F68E3">
        <w:rPr>
          <w:rFonts w:ascii="Arial" w:hAnsi="Arial" w:cs="Arial"/>
          <w:sz w:val="24"/>
          <w:szCs w:val="24"/>
          <w:lang w:val="en-GB"/>
        </w:rPr>
        <w:t xml:space="preserve"> and new weights. However, limited space </w:t>
      </w:r>
      <w:r w:rsidR="00C07084">
        <w:rPr>
          <w:rFonts w:ascii="Arial" w:hAnsi="Arial" w:cs="Arial"/>
          <w:sz w:val="24"/>
          <w:szCs w:val="24"/>
          <w:lang w:val="en-GB"/>
        </w:rPr>
        <w:t>forces</w:t>
      </w:r>
      <w:r w:rsidR="00517CE6">
        <w:rPr>
          <w:rFonts w:ascii="Arial" w:hAnsi="Arial" w:cs="Arial"/>
          <w:sz w:val="24"/>
          <w:szCs w:val="24"/>
          <w:lang w:val="en-GB"/>
        </w:rPr>
        <w:t xml:space="preserve"> the</w:t>
      </w:r>
      <w:r w:rsidR="00C07084">
        <w:rPr>
          <w:rFonts w:ascii="Arial" w:hAnsi="Arial" w:cs="Arial"/>
          <w:sz w:val="24"/>
          <w:szCs w:val="24"/>
          <w:lang w:val="en-GB"/>
        </w:rPr>
        <w:t xml:space="preserve"> </w:t>
      </w:r>
      <w:r w:rsidR="00517CE6">
        <w:rPr>
          <w:rFonts w:ascii="Arial" w:hAnsi="Arial" w:cs="Arial"/>
          <w:sz w:val="24"/>
          <w:szCs w:val="24"/>
          <w:lang w:val="en-GB"/>
        </w:rPr>
        <w:t xml:space="preserve">initial weights towards bounds and as a result the average weight difference is quite high, i.e. the applied change is all but not tiny. On the other hand, less strict constraints form some area to move, where just a small number of weights is pushed off to the bounds and others remain close to their origins. </w:t>
      </w:r>
      <w:r w:rsidR="00813D03">
        <w:rPr>
          <w:rFonts w:ascii="Arial" w:hAnsi="Arial" w:cs="Arial"/>
          <w:sz w:val="24"/>
          <w:szCs w:val="24"/>
          <w:lang w:val="en-GB"/>
        </w:rPr>
        <w:t xml:space="preserve">Most obvious case is the use of linear method - no bounds presenting an open field </w:t>
      </w:r>
      <w:r w:rsidR="00B316A5">
        <w:rPr>
          <w:rFonts w:ascii="Arial" w:hAnsi="Arial" w:cs="Arial"/>
          <w:sz w:val="24"/>
          <w:szCs w:val="24"/>
          <w:lang w:val="en-GB"/>
        </w:rPr>
        <w:t xml:space="preserve">cause a big difference for a few weights and a negligible difference for a vast majority of them - their distribution resembles the Gaussian curve. </w:t>
      </w:r>
      <w:r w:rsidR="008A3565">
        <w:rPr>
          <w:rFonts w:ascii="Arial" w:hAnsi="Arial" w:cs="Arial"/>
          <w:sz w:val="24"/>
          <w:szCs w:val="24"/>
          <w:lang w:val="en-GB"/>
        </w:rPr>
        <w:t xml:space="preserve">For that reason, </w:t>
      </w:r>
      <w:r w:rsidR="002C1B71">
        <w:rPr>
          <w:rFonts w:ascii="Arial" w:hAnsi="Arial" w:cs="Arial"/>
          <w:sz w:val="24"/>
          <w:szCs w:val="24"/>
          <w:lang w:val="en-GB"/>
        </w:rPr>
        <w:t xml:space="preserve">the average difference between initial and calibration weights is minimal for unbounded methods (linear and raking ratio). </w:t>
      </w:r>
      <w:r w:rsidR="005648CA">
        <w:rPr>
          <w:rFonts w:ascii="Arial" w:hAnsi="Arial" w:cs="Arial"/>
          <w:sz w:val="24"/>
          <w:szCs w:val="24"/>
          <w:lang w:val="en-GB"/>
        </w:rPr>
        <w:t xml:space="preserve">Owing to the ambition to avoid extreme weights, we should impose some bounded method, but a feasible compromise between the </w:t>
      </w:r>
      <w:r w:rsidR="00655962">
        <w:rPr>
          <w:rFonts w:ascii="Arial" w:hAnsi="Arial" w:cs="Arial"/>
          <w:sz w:val="24"/>
          <w:szCs w:val="24"/>
          <w:lang w:val="en-GB"/>
        </w:rPr>
        <w:t xml:space="preserve">width of the weight interval and the distortion applied has to be sought after. </w:t>
      </w:r>
    </w:p>
    <w:p w:rsidR="00655962" w:rsidRDefault="00655962" w:rsidP="00655962">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To this end, there are several tailored outputs in Calif. First of all, an </w:t>
      </w:r>
      <w:r>
        <w:rPr>
          <w:rFonts w:ascii="Arial" w:hAnsi="Arial" w:cs="Arial"/>
          <w:i/>
          <w:sz w:val="24"/>
          <w:szCs w:val="24"/>
          <w:lang w:val="en-GB"/>
        </w:rPr>
        <w:t>Average difference feasibility</w:t>
      </w:r>
      <w:r>
        <w:rPr>
          <w:rFonts w:ascii="Arial" w:hAnsi="Arial" w:cs="Arial"/>
          <w:sz w:val="24"/>
          <w:szCs w:val="24"/>
          <w:lang w:val="en-GB"/>
        </w:rPr>
        <w:t xml:space="preserve"> pie chart is included that calculates the ratio of average differences between linear and current solution. It should be as close as possible to 100%. Secondly, a </w:t>
      </w:r>
      <w:r>
        <w:rPr>
          <w:rFonts w:ascii="Arial" w:hAnsi="Arial" w:cs="Arial"/>
          <w:i/>
          <w:sz w:val="24"/>
          <w:szCs w:val="24"/>
          <w:lang w:val="en-GB"/>
        </w:rPr>
        <w:t>Histogram of quotients</w:t>
      </w:r>
      <w:r>
        <w:rPr>
          <w:rFonts w:ascii="Arial" w:hAnsi="Arial" w:cs="Arial"/>
          <w:sz w:val="24"/>
          <w:szCs w:val="24"/>
          <w:lang w:val="en-GB"/>
        </w:rPr>
        <w:t xml:space="preserve"> and </w:t>
      </w:r>
      <w:r>
        <w:rPr>
          <w:rFonts w:ascii="Arial" w:hAnsi="Arial" w:cs="Arial"/>
          <w:i/>
          <w:sz w:val="24"/>
          <w:szCs w:val="24"/>
          <w:lang w:val="en-GB"/>
        </w:rPr>
        <w:t>Boxplots of weights</w:t>
      </w:r>
      <w:r>
        <w:rPr>
          <w:rFonts w:ascii="Arial" w:hAnsi="Arial" w:cs="Arial"/>
          <w:sz w:val="24"/>
          <w:szCs w:val="24"/>
          <w:lang w:val="en-GB"/>
        </w:rPr>
        <w:t xml:space="preserve"> illustrate the distributions of weight quotients, initial and calibration weights. They can deliver a very nice outlook on the current situation - whether the weight quotients follow more or less normal distribution and new weights do not substantially differ from initial weights. </w:t>
      </w:r>
    </w:p>
    <w:p w:rsidR="00825A07" w:rsidRDefault="00825A07" w:rsidP="001C1122">
      <w:pPr>
        <w:pStyle w:val="Popis"/>
        <w:keepNext/>
        <w:spacing w:before="120" w:after="0" w:line="360" w:lineRule="auto"/>
        <w:rPr>
          <w:rFonts w:ascii="Arial" w:hAnsi="Arial" w:cs="Arial"/>
          <w:b/>
          <w:i w:val="0"/>
          <w:color w:val="auto"/>
          <w:sz w:val="20"/>
          <w:szCs w:val="20"/>
          <w:lang w:val="en-GB"/>
        </w:rPr>
      </w:pPr>
    </w:p>
    <w:p w:rsidR="001C1122" w:rsidRPr="001C1122" w:rsidRDefault="001C1122" w:rsidP="001C1122">
      <w:pPr>
        <w:pStyle w:val="Popis"/>
        <w:keepNext/>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Di</w:t>
      </w:r>
      <w:r w:rsidR="00A3515C">
        <w:rPr>
          <w:rFonts w:ascii="Arial" w:hAnsi="Arial" w:cs="Arial"/>
          <w:b/>
          <w:i w:val="0"/>
          <w:color w:val="auto"/>
          <w:sz w:val="20"/>
          <w:szCs w:val="20"/>
          <w:lang w:val="en-GB"/>
        </w:rPr>
        <w:t>stortion of initial weights with</w:t>
      </w:r>
      <w:r>
        <w:rPr>
          <w:rFonts w:ascii="Arial" w:hAnsi="Arial" w:cs="Arial"/>
          <w:b/>
          <w:i w:val="0"/>
          <w:color w:val="auto"/>
          <w:sz w:val="20"/>
          <w:szCs w:val="20"/>
          <w:lang w:val="en-GB"/>
        </w:rPr>
        <w:t xml:space="preserve"> strict </w:t>
      </w:r>
      <w:r w:rsidR="00C15CAF">
        <w:rPr>
          <w:rFonts w:ascii="Arial" w:hAnsi="Arial" w:cs="Arial"/>
          <w:b/>
          <w:i w:val="0"/>
          <w:color w:val="auto"/>
          <w:sz w:val="20"/>
          <w:szCs w:val="20"/>
          <w:lang w:val="en-GB"/>
        </w:rPr>
        <w:t>vs.</w:t>
      </w:r>
      <w:r>
        <w:rPr>
          <w:rFonts w:ascii="Arial" w:hAnsi="Arial" w:cs="Arial"/>
          <w:b/>
          <w:i w:val="0"/>
          <w:color w:val="auto"/>
          <w:sz w:val="20"/>
          <w:szCs w:val="20"/>
          <w:lang w:val="en-GB"/>
        </w:rPr>
        <w:t xml:space="preserve"> relaxed bounds</w:t>
      </w:r>
    </w:p>
    <w:p w:rsidR="001C1122" w:rsidRPr="001C1122" w:rsidRDefault="00A3515C" w:rsidP="00A3515C">
      <w:pPr>
        <w:spacing w:before="120" w:after="240" w:line="360" w:lineRule="auto"/>
        <w:rPr>
          <w:lang w:val="en-GB"/>
        </w:rPr>
      </w:pPr>
      <w:r w:rsidRPr="00A3515C">
        <w:rPr>
          <w:noProof/>
          <w:lang w:val="sk-SK" w:eastAsia="sk-SK"/>
        </w:rPr>
        <w:drawing>
          <wp:inline distT="0" distB="0" distL="0" distR="0">
            <wp:extent cx="5760720" cy="3204187"/>
            <wp:effectExtent l="0" t="0" r="0" b="0"/>
            <wp:docPr id="4" name="Obrázok 4" descr="D:\Users\frank2\Documents\CALIF\Q2018\Sním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frank2\Documents\CALIF\Q2018\Snímk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04187"/>
                    </a:xfrm>
                    <a:prstGeom prst="rect">
                      <a:avLst/>
                    </a:prstGeom>
                    <a:noFill/>
                    <a:ln>
                      <a:noFill/>
                    </a:ln>
                  </pic:spPr>
                </pic:pic>
              </a:graphicData>
            </a:graphic>
          </wp:inline>
        </w:drawing>
      </w:r>
    </w:p>
    <w:p w:rsidR="00825A07" w:rsidRDefault="00825A07" w:rsidP="001C1122">
      <w:pPr>
        <w:pStyle w:val="Popis"/>
        <w:keepNext/>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sidR="001C1122">
        <w:rPr>
          <w:rFonts w:ascii="Arial" w:hAnsi="Arial" w:cs="Arial"/>
          <w:b/>
          <w:i w:val="0"/>
          <w:color w:val="auto"/>
          <w:sz w:val="20"/>
          <w:szCs w:val="20"/>
          <w:lang w:val="en-GB"/>
        </w:rPr>
        <w:t>5</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Histogram of quotients and Boxplot of weights</w:t>
      </w:r>
    </w:p>
    <w:p w:rsidR="00825A07" w:rsidRPr="00825A07" w:rsidRDefault="00825A07" w:rsidP="00A3515C">
      <w:pPr>
        <w:spacing w:before="120" w:after="240" w:line="360" w:lineRule="auto"/>
        <w:jc w:val="both"/>
        <w:rPr>
          <w:rFonts w:ascii="Arial" w:hAnsi="Arial" w:cs="Arial"/>
          <w:sz w:val="24"/>
          <w:szCs w:val="24"/>
          <w:lang w:val="en-GB"/>
        </w:rPr>
      </w:pPr>
      <w:r>
        <w:rPr>
          <w:noProof/>
          <w:lang w:val="sk-SK" w:eastAsia="sk-SK"/>
        </w:rPr>
        <w:drawing>
          <wp:inline distT="0" distB="0" distL="0" distR="0" wp14:anchorId="25009AAB" wp14:editId="233A6A8A">
            <wp:extent cx="5760720" cy="2711151"/>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711151"/>
                    </a:xfrm>
                    <a:prstGeom prst="rect">
                      <a:avLst/>
                    </a:prstGeom>
                  </pic:spPr>
                </pic:pic>
              </a:graphicData>
            </a:graphic>
          </wp:inline>
        </w:drawing>
      </w:r>
    </w:p>
    <w:p w:rsidR="00561083" w:rsidRPr="00EC5F5A" w:rsidRDefault="002C1B71" w:rsidP="00561083">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4</w:t>
      </w:r>
      <w:r w:rsidR="00561083" w:rsidRPr="00EC5F5A">
        <w:rPr>
          <w:rFonts w:ascii="Arial" w:hAnsi="Arial" w:cs="Arial"/>
          <w:b/>
          <w:sz w:val="24"/>
          <w:szCs w:val="24"/>
          <w:lang w:val="en-GB"/>
        </w:rPr>
        <w:t xml:space="preserve">. </w:t>
      </w:r>
      <w:r w:rsidR="00701A87">
        <w:rPr>
          <w:rFonts w:ascii="Arial" w:hAnsi="Arial" w:cs="Arial"/>
          <w:b/>
          <w:sz w:val="24"/>
          <w:szCs w:val="24"/>
          <w:lang w:val="en-GB"/>
        </w:rPr>
        <w:t>Conclusion</w:t>
      </w:r>
    </w:p>
    <w:p w:rsidR="00561083" w:rsidRPr="004E4B78" w:rsidRDefault="002836CB" w:rsidP="00A85161">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this paper we have introduced Calif - a new web-designed tool for calibration of weights of statistical surveys. It is completely made in R software and free to use. Over several years of experience in this field we have collected all the best practices and methodological findings to put them into this tool. </w:t>
      </w:r>
      <w:r w:rsidR="00C57C79">
        <w:rPr>
          <w:rFonts w:ascii="Arial" w:hAnsi="Arial" w:cs="Arial"/>
          <w:sz w:val="24"/>
          <w:szCs w:val="24"/>
          <w:lang w:val="en-GB"/>
        </w:rPr>
        <w:t xml:space="preserve">User-friendliness, various utilities, comprehensive documentation and great operability make Calif a powerful calibration tool, which is well-suited also for users with lack of programming skills. The structure of </w:t>
      </w:r>
      <w:r w:rsidR="00C57C79" w:rsidRPr="00C57C79">
        <w:rPr>
          <w:rFonts w:ascii="Arial" w:hAnsi="Arial" w:cs="Arial"/>
          <w:sz w:val="24"/>
          <w:szCs w:val="24"/>
          <w:lang w:val="en-GB"/>
        </w:rPr>
        <w:t xml:space="preserve">Calif </w:t>
      </w:r>
      <w:r w:rsidR="00C57C79">
        <w:rPr>
          <w:rFonts w:ascii="Arial" w:hAnsi="Arial" w:cs="Arial"/>
          <w:sz w:val="24"/>
          <w:szCs w:val="24"/>
          <w:lang w:val="en-GB"/>
        </w:rPr>
        <w:t>enables to extend it to</w:t>
      </w:r>
      <w:r w:rsidR="00C57C79" w:rsidRPr="00C57C79">
        <w:rPr>
          <w:rFonts w:ascii="Arial" w:hAnsi="Arial" w:cs="Arial"/>
          <w:sz w:val="24"/>
          <w:szCs w:val="24"/>
          <w:lang w:val="en-GB"/>
        </w:rPr>
        <w:t xml:space="preserve"> a more general statistical tool, which would not be limited by just the calibration but also be open for imputation, estimation and variance calculation.</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A833E0" w:rsidRPr="00A833E0" w:rsidRDefault="00A833E0" w:rsidP="00A85161">
      <w:pPr>
        <w:pStyle w:val="Textpoznmkypodiarou"/>
        <w:spacing w:before="120" w:line="360" w:lineRule="auto"/>
        <w:jc w:val="both"/>
        <w:rPr>
          <w:rFonts w:ascii="Arial" w:hAnsi="Arial" w:cs="Arial"/>
          <w:sz w:val="24"/>
          <w:szCs w:val="24"/>
          <w:lang w:val="en-GB"/>
        </w:rPr>
      </w:pPr>
      <w:r w:rsidRPr="00A833E0">
        <w:rPr>
          <w:rFonts w:ascii="Arial" w:hAnsi="Arial" w:cs="Arial"/>
          <w:sz w:val="24"/>
          <w:szCs w:val="24"/>
          <w:lang w:val="en-GB"/>
        </w:rPr>
        <w:t>D</w:t>
      </w:r>
      <w:r w:rsidR="00A85161">
        <w:rPr>
          <w:rFonts w:ascii="Arial" w:hAnsi="Arial" w:cs="Arial"/>
          <w:sz w:val="24"/>
          <w:szCs w:val="24"/>
          <w:lang w:val="en-GB"/>
        </w:rPr>
        <w:t>eville, J.-C., Sarndal, C.-E. 1992</w:t>
      </w:r>
      <w:r w:rsidRPr="00A833E0">
        <w:rPr>
          <w:rFonts w:ascii="Arial" w:hAnsi="Arial" w:cs="Arial"/>
          <w:sz w:val="24"/>
          <w:szCs w:val="24"/>
          <w:lang w:val="en-GB"/>
        </w:rPr>
        <w:t>. Calibration estimators in survey sampling. Journal of the American Statistical Association, 87, 376-382</w:t>
      </w:r>
      <w:r w:rsidR="00A85161">
        <w:rPr>
          <w:rFonts w:ascii="Arial" w:hAnsi="Arial" w:cs="Arial"/>
          <w:sz w:val="24"/>
          <w:szCs w:val="24"/>
          <w:lang w:val="en-GB"/>
        </w:rPr>
        <w:t>.</w:t>
      </w:r>
    </w:p>
    <w:p w:rsidR="00A833E0" w:rsidRPr="00A833E0" w:rsidRDefault="00A833E0" w:rsidP="00A85161">
      <w:pPr>
        <w:tabs>
          <w:tab w:val="left" w:pos="2977"/>
        </w:tabs>
        <w:spacing w:before="120" w:after="0" w:line="360" w:lineRule="auto"/>
        <w:jc w:val="both"/>
        <w:rPr>
          <w:rFonts w:ascii="Arial" w:hAnsi="Arial" w:cs="Arial"/>
          <w:sz w:val="24"/>
          <w:szCs w:val="24"/>
          <w:lang w:val="en-GB"/>
        </w:rPr>
      </w:pPr>
      <w:r w:rsidRPr="00A833E0">
        <w:rPr>
          <w:rFonts w:ascii="Arial" w:hAnsi="Arial" w:cs="Arial"/>
          <w:sz w:val="24"/>
          <w:szCs w:val="24"/>
          <w:lang w:val="en-GB"/>
        </w:rPr>
        <w:t>S</w:t>
      </w:r>
      <w:r w:rsidR="00A85161">
        <w:rPr>
          <w:rFonts w:ascii="Arial" w:hAnsi="Arial" w:cs="Arial"/>
          <w:sz w:val="24"/>
          <w:szCs w:val="24"/>
          <w:lang w:val="en-GB"/>
        </w:rPr>
        <w:t>arndal, C.-E. 2007</w:t>
      </w:r>
      <w:r w:rsidRPr="00A833E0">
        <w:rPr>
          <w:rFonts w:ascii="Arial" w:hAnsi="Arial" w:cs="Arial"/>
          <w:sz w:val="24"/>
          <w:szCs w:val="24"/>
          <w:lang w:val="en-GB"/>
        </w:rPr>
        <w:t>. The calibration approach in survey theory and practice. Statistics Canada, Business Survey Methods Division. Catalogue no. 12-001-X, Vol. 33, No. 2, pp. 99-119</w:t>
      </w:r>
      <w:r w:rsidR="00A85161">
        <w:rPr>
          <w:rFonts w:ascii="Arial" w:hAnsi="Arial" w:cs="Arial"/>
          <w:sz w:val="24"/>
          <w:szCs w:val="24"/>
          <w:lang w:val="en-GB"/>
        </w:rPr>
        <w:t>.</w:t>
      </w:r>
    </w:p>
    <w:p w:rsidR="00A833E0" w:rsidRPr="00A833E0" w:rsidRDefault="00A85161" w:rsidP="00A85161">
      <w:pPr>
        <w:tabs>
          <w:tab w:val="left" w:pos="2127"/>
        </w:tabs>
        <w:spacing w:before="120" w:after="0" w:line="360" w:lineRule="auto"/>
        <w:jc w:val="both"/>
        <w:rPr>
          <w:rFonts w:ascii="Arial" w:hAnsi="Arial" w:cs="Arial"/>
          <w:sz w:val="24"/>
          <w:szCs w:val="24"/>
          <w:lang w:val="en-GB"/>
        </w:rPr>
      </w:pPr>
      <w:r>
        <w:rPr>
          <w:rFonts w:ascii="Arial" w:hAnsi="Arial" w:cs="Arial"/>
          <w:sz w:val="24"/>
          <w:szCs w:val="24"/>
          <w:lang w:val="en-GB"/>
        </w:rPr>
        <w:t>Harms, T., Duchense, P. 2006</w:t>
      </w:r>
      <w:r w:rsidR="00A833E0" w:rsidRPr="00A833E0">
        <w:rPr>
          <w:rFonts w:ascii="Arial" w:hAnsi="Arial" w:cs="Arial"/>
          <w:sz w:val="24"/>
          <w:szCs w:val="24"/>
          <w:lang w:val="en-GB"/>
        </w:rPr>
        <w:t>. On calibration estimation for quantiles. Survey Methodology, 32, 37-52</w:t>
      </w:r>
      <w:r>
        <w:rPr>
          <w:rFonts w:ascii="Arial" w:hAnsi="Arial" w:cs="Arial"/>
          <w:sz w:val="24"/>
          <w:szCs w:val="24"/>
          <w:lang w:val="en-GB"/>
        </w:rPr>
        <w:t>.</w:t>
      </w:r>
    </w:p>
    <w:p w:rsidR="00A833E0" w:rsidRPr="00A833E0" w:rsidRDefault="00A85161" w:rsidP="00A85161">
      <w:pPr>
        <w:spacing w:before="120" w:after="0" w:line="360" w:lineRule="auto"/>
        <w:jc w:val="both"/>
        <w:rPr>
          <w:rFonts w:ascii="Arial" w:hAnsi="Arial" w:cs="Arial"/>
          <w:sz w:val="24"/>
          <w:szCs w:val="24"/>
          <w:lang w:val="en-GB"/>
        </w:rPr>
      </w:pPr>
      <w:r>
        <w:rPr>
          <w:rFonts w:ascii="Arial" w:hAnsi="Arial" w:cs="Arial"/>
          <w:sz w:val="24"/>
          <w:szCs w:val="24"/>
          <w:lang w:val="en-GB"/>
        </w:rPr>
        <w:t xml:space="preserve">Frankovic, B. </w:t>
      </w:r>
      <w:r w:rsidR="00A833E0" w:rsidRPr="00A833E0">
        <w:rPr>
          <w:rFonts w:ascii="Arial" w:hAnsi="Arial" w:cs="Arial"/>
          <w:sz w:val="24"/>
          <w:szCs w:val="24"/>
          <w:lang w:val="en-GB"/>
        </w:rPr>
        <w:t>2013. Calibration of weights of statistical surveys in R language. Bratislava: Forum Statisticum Slovacum 5/2013, p. 19-37</w:t>
      </w:r>
      <w:r>
        <w:rPr>
          <w:rFonts w:ascii="Arial" w:hAnsi="Arial" w:cs="Arial"/>
          <w:sz w:val="24"/>
          <w:szCs w:val="24"/>
          <w:lang w:val="en-GB"/>
        </w:rPr>
        <w:t>.</w:t>
      </w:r>
    </w:p>
    <w:p w:rsidR="00A833E0" w:rsidRPr="00A833E0" w:rsidRDefault="00A833E0" w:rsidP="00A85161">
      <w:pPr>
        <w:tabs>
          <w:tab w:val="left" w:pos="426"/>
        </w:tabs>
        <w:spacing w:before="120" w:after="0" w:line="360" w:lineRule="auto"/>
        <w:jc w:val="both"/>
        <w:rPr>
          <w:rFonts w:ascii="Arial" w:hAnsi="Arial" w:cs="Arial"/>
          <w:sz w:val="24"/>
          <w:szCs w:val="24"/>
          <w:lang w:val="en-GB"/>
        </w:rPr>
      </w:pPr>
      <w:r w:rsidRPr="00A833E0">
        <w:rPr>
          <w:rFonts w:ascii="Arial" w:hAnsi="Arial" w:cs="Arial"/>
          <w:sz w:val="24"/>
          <w:szCs w:val="24"/>
          <w:lang w:val="en-GB"/>
        </w:rPr>
        <w:t>S</w:t>
      </w:r>
      <w:r w:rsidR="00A85161">
        <w:rPr>
          <w:rFonts w:ascii="Arial" w:hAnsi="Arial" w:cs="Arial"/>
          <w:sz w:val="24"/>
          <w:szCs w:val="24"/>
          <w:lang w:val="en-GB"/>
        </w:rPr>
        <w:t>autory</w:t>
      </w:r>
      <w:r w:rsidRPr="00A833E0">
        <w:rPr>
          <w:rFonts w:ascii="Arial" w:hAnsi="Arial" w:cs="Arial"/>
          <w:sz w:val="24"/>
          <w:szCs w:val="24"/>
          <w:lang w:val="en-GB"/>
        </w:rPr>
        <w:t>, O. 1993. La macro CALMAR. Paris: INSEE</w:t>
      </w:r>
      <w:r w:rsidR="00A85161">
        <w:rPr>
          <w:rFonts w:ascii="Arial" w:hAnsi="Arial" w:cs="Arial"/>
          <w:sz w:val="24"/>
          <w:szCs w:val="24"/>
          <w:lang w:val="en-GB"/>
        </w:rPr>
        <w:t>.</w:t>
      </w:r>
      <w:r w:rsidR="003815E3">
        <w:rPr>
          <w:rFonts w:ascii="Arial" w:hAnsi="Arial" w:cs="Arial"/>
          <w:sz w:val="24"/>
          <w:szCs w:val="24"/>
          <w:lang w:val="en-GB"/>
        </w:rPr>
        <w:t xml:space="preserve"> Available at: </w:t>
      </w:r>
      <w:hyperlink r:id="rId14" w:history="1">
        <w:r w:rsidR="003815E3" w:rsidRPr="00407E81">
          <w:rPr>
            <w:rStyle w:val="Hypertextovprepojenie"/>
            <w:rFonts w:ascii="Arial" w:hAnsi="Arial" w:cs="Arial"/>
            <w:sz w:val="24"/>
            <w:szCs w:val="24"/>
            <w:lang w:val="en-GB"/>
          </w:rPr>
          <w:t>http://www.restore.ac.uk/PEAS/ex1datafiles/data/doccalmar.pdf</w:t>
        </w:r>
      </w:hyperlink>
      <w:r w:rsidR="003815E3">
        <w:rPr>
          <w:rFonts w:ascii="Arial" w:hAnsi="Arial" w:cs="Arial"/>
          <w:sz w:val="24"/>
          <w:szCs w:val="24"/>
          <w:lang w:val="en-GB"/>
        </w:rPr>
        <w:t xml:space="preserve"> </w:t>
      </w:r>
    </w:p>
    <w:p w:rsidR="00A833E0" w:rsidRPr="00A833E0" w:rsidRDefault="00A85161" w:rsidP="00A85161">
      <w:pPr>
        <w:tabs>
          <w:tab w:val="left" w:pos="567"/>
        </w:tabs>
        <w:spacing w:before="120" w:after="0" w:line="360" w:lineRule="auto"/>
        <w:jc w:val="both"/>
        <w:rPr>
          <w:rFonts w:ascii="Arial" w:hAnsi="Arial" w:cs="Arial"/>
          <w:sz w:val="24"/>
          <w:szCs w:val="24"/>
          <w:lang w:val="en-GB"/>
        </w:rPr>
      </w:pPr>
      <w:r>
        <w:rPr>
          <w:rFonts w:ascii="Arial" w:hAnsi="Arial" w:cs="Arial"/>
          <w:sz w:val="24"/>
          <w:szCs w:val="24"/>
          <w:lang w:val="en-GB"/>
        </w:rPr>
        <w:t>Sautory, O. 2003</w:t>
      </w:r>
      <w:r w:rsidR="00A833E0" w:rsidRPr="00A833E0">
        <w:rPr>
          <w:rFonts w:ascii="Arial" w:hAnsi="Arial" w:cs="Arial"/>
          <w:sz w:val="24"/>
          <w:szCs w:val="24"/>
          <w:lang w:val="en-GB"/>
        </w:rPr>
        <w:t>. A new version of the Calmar calibration adjustment program. Statistics Canada International Symposium Series – Proceedings.</w:t>
      </w:r>
    </w:p>
    <w:p w:rsidR="00A833E0" w:rsidRDefault="00A833E0" w:rsidP="00A85161">
      <w:pPr>
        <w:pStyle w:val="PredformtovanHTML"/>
        <w:shd w:val="clear" w:color="auto" w:fill="FFFFFF"/>
        <w:tabs>
          <w:tab w:val="left" w:pos="567"/>
        </w:tabs>
        <w:spacing w:before="120" w:line="360" w:lineRule="auto"/>
        <w:jc w:val="both"/>
        <w:rPr>
          <w:rFonts w:ascii="Arial" w:eastAsiaTheme="minorHAnsi" w:hAnsi="Arial" w:cs="Arial"/>
          <w:sz w:val="24"/>
          <w:szCs w:val="24"/>
          <w:lang w:val="en-GB" w:eastAsia="en-US"/>
        </w:rPr>
      </w:pPr>
      <w:r w:rsidRPr="00A833E0">
        <w:rPr>
          <w:rFonts w:ascii="Arial" w:eastAsiaTheme="minorHAnsi" w:hAnsi="Arial" w:cs="Arial"/>
          <w:sz w:val="24"/>
          <w:szCs w:val="24"/>
          <w:lang w:val="en-GB" w:eastAsia="en-US"/>
        </w:rPr>
        <w:t>V</w:t>
      </w:r>
      <w:r w:rsidR="00A85161">
        <w:rPr>
          <w:rFonts w:ascii="Arial" w:eastAsiaTheme="minorHAnsi" w:hAnsi="Arial" w:cs="Arial"/>
          <w:sz w:val="24"/>
          <w:szCs w:val="24"/>
          <w:lang w:val="en-GB" w:eastAsia="en-US"/>
        </w:rPr>
        <w:t>lacuha</w:t>
      </w:r>
      <w:r w:rsidRPr="00A833E0">
        <w:rPr>
          <w:rFonts w:ascii="Arial" w:eastAsiaTheme="minorHAnsi" w:hAnsi="Arial" w:cs="Arial"/>
          <w:sz w:val="24"/>
          <w:szCs w:val="24"/>
          <w:lang w:val="en-GB" w:eastAsia="en-US"/>
        </w:rPr>
        <w:t xml:space="preserve">, R., </w:t>
      </w:r>
      <w:r w:rsidR="00A85161">
        <w:rPr>
          <w:rFonts w:ascii="Arial" w:eastAsiaTheme="minorHAnsi" w:hAnsi="Arial" w:cs="Arial"/>
          <w:sz w:val="24"/>
          <w:szCs w:val="24"/>
          <w:lang w:val="en-GB" w:eastAsia="en-US"/>
        </w:rPr>
        <w:t>Frankovic</w:t>
      </w:r>
      <w:r w:rsidRPr="00A833E0">
        <w:rPr>
          <w:rFonts w:ascii="Arial" w:eastAsiaTheme="minorHAnsi" w:hAnsi="Arial" w:cs="Arial"/>
          <w:sz w:val="24"/>
          <w:szCs w:val="24"/>
          <w:lang w:val="en-GB" w:eastAsia="en-US"/>
        </w:rPr>
        <w:t xml:space="preserve">, B. 2015. The Calibration of Weights by Calif tool in the Practice of the Statistical Office of the Slovak republic. Bucharest: Romanian Statistical Review 2/2015, The </w:t>
      </w:r>
      <w:hyperlink r:id="rId15" w:history="1">
        <w:r w:rsidRPr="00A833E0">
          <w:rPr>
            <w:rFonts w:ascii="Arial" w:eastAsiaTheme="minorHAnsi" w:hAnsi="Arial" w:cs="Arial"/>
            <w:sz w:val="24"/>
            <w:szCs w:val="24"/>
            <w:lang w:val="en-GB" w:eastAsia="en-US"/>
          </w:rPr>
          <w:t>International Conference New Challenges for Statistical Software - The Use of R in Official Statistics</w:t>
        </w:r>
      </w:hyperlink>
      <w:r w:rsidRPr="00A833E0">
        <w:rPr>
          <w:rFonts w:ascii="Arial" w:eastAsiaTheme="minorHAnsi" w:hAnsi="Arial" w:cs="Arial"/>
          <w:sz w:val="24"/>
          <w:szCs w:val="24"/>
          <w:lang w:val="en-GB" w:eastAsia="en-US"/>
        </w:rPr>
        <w:t>, paper</w:t>
      </w:r>
      <w:r w:rsidR="00A85161">
        <w:rPr>
          <w:rFonts w:ascii="Arial" w:eastAsiaTheme="minorHAnsi" w:hAnsi="Arial" w:cs="Arial"/>
          <w:sz w:val="24"/>
          <w:szCs w:val="24"/>
          <w:lang w:val="en-GB" w:eastAsia="en-US"/>
        </w:rPr>
        <w:t>.</w:t>
      </w:r>
    </w:p>
    <w:p w:rsidR="00A85161" w:rsidRPr="00A833E0" w:rsidRDefault="00A85161" w:rsidP="00A85161">
      <w:pPr>
        <w:pStyle w:val="PredformtovanHTML"/>
        <w:shd w:val="clear" w:color="auto" w:fill="FFFFFF"/>
        <w:tabs>
          <w:tab w:val="left" w:pos="567"/>
        </w:tabs>
        <w:spacing w:before="120" w:line="360" w:lineRule="auto"/>
        <w:jc w:val="both"/>
        <w:rPr>
          <w:rFonts w:ascii="Arial" w:eastAsiaTheme="minorHAnsi" w:hAnsi="Arial" w:cs="Arial"/>
          <w:sz w:val="24"/>
          <w:szCs w:val="24"/>
          <w:lang w:val="en-GB" w:eastAsia="en-US"/>
        </w:rPr>
      </w:pPr>
      <w:r>
        <w:rPr>
          <w:rFonts w:ascii="Arial" w:eastAsiaTheme="minorHAnsi" w:hAnsi="Arial" w:cs="Arial"/>
          <w:sz w:val="24"/>
          <w:szCs w:val="24"/>
          <w:lang w:val="en-GB" w:eastAsia="en-US"/>
        </w:rPr>
        <w:t xml:space="preserve">Frankovic, B. 2018. Calif Manual v4.0. Statistical Office of the Slovak Republic. Available at: </w:t>
      </w:r>
      <w:hyperlink r:id="rId16" w:history="1">
        <w:r w:rsidRPr="00407E81">
          <w:rPr>
            <w:rStyle w:val="Hypertextovprepojenie"/>
            <w:rFonts w:ascii="Arial" w:eastAsiaTheme="minorHAnsi" w:hAnsi="Arial" w:cs="Arial"/>
            <w:sz w:val="24"/>
            <w:szCs w:val="24"/>
            <w:lang w:val="en-GB" w:eastAsia="en-US"/>
          </w:rPr>
          <w:t>https://slovak.statistics.sk/wps/wcm/connect/8a164814-ebda-43c1-b88e-</w:t>
        </w:r>
        <w:r w:rsidRPr="00407E81">
          <w:rPr>
            <w:rStyle w:val="Hypertextovprepojenie"/>
            <w:rFonts w:ascii="Arial" w:eastAsiaTheme="minorHAnsi" w:hAnsi="Arial" w:cs="Arial"/>
            <w:sz w:val="24"/>
            <w:szCs w:val="24"/>
            <w:lang w:val="en-GB" w:eastAsia="en-US"/>
          </w:rPr>
          <w:lastRenderedPageBreak/>
          <w:t>28d40cb63a77/Calif+Manual+v4.0.pdf?MOD=AJPERES&amp;CVID=m80Jevi&amp;CVID=m6Tfvcg&amp;CVID=m6Tfvcg&amp;CVID=m6Tfvcg&amp;CVID=m6IKz0d&amp;CVID=m6IKz0d</w:t>
        </w:r>
      </w:hyperlink>
      <w:r>
        <w:rPr>
          <w:rFonts w:ascii="Arial" w:eastAsiaTheme="minorHAnsi" w:hAnsi="Arial" w:cs="Arial"/>
          <w:sz w:val="24"/>
          <w:szCs w:val="24"/>
          <w:lang w:val="en-GB" w:eastAsia="en-US"/>
        </w:rPr>
        <w:t xml:space="preserve"> </w:t>
      </w:r>
    </w:p>
    <w:p w:rsidR="00A833E0" w:rsidRPr="00A833E0" w:rsidRDefault="00A85161" w:rsidP="00A85161">
      <w:pPr>
        <w:pStyle w:val="PredformtovanHTML"/>
        <w:spacing w:before="120" w:line="360" w:lineRule="auto"/>
        <w:jc w:val="both"/>
        <w:rPr>
          <w:rFonts w:ascii="Arial" w:eastAsiaTheme="minorHAnsi" w:hAnsi="Arial" w:cs="Arial"/>
          <w:sz w:val="24"/>
          <w:szCs w:val="24"/>
          <w:lang w:val="en-GB" w:eastAsia="en-US"/>
        </w:rPr>
      </w:pPr>
      <w:r>
        <w:rPr>
          <w:rFonts w:ascii="Arial" w:eastAsiaTheme="minorHAnsi" w:hAnsi="Arial" w:cs="Arial"/>
          <w:sz w:val="24"/>
          <w:szCs w:val="24"/>
          <w:lang w:val="en-GB" w:eastAsia="en-US"/>
        </w:rPr>
        <w:t>R Core Team. 2014</w:t>
      </w:r>
      <w:r w:rsidR="00A833E0" w:rsidRPr="00A833E0">
        <w:rPr>
          <w:rFonts w:ascii="Arial" w:eastAsiaTheme="minorHAnsi" w:hAnsi="Arial" w:cs="Arial"/>
          <w:sz w:val="24"/>
          <w:szCs w:val="24"/>
          <w:lang w:val="en-GB" w:eastAsia="en-US"/>
        </w:rPr>
        <w:t xml:space="preserve">. R: A language and environment for statistical computing. R Foundation for Statistical Computing, Vienna, Austria. URL </w:t>
      </w:r>
      <w:hyperlink r:id="rId17" w:history="1">
        <w:r w:rsidRPr="00407E81">
          <w:rPr>
            <w:rStyle w:val="Hypertextovprepojenie"/>
            <w:rFonts w:ascii="Arial" w:eastAsiaTheme="minorHAnsi" w:hAnsi="Arial" w:cs="Arial"/>
            <w:sz w:val="24"/>
            <w:szCs w:val="24"/>
            <w:lang w:val="en-GB" w:eastAsia="en-US"/>
          </w:rPr>
          <w:t>http://www.R-project.org/</w:t>
        </w:r>
      </w:hyperlink>
      <w:r>
        <w:rPr>
          <w:rFonts w:ascii="Arial" w:eastAsiaTheme="minorHAnsi" w:hAnsi="Arial" w:cs="Arial"/>
          <w:sz w:val="24"/>
          <w:szCs w:val="24"/>
          <w:lang w:val="en-GB" w:eastAsia="en-US"/>
        </w:rPr>
        <w:t xml:space="preserve"> </w:t>
      </w:r>
    </w:p>
    <w:p w:rsidR="00A833E0" w:rsidRPr="00A833E0" w:rsidRDefault="00A833E0" w:rsidP="00A85161">
      <w:pPr>
        <w:pStyle w:val="PredformtovanHTML"/>
        <w:shd w:val="clear" w:color="auto" w:fill="FFFFFF"/>
        <w:tabs>
          <w:tab w:val="left" w:pos="567"/>
        </w:tabs>
        <w:spacing w:before="120" w:line="360" w:lineRule="auto"/>
        <w:rPr>
          <w:rFonts w:ascii="Arial" w:eastAsiaTheme="minorHAnsi" w:hAnsi="Arial" w:cs="Arial"/>
          <w:sz w:val="24"/>
          <w:szCs w:val="24"/>
          <w:lang w:val="en-GB" w:eastAsia="en-US"/>
        </w:rPr>
      </w:pPr>
      <w:r w:rsidRPr="00A833E0">
        <w:rPr>
          <w:rFonts w:ascii="Arial" w:eastAsiaTheme="minorHAnsi" w:hAnsi="Arial" w:cs="Arial"/>
          <w:sz w:val="24"/>
          <w:szCs w:val="24"/>
          <w:lang w:val="en-GB" w:eastAsia="en-US"/>
        </w:rPr>
        <w:t>Winston Chang, Joe Cheng, JJ Allaire, Yihui Xie and Jonathan McPherson</w:t>
      </w:r>
      <w:r w:rsidR="00A85161">
        <w:rPr>
          <w:rFonts w:ascii="Arial" w:eastAsiaTheme="minorHAnsi" w:hAnsi="Arial" w:cs="Arial"/>
          <w:sz w:val="24"/>
          <w:szCs w:val="24"/>
          <w:lang w:val="en-GB" w:eastAsia="en-US"/>
        </w:rPr>
        <w:t>.</w:t>
      </w:r>
      <w:r w:rsidRPr="00A833E0">
        <w:rPr>
          <w:rFonts w:ascii="Arial" w:eastAsiaTheme="minorHAnsi" w:hAnsi="Arial" w:cs="Arial"/>
          <w:sz w:val="24"/>
          <w:szCs w:val="24"/>
          <w:lang w:val="en-GB" w:eastAsia="en-US"/>
        </w:rPr>
        <w:t xml:space="preserve"> </w:t>
      </w:r>
      <w:r w:rsidR="00A85161">
        <w:rPr>
          <w:rFonts w:ascii="Arial" w:eastAsiaTheme="minorHAnsi" w:hAnsi="Arial" w:cs="Arial"/>
          <w:sz w:val="24"/>
          <w:szCs w:val="24"/>
          <w:lang w:val="en-GB" w:eastAsia="en-US"/>
        </w:rPr>
        <w:t>2017</w:t>
      </w:r>
      <w:r w:rsidRPr="00A833E0">
        <w:rPr>
          <w:rFonts w:ascii="Arial" w:eastAsiaTheme="minorHAnsi" w:hAnsi="Arial" w:cs="Arial"/>
          <w:sz w:val="24"/>
          <w:szCs w:val="24"/>
          <w:lang w:val="en-GB" w:eastAsia="en-US"/>
        </w:rPr>
        <w:t>. shiny: Web Application Framework for R. R package version 1.0.5.</w:t>
      </w:r>
      <w:r w:rsidR="00A85161">
        <w:rPr>
          <w:rFonts w:ascii="Arial" w:eastAsiaTheme="minorHAnsi" w:hAnsi="Arial" w:cs="Arial"/>
          <w:sz w:val="24"/>
          <w:szCs w:val="24"/>
          <w:lang w:val="en-GB" w:eastAsia="en-US"/>
        </w:rPr>
        <w:t xml:space="preserve"> </w:t>
      </w:r>
      <w:hyperlink r:id="rId18" w:history="1">
        <w:r w:rsidR="00A85161" w:rsidRPr="00407E81">
          <w:rPr>
            <w:rStyle w:val="Hypertextovprepojenie"/>
            <w:rFonts w:ascii="Arial" w:eastAsiaTheme="minorHAnsi" w:hAnsi="Arial" w:cs="Arial"/>
            <w:sz w:val="24"/>
            <w:szCs w:val="24"/>
            <w:lang w:val="en-GB"/>
          </w:rPr>
          <w:t>https://CRAN.R-project.org/package=shiny</w:t>
        </w:r>
      </w:hyperlink>
      <w:r w:rsidR="00A85161">
        <w:rPr>
          <w:rFonts w:ascii="Arial" w:eastAsiaTheme="minorHAnsi" w:hAnsi="Arial" w:cs="Arial"/>
          <w:sz w:val="24"/>
          <w:szCs w:val="24"/>
          <w:lang w:val="en-GB"/>
        </w:rPr>
        <w:t xml:space="preserve"> </w:t>
      </w:r>
    </w:p>
    <w:p w:rsidR="00A833E0" w:rsidRPr="00A833E0" w:rsidRDefault="00A85161" w:rsidP="00A85161">
      <w:pPr>
        <w:pStyle w:val="PredformtovanHTML"/>
        <w:spacing w:before="120" w:line="360" w:lineRule="auto"/>
        <w:jc w:val="both"/>
        <w:rPr>
          <w:rFonts w:ascii="Arial" w:eastAsiaTheme="minorHAnsi" w:hAnsi="Arial" w:cs="Arial"/>
          <w:sz w:val="24"/>
          <w:szCs w:val="24"/>
          <w:lang w:val="en-GB" w:eastAsia="en-US"/>
        </w:rPr>
      </w:pPr>
      <w:r>
        <w:rPr>
          <w:rFonts w:ascii="Arial" w:eastAsiaTheme="minorHAnsi" w:hAnsi="Arial" w:cs="Arial"/>
          <w:sz w:val="24"/>
          <w:szCs w:val="24"/>
          <w:lang w:val="en-GB" w:eastAsia="en-US"/>
        </w:rPr>
        <w:t>Berend Hasselman. 2014</w:t>
      </w:r>
      <w:r w:rsidR="00A833E0" w:rsidRPr="00A833E0">
        <w:rPr>
          <w:rFonts w:ascii="Arial" w:eastAsiaTheme="minorHAnsi" w:hAnsi="Arial" w:cs="Arial"/>
          <w:sz w:val="24"/>
          <w:szCs w:val="24"/>
          <w:lang w:val="en-GB" w:eastAsia="en-US"/>
        </w:rPr>
        <w:t xml:space="preserve">. nleqslv: Solve systems of non linear equations. R package version 2.1.1. </w:t>
      </w:r>
      <w:hyperlink r:id="rId19" w:history="1">
        <w:r w:rsidRPr="00407E81">
          <w:rPr>
            <w:rStyle w:val="Hypertextovprepojenie"/>
            <w:rFonts w:ascii="Arial" w:eastAsiaTheme="minorHAnsi" w:hAnsi="Arial" w:cs="Arial"/>
            <w:sz w:val="24"/>
            <w:szCs w:val="24"/>
            <w:lang w:val="en-GB" w:eastAsia="en-US"/>
          </w:rPr>
          <w:t>http://CRAN.R-project.org/package=nleqslv</w:t>
        </w:r>
      </w:hyperlink>
      <w:r>
        <w:rPr>
          <w:rFonts w:ascii="Arial" w:eastAsiaTheme="minorHAnsi" w:hAnsi="Arial" w:cs="Arial"/>
          <w:sz w:val="24"/>
          <w:szCs w:val="24"/>
          <w:lang w:val="en-GB" w:eastAsia="en-US"/>
        </w:rPr>
        <w:t xml:space="preserve"> </w:t>
      </w:r>
    </w:p>
    <w:p w:rsidR="00A833E0" w:rsidRPr="00A833E0" w:rsidRDefault="00A833E0" w:rsidP="00A85161">
      <w:pPr>
        <w:pStyle w:val="PredformtovanHTML"/>
        <w:spacing w:before="120" w:line="360" w:lineRule="auto"/>
        <w:jc w:val="both"/>
        <w:rPr>
          <w:rFonts w:ascii="Arial" w:eastAsiaTheme="minorHAnsi" w:hAnsi="Arial" w:cs="Arial"/>
          <w:sz w:val="24"/>
          <w:szCs w:val="24"/>
          <w:lang w:val="en-GB" w:eastAsia="en-US"/>
        </w:rPr>
      </w:pPr>
      <w:r w:rsidRPr="00A833E0">
        <w:rPr>
          <w:rFonts w:ascii="Arial" w:eastAsiaTheme="minorHAnsi" w:hAnsi="Arial" w:cs="Arial"/>
          <w:sz w:val="24"/>
          <w:szCs w:val="24"/>
          <w:lang w:val="en-GB" w:eastAsia="en-US"/>
        </w:rPr>
        <w:t>Yves Tillé</w:t>
      </w:r>
      <w:r w:rsidR="00A85161">
        <w:rPr>
          <w:rFonts w:ascii="Arial" w:eastAsiaTheme="minorHAnsi" w:hAnsi="Arial" w:cs="Arial"/>
          <w:sz w:val="24"/>
          <w:szCs w:val="24"/>
          <w:lang w:val="en-GB" w:eastAsia="en-US"/>
        </w:rPr>
        <w:t xml:space="preserve"> and Alina Matei. 2013</w:t>
      </w:r>
      <w:r w:rsidRPr="00A833E0">
        <w:rPr>
          <w:rFonts w:ascii="Arial" w:eastAsiaTheme="minorHAnsi" w:hAnsi="Arial" w:cs="Arial"/>
          <w:sz w:val="24"/>
          <w:szCs w:val="24"/>
          <w:lang w:val="en-GB" w:eastAsia="en-US"/>
        </w:rPr>
        <w:t>. sampling: Survey Sampling. R package version 2.6.</w:t>
      </w:r>
      <w:r w:rsidR="00A85161">
        <w:rPr>
          <w:rFonts w:ascii="Arial" w:eastAsiaTheme="minorHAnsi" w:hAnsi="Arial" w:cs="Arial"/>
          <w:sz w:val="24"/>
          <w:szCs w:val="24"/>
          <w:lang w:val="en-GB" w:eastAsia="en-US"/>
        </w:rPr>
        <w:t xml:space="preserve"> </w:t>
      </w:r>
      <w:hyperlink r:id="rId20" w:history="1">
        <w:r w:rsidR="00A85161" w:rsidRPr="00A85161">
          <w:rPr>
            <w:rStyle w:val="Hypertextovprepojenie"/>
            <w:rFonts w:ascii="Arial" w:eastAsiaTheme="minorHAnsi" w:hAnsi="Arial" w:cs="Arial"/>
            <w:sz w:val="24"/>
            <w:szCs w:val="24"/>
            <w:lang w:val="en-GB" w:eastAsia="en-US"/>
          </w:rPr>
          <w:t>http://CRAN.R-project.org/package=sampling</w:t>
        </w:r>
      </w:hyperlink>
    </w:p>
    <w:p w:rsidR="004740F1" w:rsidRPr="00360300" w:rsidRDefault="00360300" w:rsidP="00360300">
      <w:pPr>
        <w:pStyle w:val="PredformtovanHTML"/>
        <w:shd w:val="clear" w:color="auto" w:fill="FFFFFF"/>
        <w:spacing w:before="120" w:line="360" w:lineRule="auto"/>
        <w:jc w:val="both"/>
        <w:rPr>
          <w:rFonts w:ascii="Arial" w:eastAsiaTheme="minorHAnsi" w:hAnsi="Arial" w:cs="Arial"/>
          <w:sz w:val="24"/>
          <w:szCs w:val="24"/>
          <w:lang w:val="en-GB" w:eastAsia="en-US"/>
        </w:rPr>
      </w:pPr>
      <w:r>
        <w:rPr>
          <w:rFonts w:ascii="Arial" w:eastAsiaTheme="minorHAnsi" w:hAnsi="Arial" w:cs="Arial"/>
          <w:sz w:val="24"/>
          <w:szCs w:val="24"/>
          <w:lang w:val="en-GB" w:eastAsia="en-US"/>
        </w:rPr>
        <w:t>Hadley Wickham and Evan Miller. 2015</w:t>
      </w:r>
      <w:r w:rsidR="00A833E0" w:rsidRPr="00A833E0">
        <w:rPr>
          <w:rFonts w:ascii="Arial" w:eastAsiaTheme="minorHAnsi" w:hAnsi="Arial" w:cs="Arial"/>
          <w:sz w:val="24"/>
          <w:szCs w:val="24"/>
          <w:lang w:val="en-GB" w:eastAsia="en-US"/>
        </w:rPr>
        <w:t>. haven: Import SPSS, Stata and SAS F</w:t>
      </w:r>
      <w:r>
        <w:rPr>
          <w:rFonts w:ascii="Arial" w:eastAsiaTheme="minorHAnsi" w:hAnsi="Arial" w:cs="Arial"/>
          <w:sz w:val="24"/>
          <w:szCs w:val="24"/>
          <w:lang w:val="en-GB" w:eastAsia="en-US"/>
        </w:rPr>
        <w:t xml:space="preserve">iles. R package version 0.2.0. </w:t>
      </w:r>
      <w:hyperlink r:id="rId21" w:history="1">
        <w:r w:rsidRPr="00407E81">
          <w:rPr>
            <w:rStyle w:val="Hypertextovprepojenie"/>
            <w:rFonts w:ascii="Arial" w:hAnsi="Arial" w:cs="Arial"/>
            <w:sz w:val="24"/>
            <w:szCs w:val="24"/>
            <w:lang w:val="en-GB"/>
          </w:rPr>
          <w:t>http://CRAN.R-project.org/package=haven</w:t>
        </w:r>
      </w:hyperlink>
      <w:r>
        <w:rPr>
          <w:rFonts w:ascii="Arial" w:hAnsi="Arial" w:cs="Arial"/>
          <w:sz w:val="24"/>
          <w:szCs w:val="24"/>
          <w:lang w:val="en-GB"/>
        </w:rPr>
        <w:t xml:space="preserve"> </w:t>
      </w:r>
    </w:p>
    <w:sectPr w:rsidR="004740F1" w:rsidRPr="00360300" w:rsidSect="0023623C">
      <w:headerReference w:type="even" r:id="rId22"/>
      <w:headerReference w:type="default" r:id="rId23"/>
      <w:footerReference w:type="default" r:id="rId24"/>
      <w:headerReference w:type="first" r:id="rId2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62" w:rsidRDefault="00635762" w:rsidP="00E82B25">
      <w:pPr>
        <w:spacing w:after="0" w:line="240" w:lineRule="auto"/>
      </w:pPr>
      <w:r>
        <w:separator/>
      </w:r>
    </w:p>
  </w:endnote>
  <w:endnote w:type="continuationSeparator" w:id="0">
    <w:p w:rsidR="00635762" w:rsidRDefault="00635762"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A85161" w:rsidRPr="009378F5" w:rsidRDefault="00A85161" w:rsidP="0035694D">
        <w:pPr>
          <w:pStyle w:val="Pt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15CAF">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62" w:rsidRDefault="00635762" w:rsidP="00E82B25">
      <w:pPr>
        <w:spacing w:after="0" w:line="240" w:lineRule="auto"/>
      </w:pPr>
      <w:r>
        <w:separator/>
      </w:r>
    </w:p>
  </w:footnote>
  <w:footnote w:type="continuationSeparator" w:id="0">
    <w:p w:rsidR="00635762" w:rsidRDefault="00635762"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61" w:rsidRDefault="00635762">
    <w:pPr>
      <w:pStyle w:val="Hlavika"/>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61" w:rsidRDefault="00635762">
    <w:pPr>
      <w:pStyle w:val="Hlavika"/>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61" w:rsidRDefault="00635762">
    <w:pPr>
      <w:pStyle w:val="Hlavika"/>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F181B"/>
    <w:multiLevelType w:val="hybridMultilevel"/>
    <w:tmpl w:val="DE2277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3C822E2"/>
    <w:multiLevelType w:val="hybridMultilevel"/>
    <w:tmpl w:val="E7F65C3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67F32670"/>
    <w:multiLevelType w:val="hybridMultilevel"/>
    <w:tmpl w:val="95EC00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82FEE"/>
    <w:rsid w:val="000957CC"/>
    <w:rsid w:val="000A2268"/>
    <w:rsid w:val="000B07E6"/>
    <w:rsid w:val="000C3A69"/>
    <w:rsid w:val="000C6472"/>
    <w:rsid w:val="000D0A76"/>
    <w:rsid w:val="000D705A"/>
    <w:rsid w:val="000F337F"/>
    <w:rsid w:val="00133E07"/>
    <w:rsid w:val="00142A8D"/>
    <w:rsid w:val="00157DAD"/>
    <w:rsid w:val="00160406"/>
    <w:rsid w:val="00162132"/>
    <w:rsid w:val="0016743D"/>
    <w:rsid w:val="00182357"/>
    <w:rsid w:val="001C1122"/>
    <w:rsid w:val="001C4BD5"/>
    <w:rsid w:val="001E1739"/>
    <w:rsid w:val="001E43DC"/>
    <w:rsid w:val="00221F17"/>
    <w:rsid w:val="00234927"/>
    <w:rsid w:val="0023623C"/>
    <w:rsid w:val="00242620"/>
    <w:rsid w:val="00243711"/>
    <w:rsid w:val="00243B82"/>
    <w:rsid w:val="0028150C"/>
    <w:rsid w:val="00282B53"/>
    <w:rsid w:val="002836CB"/>
    <w:rsid w:val="00293580"/>
    <w:rsid w:val="00295811"/>
    <w:rsid w:val="002B6D33"/>
    <w:rsid w:val="002C1B71"/>
    <w:rsid w:val="0031736C"/>
    <w:rsid w:val="00336E21"/>
    <w:rsid w:val="0035694D"/>
    <w:rsid w:val="00360300"/>
    <w:rsid w:val="00362815"/>
    <w:rsid w:val="003704B8"/>
    <w:rsid w:val="00377399"/>
    <w:rsid w:val="003815E3"/>
    <w:rsid w:val="003A1D16"/>
    <w:rsid w:val="003D39DD"/>
    <w:rsid w:val="004150F5"/>
    <w:rsid w:val="0045547F"/>
    <w:rsid w:val="004740F1"/>
    <w:rsid w:val="004774E7"/>
    <w:rsid w:val="0049253B"/>
    <w:rsid w:val="00493026"/>
    <w:rsid w:val="004A12A7"/>
    <w:rsid w:val="004A1A99"/>
    <w:rsid w:val="004A6F67"/>
    <w:rsid w:val="004B39C1"/>
    <w:rsid w:val="004B6729"/>
    <w:rsid w:val="004C5048"/>
    <w:rsid w:val="004E4B78"/>
    <w:rsid w:val="004F04B4"/>
    <w:rsid w:val="004F4792"/>
    <w:rsid w:val="004F68E3"/>
    <w:rsid w:val="0050756F"/>
    <w:rsid w:val="00517CE6"/>
    <w:rsid w:val="005215E8"/>
    <w:rsid w:val="00530FD6"/>
    <w:rsid w:val="00561083"/>
    <w:rsid w:val="005648CA"/>
    <w:rsid w:val="005812C5"/>
    <w:rsid w:val="00585B70"/>
    <w:rsid w:val="005A1F57"/>
    <w:rsid w:val="005B6971"/>
    <w:rsid w:val="005C0A2B"/>
    <w:rsid w:val="005E38A9"/>
    <w:rsid w:val="006052BF"/>
    <w:rsid w:val="00613EE1"/>
    <w:rsid w:val="00635762"/>
    <w:rsid w:val="00653D6C"/>
    <w:rsid w:val="00655962"/>
    <w:rsid w:val="00667788"/>
    <w:rsid w:val="006850DF"/>
    <w:rsid w:val="0069009D"/>
    <w:rsid w:val="00697934"/>
    <w:rsid w:val="006A6F20"/>
    <w:rsid w:val="006B07FD"/>
    <w:rsid w:val="006B5A4A"/>
    <w:rsid w:val="006C5879"/>
    <w:rsid w:val="006D456D"/>
    <w:rsid w:val="00701A87"/>
    <w:rsid w:val="00703602"/>
    <w:rsid w:val="007038B0"/>
    <w:rsid w:val="007730C4"/>
    <w:rsid w:val="00776C97"/>
    <w:rsid w:val="00786881"/>
    <w:rsid w:val="007B1DC1"/>
    <w:rsid w:val="007B7F06"/>
    <w:rsid w:val="007D0313"/>
    <w:rsid w:val="007E6D8C"/>
    <w:rsid w:val="00813D03"/>
    <w:rsid w:val="008141A4"/>
    <w:rsid w:val="0082373C"/>
    <w:rsid w:val="00825A07"/>
    <w:rsid w:val="00867B2C"/>
    <w:rsid w:val="00873330"/>
    <w:rsid w:val="00883326"/>
    <w:rsid w:val="008A3565"/>
    <w:rsid w:val="008A71D2"/>
    <w:rsid w:val="008B0935"/>
    <w:rsid w:val="008D56E1"/>
    <w:rsid w:val="008D6094"/>
    <w:rsid w:val="00902A7F"/>
    <w:rsid w:val="009378F5"/>
    <w:rsid w:val="00957423"/>
    <w:rsid w:val="00973B8D"/>
    <w:rsid w:val="00994F9C"/>
    <w:rsid w:val="009A140D"/>
    <w:rsid w:val="009A6127"/>
    <w:rsid w:val="00A23816"/>
    <w:rsid w:val="00A3515C"/>
    <w:rsid w:val="00A454B6"/>
    <w:rsid w:val="00A531F2"/>
    <w:rsid w:val="00A577B5"/>
    <w:rsid w:val="00A6013E"/>
    <w:rsid w:val="00A833E0"/>
    <w:rsid w:val="00A85161"/>
    <w:rsid w:val="00AD1423"/>
    <w:rsid w:val="00AD4AEE"/>
    <w:rsid w:val="00AE3BAC"/>
    <w:rsid w:val="00B05200"/>
    <w:rsid w:val="00B316A5"/>
    <w:rsid w:val="00B47197"/>
    <w:rsid w:val="00B72169"/>
    <w:rsid w:val="00B74218"/>
    <w:rsid w:val="00B77A7F"/>
    <w:rsid w:val="00B86FC7"/>
    <w:rsid w:val="00B912C3"/>
    <w:rsid w:val="00BB19AC"/>
    <w:rsid w:val="00BC26CE"/>
    <w:rsid w:val="00BE45C7"/>
    <w:rsid w:val="00BE468B"/>
    <w:rsid w:val="00BF6DBC"/>
    <w:rsid w:val="00C07084"/>
    <w:rsid w:val="00C136B9"/>
    <w:rsid w:val="00C15CAF"/>
    <w:rsid w:val="00C16E8E"/>
    <w:rsid w:val="00C261EA"/>
    <w:rsid w:val="00C36E34"/>
    <w:rsid w:val="00C40213"/>
    <w:rsid w:val="00C444A7"/>
    <w:rsid w:val="00C55909"/>
    <w:rsid w:val="00C57C79"/>
    <w:rsid w:val="00C726EA"/>
    <w:rsid w:val="00C74A1D"/>
    <w:rsid w:val="00C83630"/>
    <w:rsid w:val="00CB2B44"/>
    <w:rsid w:val="00CB4074"/>
    <w:rsid w:val="00CC1C1D"/>
    <w:rsid w:val="00CF33AD"/>
    <w:rsid w:val="00CF656A"/>
    <w:rsid w:val="00CF7CF2"/>
    <w:rsid w:val="00D0258C"/>
    <w:rsid w:val="00D0270E"/>
    <w:rsid w:val="00D14269"/>
    <w:rsid w:val="00D20550"/>
    <w:rsid w:val="00D3638C"/>
    <w:rsid w:val="00D52194"/>
    <w:rsid w:val="00D65C24"/>
    <w:rsid w:val="00DA7214"/>
    <w:rsid w:val="00DA74F6"/>
    <w:rsid w:val="00DC1728"/>
    <w:rsid w:val="00DD23A7"/>
    <w:rsid w:val="00DD4526"/>
    <w:rsid w:val="00DD4977"/>
    <w:rsid w:val="00DE01B4"/>
    <w:rsid w:val="00DF27A8"/>
    <w:rsid w:val="00E23CA7"/>
    <w:rsid w:val="00E261EB"/>
    <w:rsid w:val="00E50F7A"/>
    <w:rsid w:val="00E56E07"/>
    <w:rsid w:val="00E65153"/>
    <w:rsid w:val="00E7228E"/>
    <w:rsid w:val="00E82B25"/>
    <w:rsid w:val="00E92831"/>
    <w:rsid w:val="00E9313B"/>
    <w:rsid w:val="00EB2633"/>
    <w:rsid w:val="00EB7A63"/>
    <w:rsid w:val="00EC2823"/>
    <w:rsid w:val="00EC5F5A"/>
    <w:rsid w:val="00EE4A70"/>
    <w:rsid w:val="00EF263A"/>
    <w:rsid w:val="00F30C27"/>
    <w:rsid w:val="00F409B1"/>
    <w:rsid w:val="00F51570"/>
    <w:rsid w:val="00F63903"/>
    <w:rsid w:val="00F74EA2"/>
    <w:rsid w:val="00FB68AB"/>
    <w:rsid w:val="00FC2D8F"/>
    <w:rsid w:val="00FD13BF"/>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B47197"/>
    <w:pPr>
      <w:spacing w:after="0" w:line="240" w:lineRule="auto"/>
    </w:pPr>
  </w:style>
  <w:style w:type="paragraph" w:styleId="Textbubliny">
    <w:name w:val="Balloon Text"/>
    <w:basedOn w:val="Normlny"/>
    <w:link w:val="TextbublinyChar"/>
    <w:uiPriority w:val="99"/>
    <w:semiHidden/>
    <w:unhideWhenUsed/>
    <w:rsid w:val="00B471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7197"/>
    <w:rPr>
      <w:rFonts w:ascii="Segoe UI" w:hAnsi="Segoe UI" w:cs="Segoe UI"/>
      <w:sz w:val="18"/>
      <w:szCs w:val="18"/>
    </w:rPr>
  </w:style>
  <w:style w:type="paragraph" w:styleId="Hlavika">
    <w:name w:val="header"/>
    <w:basedOn w:val="Normlny"/>
    <w:link w:val="HlavikaChar"/>
    <w:uiPriority w:val="99"/>
    <w:unhideWhenUsed/>
    <w:rsid w:val="00E82B2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2B25"/>
  </w:style>
  <w:style w:type="paragraph" w:styleId="Pta">
    <w:name w:val="footer"/>
    <w:basedOn w:val="Normlny"/>
    <w:link w:val="PtaChar"/>
    <w:uiPriority w:val="99"/>
    <w:unhideWhenUsed/>
    <w:rsid w:val="00E82B25"/>
    <w:pPr>
      <w:tabs>
        <w:tab w:val="center" w:pos="4536"/>
        <w:tab w:val="right" w:pos="9072"/>
      </w:tabs>
      <w:spacing w:after="0" w:line="240" w:lineRule="auto"/>
    </w:pPr>
  </w:style>
  <w:style w:type="character" w:customStyle="1" w:styleId="PtaChar">
    <w:name w:val="Päta Char"/>
    <w:basedOn w:val="Predvolenpsmoodseku"/>
    <w:link w:val="Pta"/>
    <w:uiPriority w:val="99"/>
    <w:rsid w:val="00E82B25"/>
  </w:style>
  <w:style w:type="character" w:styleId="Odkaznakomentr">
    <w:name w:val="annotation reference"/>
    <w:basedOn w:val="Predvolenpsmoodseku"/>
    <w:uiPriority w:val="99"/>
    <w:semiHidden/>
    <w:unhideWhenUsed/>
    <w:rsid w:val="00697934"/>
    <w:rPr>
      <w:sz w:val="16"/>
      <w:szCs w:val="16"/>
    </w:rPr>
  </w:style>
  <w:style w:type="paragraph" w:styleId="Textkomentra">
    <w:name w:val="annotation text"/>
    <w:basedOn w:val="Normlny"/>
    <w:link w:val="TextkomentraChar"/>
    <w:uiPriority w:val="99"/>
    <w:semiHidden/>
    <w:unhideWhenUsed/>
    <w:rsid w:val="00697934"/>
    <w:pPr>
      <w:spacing w:line="240" w:lineRule="auto"/>
    </w:pPr>
    <w:rPr>
      <w:sz w:val="20"/>
      <w:szCs w:val="20"/>
    </w:rPr>
  </w:style>
  <w:style w:type="character" w:customStyle="1" w:styleId="TextkomentraChar">
    <w:name w:val="Text komentára Char"/>
    <w:basedOn w:val="Predvolenpsmoodseku"/>
    <w:link w:val="Textkomentra"/>
    <w:uiPriority w:val="99"/>
    <w:semiHidden/>
    <w:rsid w:val="00697934"/>
    <w:rPr>
      <w:sz w:val="20"/>
      <w:szCs w:val="20"/>
    </w:rPr>
  </w:style>
  <w:style w:type="paragraph" w:styleId="Predmetkomentra">
    <w:name w:val="annotation subject"/>
    <w:basedOn w:val="Textkomentra"/>
    <w:next w:val="Textkomentra"/>
    <w:link w:val="PredmetkomentraChar"/>
    <w:uiPriority w:val="99"/>
    <w:semiHidden/>
    <w:unhideWhenUsed/>
    <w:rsid w:val="00697934"/>
    <w:rPr>
      <w:b/>
      <w:bCs/>
    </w:rPr>
  </w:style>
  <w:style w:type="character" w:customStyle="1" w:styleId="PredmetkomentraChar">
    <w:name w:val="Predmet komentára Char"/>
    <w:basedOn w:val="TextkomentraChar"/>
    <w:link w:val="Predmetkomentra"/>
    <w:uiPriority w:val="99"/>
    <w:semiHidden/>
    <w:rsid w:val="00697934"/>
    <w:rPr>
      <w:b/>
      <w:bCs/>
      <w:sz w:val="20"/>
      <w:szCs w:val="20"/>
    </w:rPr>
  </w:style>
  <w:style w:type="character" w:styleId="Hypertextovprepojenie">
    <w:name w:val="Hyperlink"/>
    <w:basedOn w:val="Predvolenpsmoodseku"/>
    <w:uiPriority w:val="99"/>
    <w:unhideWhenUsed/>
    <w:rsid w:val="00A454B6"/>
    <w:rPr>
      <w:color w:val="0563C1" w:themeColor="hyperlink"/>
      <w:u w:val="single"/>
    </w:rPr>
  </w:style>
  <w:style w:type="paragraph" w:styleId="Textpoznmkypodiarou">
    <w:name w:val="footnote text"/>
    <w:basedOn w:val="Normlny"/>
    <w:link w:val="TextpoznmkypodiarouChar"/>
    <w:uiPriority w:val="99"/>
    <w:unhideWhenUsed/>
    <w:rsid w:val="00F30C2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30C27"/>
    <w:rPr>
      <w:sz w:val="20"/>
      <w:szCs w:val="20"/>
    </w:rPr>
  </w:style>
  <w:style w:type="character" w:styleId="Odkaznapoznmkupodiarou">
    <w:name w:val="footnote reference"/>
    <w:basedOn w:val="Predvolenpsmoodseku"/>
    <w:uiPriority w:val="99"/>
    <w:semiHidden/>
    <w:unhideWhenUsed/>
    <w:rsid w:val="00F30C27"/>
    <w:rPr>
      <w:vertAlign w:val="superscript"/>
    </w:rPr>
  </w:style>
  <w:style w:type="paragraph" w:styleId="Popis">
    <w:name w:val="caption"/>
    <w:basedOn w:val="Normlny"/>
    <w:next w:val="Normlny"/>
    <w:uiPriority w:val="35"/>
    <w:unhideWhenUsed/>
    <w:qFormat/>
    <w:rsid w:val="00AD4AEE"/>
    <w:pPr>
      <w:spacing w:after="200" w:line="240" w:lineRule="auto"/>
    </w:pPr>
    <w:rPr>
      <w:i/>
      <w:iCs/>
      <w:color w:val="44546A" w:themeColor="text2"/>
      <w:sz w:val="18"/>
      <w:szCs w:val="18"/>
    </w:rPr>
  </w:style>
  <w:style w:type="paragraph" w:styleId="Odsekzoznamu">
    <w:name w:val="List Paragraph"/>
    <w:basedOn w:val="Normlny"/>
    <w:uiPriority w:val="34"/>
    <w:qFormat/>
    <w:rsid w:val="004A6F67"/>
    <w:pPr>
      <w:ind w:left="720"/>
      <w:contextualSpacing/>
    </w:pPr>
  </w:style>
  <w:style w:type="character" w:styleId="Zstupntext">
    <w:name w:val="Placeholder Text"/>
    <w:basedOn w:val="Predvolenpsmoodseku"/>
    <w:uiPriority w:val="99"/>
    <w:semiHidden/>
    <w:rsid w:val="00DA7214"/>
    <w:rPr>
      <w:color w:val="808080"/>
    </w:rPr>
  </w:style>
  <w:style w:type="character" w:styleId="PouitHypertextovPrepojenie">
    <w:name w:val="FollowedHyperlink"/>
    <w:basedOn w:val="Predvolenpsmoodseku"/>
    <w:uiPriority w:val="99"/>
    <w:semiHidden/>
    <w:unhideWhenUsed/>
    <w:rsid w:val="00F63903"/>
    <w:rPr>
      <w:color w:val="954F72" w:themeColor="followedHyperlink"/>
      <w:u w:val="single"/>
    </w:rPr>
  </w:style>
  <w:style w:type="paragraph" w:styleId="PredformtovanHTML">
    <w:name w:val="HTML Preformatted"/>
    <w:basedOn w:val="Normlny"/>
    <w:link w:val="PredformtovanHTMLChar"/>
    <w:uiPriority w:val="99"/>
    <w:unhideWhenUsed/>
    <w:rsid w:val="00A83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rsid w:val="00A833E0"/>
    <w:rPr>
      <w:rFonts w:ascii="Courier New" w:eastAsia="Times New Roman" w:hAnsi="Courier New" w:cs="Courier New"/>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991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O-SR/Calif" TargetMode="External"/><Relationship Id="rId13" Type="http://schemas.openxmlformats.org/officeDocument/2006/relationships/image" Target="media/image5.png"/><Relationship Id="rId18" Type="http://schemas.openxmlformats.org/officeDocument/2006/relationships/hyperlink" Target="https://CRAN.R-project.org/package=shi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RAN.R-project.org/package=have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project.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lovak.statistics.sk/wps/wcm/connect/8a164814-ebda-43c1-b88e-28d40cb63a77/Calif+Manual+v4.0.pdf?MOD=AJPERES&amp;CVID=m80Jevi&amp;CVID=m6Tfvcg&amp;CVID=m6Tfvcg&amp;CVID=m6Tfvcg&amp;CVID=m6IKz0d&amp;CVID=m6IKz0d" TargetMode="External"/><Relationship Id="rId20" Type="http://schemas.openxmlformats.org/officeDocument/2006/relationships/hyperlink" Target="http://CRAN.R-project.org/package=samp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vistadestatistica.ro/index.php/the-international-conference-new-challenges-for-statistical-software-the-use-of-r-in-official-statistics/"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CRAN.R-project.org/package=nleqs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estore.ac.uk/PEAS/ex1datafiles/data/doccalmar.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4DFB-3D8B-4F9C-80D1-D718FF90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12</Pages>
  <Words>3192</Words>
  <Characters>18200</Characters>
  <Application>Microsoft Office Word</Application>
  <DocSecurity>0</DocSecurity>
  <Lines>151</Lines>
  <Paragraphs>42</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Frankovič Boris</cp:lastModifiedBy>
  <cp:revision>45</cp:revision>
  <cp:lastPrinted>2018-02-22T12:09:00Z</cp:lastPrinted>
  <dcterms:created xsi:type="dcterms:W3CDTF">2018-05-10T14:58:00Z</dcterms:created>
  <dcterms:modified xsi:type="dcterms:W3CDTF">2018-05-16T15:09:00Z</dcterms:modified>
</cp:coreProperties>
</file>