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4ED780" w14:textId="0A308097" w:rsidR="004A1A99" w:rsidRPr="00927B40" w:rsidRDefault="0021423C" w:rsidP="00927B40">
      <w:pPr>
        <w:spacing w:before="480" w:after="480" w:line="360" w:lineRule="auto"/>
        <w:jc w:val="center"/>
        <w:rPr>
          <w:rFonts w:ascii="Arial" w:hAnsi="Arial" w:cs="Arial"/>
          <w:b/>
          <w:sz w:val="48"/>
          <w:szCs w:val="48"/>
          <w:lang w:val="en-GB"/>
        </w:rPr>
      </w:pPr>
      <w:r w:rsidRPr="00927B40">
        <w:rPr>
          <w:rFonts w:ascii="Arial" w:hAnsi="Arial" w:cs="Arial"/>
          <w:b/>
          <w:sz w:val="48"/>
          <w:szCs w:val="48"/>
          <w:lang w:val="en-GB"/>
        </w:rPr>
        <w:t>Smart business statistics</w:t>
      </w:r>
      <w:proofErr w:type="gramStart"/>
      <w:r w:rsidR="009378F5" w:rsidRPr="00927B40">
        <w:rPr>
          <w:rFonts w:ascii="Arial" w:hAnsi="Arial" w:cs="Arial"/>
          <w:b/>
          <w:sz w:val="48"/>
          <w:szCs w:val="48"/>
          <w:lang w:val="en-GB"/>
        </w:rPr>
        <w:t>:</w:t>
      </w:r>
      <w:proofErr w:type="gramEnd"/>
      <w:r w:rsidRPr="00927B40">
        <w:rPr>
          <w:rFonts w:ascii="Arial" w:hAnsi="Arial" w:cs="Arial"/>
          <w:b/>
          <w:sz w:val="48"/>
          <w:szCs w:val="48"/>
          <w:lang w:val="en-GB"/>
        </w:rPr>
        <w:br/>
        <w:t xml:space="preserve">how to integrate technology and </w:t>
      </w:r>
      <w:r w:rsidRPr="00927B40">
        <w:rPr>
          <w:rFonts w:ascii="Arial" w:hAnsi="Arial" w:cs="Arial"/>
          <w:b/>
          <w:sz w:val="48"/>
          <w:szCs w:val="48"/>
          <w:lang w:val="en-GB"/>
        </w:rPr>
        <w:br/>
        <w:t>official statistics</w:t>
      </w:r>
    </w:p>
    <w:p w14:paraId="40AE2909" w14:textId="77777777" w:rsidR="00D0270E" w:rsidRPr="0021423C" w:rsidRDefault="0021423C" w:rsidP="001C4E8A">
      <w:pPr>
        <w:spacing w:after="0" w:line="312" w:lineRule="auto"/>
        <w:jc w:val="both"/>
        <w:rPr>
          <w:rFonts w:ascii="Arial" w:hAnsi="Arial" w:cs="Arial"/>
          <w:sz w:val="24"/>
          <w:szCs w:val="24"/>
          <w:lang w:val="nl-NL"/>
        </w:rPr>
      </w:pPr>
      <w:r w:rsidRPr="0021423C">
        <w:rPr>
          <w:rFonts w:ascii="Arial" w:hAnsi="Arial" w:cs="Arial"/>
          <w:sz w:val="24"/>
          <w:szCs w:val="24"/>
          <w:lang w:val="nl-NL"/>
        </w:rPr>
        <w:t>Ger Snijkers</w:t>
      </w:r>
      <w:r w:rsidR="000D705A" w:rsidRPr="0021423C">
        <w:rPr>
          <w:rFonts w:ascii="Arial" w:hAnsi="Arial" w:cs="Arial"/>
          <w:sz w:val="24"/>
          <w:szCs w:val="24"/>
          <w:lang w:val="nl-NL"/>
        </w:rPr>
        <w:t xml:space="preserve">, </w:t>
      </w:r>
      <w:proofErr w:type="spellStart"/>
      <w:r w:rsidRPr="0021423C">
        <w:rPr>
          <w:rFonts w:ascii="Arial" w:hAnsi="Arial" w:cs="Arial"/>
          <w:sz w:val="24"/>
          <w:szCs w:val="24"/>
          <w:lang w:val="nl-NL"/>
        </w:rPr>
        <w:t>Statistics</w:t>
      </w:r>
      <w:proofErr w:type="spellEnd"/>
      <w:r w:rsidRPr="0021423C">
        <w:rPr>
          <w:rFonts w:ascii="Arial" w:hAnsi="Arial" w:cs="Arial"/>
          <w:sz w:val="24"/>
          <w:szCs w:val="24"/>
          <w:lang w:val="nl-NL"/>
        </w:rPr>
        <w:t xml:space="preserve"> Netherlands</w:t>
      </w:r>
      <w:r w:rsidR="000D705A" w:rsidRPr="0021423C">
        <w:rPr>
          <w:rFonts w:ascii="Arial" w:hAnsi="Arial" w:cs="Arial"/>
          <w:sz w:val="24"/>
          <w:szCs w:val="24"/>
          <w:lang w:val="nl-NL"/>
        </w:rPr>
        <w:t xml:space="preserve">, </w:t>
      </w:r>
      <w:hyperlink r:id="rId9" w:history="1">
        <w:r w:rsidRPr="00145763">
          <w:rPr>
            <w:rStyle w:val="Hyperlink"/>
            <w:rFonts w:ascii="Arial" w:hAnsi="Arial" w:cs="Arial"/>
            <w:sz w:val="24"/>
            <w:szCs w:val="24"/>
            <w:lang w:val="nl-NL"/>
          </w:rPr>
          <w:t>g.snijkers@cbs.nl</w:t>
        </w:r>
      </w:hyperlink>
      <w:r>
        <w:rPr>
          <w:rFonts w:ascii="Arial" w:hAnsi="Arial" w:cs="Arial"/>
          <w:sz w:val="24"/>
          <w:szCs w:val="24"/>
          <w:lang w:val="nl-NL"/>
        </w:rPr>
        <w:t xml:space="preserve"> </w:t>
      </w:r>
      <w:r w:rsidR="001672D9">
        <w:rPr>
          <w:rStyle w:val="Voetnootmarkering"/>
          <w:rFonts w:ascii="Arial" w:hAnsi="Arial" w:cs="Arial"/>
          <w:sz w:val="24"/>
          <w:szCs w:val="24"/>
          <w:lang w:val="nl-NL"/>
        </w:rPr>
        <w:footnoteReference w:id="1"/>
      </w:r>
    </w:p>
    <w:p w14:paraId="74690872" w14:textId="2447D499" w:rsidR="000D705A" w:rsidRPr="0021423C" w:rsidRDefault="0021423C" w:rsidP="001C4E8A">
      <w:pPr>
        <w:spacing w:after="0" w:line="312" w:lineRule="auto"/>
        <w:jc w:val="both"/>
        <w:rPr>
          <w:rFonts w:ascii="Arial" w:hAnsi="Arial" w:cs="Arial"/>
          <w:sz w:val="24"/>
          <w:szCs w:val="24"/>
          <w:lang w:val="nl-NL"/>
        </w:rPr>
      </w:pPr>
      <w:r w:rsidRPr="0021423C">
        <w:rPr>
          <w:rFonts w:ascii="Arial" w:hAnsi="Arial" w:cs="Arial"/>
          <w:sz w:val="24"/>
          <w:szCs w:val="24"/>
          <w:lang w:val="nl-NL"/>
        </w:rPr>
        <w:t xml:space="preserve">Sofie De Broe, </w:t>
      </w:r>
      <w:proofErr w:type="spellStart"/>
      <w:r w:rsidRPr="0021423C">
        <w:rPr>
          <w:rFonts w:ascii="Arial" w:hAnsi="Arial" w:cs="Arial"/>
          <w:sz w:val="24"/>
          <w:szCs w:val="24"/>
          <w:lang w:val="nl-NL"/>
        </w:rPr>
        <w:t>Statistics</w:t>
      </w:r>
      <w:proofErr w:type="spellEnd"/>
      <w:r w:rsidRPr="0021423C">
        <w:rPr>
          <w:rFonts w:ascii="Arial" w:hAnsi="Arial" w:cs="Arial"/>
          <w:sz w:val="24"/>
          <w:szCs w:val="24"/>
          <w:lang w:val="nl-NL"/>
        </w:rPr>
        <w:t xml:space="preserve"> Netherlands</w:t>
      </w:r>
      <w:r w:rsidR="000D705A" w:rsidRPr="0021423C">
        <w:rPr>
          <w:rFonts w:ascii="Arial" w:hAnsi="Arial" w:cs="Arial"/>
          <w:sz w:val="24"/>
          <w:szCs w:val="24"/>
          <w:lang w:val="nl-NL"/>
        </w:rPr>
        <w:t xml:space="preserve">, </w:t>
      </w:r>
      <w:hyperlink r:id="rId10" w:history="1">
        <w:r w:rsidRPr="0021423C">
          <w:rPr>
            <w:rStyle w:val="Hyperlink"/>
            <w:rFonts w:ascii="Arial" w:hAnsi="Arial" w:cs="Arial"/>
            <w:sz w:val="24"/>
            <w:szCs w:val="24"/>
            <w:lang w:val="nl-NL"/>
          </w:rPr>
          <w:t>smmg.debroe@cbs.nl</w:t>
        </w:r>
      </w:hyperlink>
      <w:r w:rsidR="001672D9">
        <w:rPr>
          <w:rFonts w:ascii="Arial" w:hAnsi="Arial" w:cs="Arial"/>
          <w:sz w:val="24"/>
          <w:szCs w:val="24"/>
          <w:lang w:val="nl-NL"/>
        </w:rPr>
        <w:t xml:space="preserve"> </w:t>
      </w:r>
      <w:r w:rsidR="00FB5618" w:rsidRPr="00CA5B7C">
        <w:rPr>
          <w:rFonts w:ascii="Arial" w:hAnsi="Arial" w:cs="Arial"/>
          <w:sz w:val="24"/>
          <w:szCs w:val="24"/>
          <w:vertAlign w:val="superscript"/>
          <w:lang w:val="nl-NL"/>
        </w:rPr>
        <w:t>1</w:t>
      </w:r>
    </w:p>
    <w:p w14:paraId="7C75F6DF" w14:textId="77777777" w:rsidR="000D705A" w:rsidRPr="00EC5F5A" w:rsidRDefault="000D705A" w:rsidP="00C726EA">
      <w:pPr>
        <w:spacing w:before="240" w:after="0" w:line="360" w:lineRule="auto"/>
        <w:jc w:val="both"/>
        <w:rPr>
          <w:rFonts w:ascii="Arial" w:hAnsi="Arial" w:cs="Arial"/>
          <w:b/>
          <w:sz w:val="20"/>
          <w:szCs w:val="20"/>
          <w:lang w:val="en-GB"/>
        </w:rPr>
      </w:pPr>
      <w:r w:rsidRPr="00EC5F5A">
        <w:rPr>
          <w:rFonts w:ascii="Arial" w:hAnsi="Arial" w:cs="Arial"/>
          <w:b/>
          <w:sz w:val="20"/>
          <w:szCs w:val="20"/>
          <w:lang w:val="en-GB"/>
        </w:rPr>
        <w:t>Abstract</w:t>
      </w:r>
    </w:p>
    <w:p w14:paraId="548CB3C9" w14:textId="567EEF64" w:rsidR="00BC3D18" w:rsidRPr="00BC3D18" w:rsidRDefault="00BC3D18" w:rsidP="00CA5B7C">
      <w:pPr>
        <w:spacing w:after="0"/>
        <w:jc w:val="both"/>
        <w:rPr>
          <w:rFonts w:ascii="Arial" w:hAnsi="Arial" w:cs="Arial"/>
          <w:i/>
          <w:sz w:val="20"/>
          <w:szCs w:val="20"/>
          <w:lang w:val="en-GB"/>
        </w:rPr>
      </w:pPr>
      <w:r w:rsidRPr="00BC3D18">
        <w:rPr>
          <w:rFonts w:ascii="Arial" w:hAnsi="Arial" w:cs="Arial"/>
          <w:i/>
          <w:sz w:val="20"/>
          <w:szCs w:val="20"/>
          <w:lang w:val="en-GB"/>
        </w:rPr>
        <w:t>Businesses are requested to deliver a lot of data for official statistical purposes. Traditionally, questionnaires are used as collection instrument, which represents response burden for businesses</w:t>
      </w:r>
      <w:r w:rsidR="00231941">
        <w:rPr>
          <w:rFonts w:ascii="Arial" w:hAnsi="Arial" w:cs="Arial"/>
          <w:i/>
          <w:sz w:val="20"/>
          <w:szCs w:val="20"/>
          <w:lang w:val="en-GB"/>
        </w:rPr>
        <w:t xml:space="preserve"> and high costs for NSI and businesses alike</w:t>
      </w:r>
      <w:r w:rsidR="00E0206B">
        <w:rPr>
          <w:rFonts w:ascii="Arial" w:hAnsi="Arial" w:cs="Arial"/>
          <w:i/>
          <w:sz w:val="20"/>
          <w:szCs w:val="20"/>
          <w:lang w:val="en-GB"/>
        </w:rPr>
        <w:t>.</w:t>
      </w:r>
    </w:p>
    <w:p w14:paraId="34D9F9B7" w14:textId="312875E3" w:rsidR="00BC3D18" w:rsidRPr="00BC3D18" w:rsidRDefault="00BC3D18" w:rsidP="00CA5B7C">
      <w:pPr>
        <w:spacing w:after="0"/>
        <w:jc w:val="both"/>
        <w:rPr>
          <w:rFonts w:ascii="Arial" w:hAnsi="Arial" w:cs="Arial"/>
          <w:i/>
          <w:sz w:val="20"/>
          <w:szCs w:val="20"/>
          <w:lang w:val="en-GB"/>
        </w:rPr>
      </w:pPr>
      <w:r w:rsidRPr="00BC3D18">
        <w:rPr>
          <w:rFonts w:ascii="Arial" w:hAnsi="Arial" w:cs="Arial"/>
          <w:i/>
          <w:sz w:val="20"/>
          <w:szCs w:val="20"/>
          <w:lang w:val="en-GB"/>
        </w:rPr>
        <w:t xml:space="preserve">Nowadays, however, a lot of data within businesses are already available in electronic format. Electronically available data could be collected by means of System-to-System (S2S) data-communication technology as a primary data-collection mode. </w:t>
      </w:r>
      <w:r w:rsidR="00E0206B" w:rsidRPr="00BC3D18">
        <w:rPr>
          <w:rFonts w:ascii="Arial" w:hAnsi="Arial" w:cs="Arial"/>
          <w:i/>
          <w:sz w:val="20"/>
          <w:szCs w:val="20"/>
          <w:lang w:val="en-GB"/>
        </w:rPr>
        <w:t xml:space="preserve">A </w:t>
      </w:r>
      <w:r w:rsidR="00E0206B">
        <w:rPr>
          <w:rFonts w:ascii="Arial" w:hAnsi="Arial" w:cs="Arial"/>
          <w:i/>
          <w:sz w:val="20"/>
          <w:szCs w:val="20"/>
          <w:lang w:val="en-GB"/>
        </w:rPr>
        <w:t xml:space="preserve">first </w:t>
      </w:r>
      <w:r w:rsidR="00E0206B" w:rsidRPr="00BC3D18">
        <w:rPr>
          <w:rFonts w:ascii="Arial" w:hAnsi="Arial" w:cs="Arial"/>
          <w:i/>
          <w:sz w:val="20"/>
          <w:szCs w:val="20"/>
          <w:lang w:val="en-GB"/>
        </w:rPr>
        <w:t>example regarding S2S data collection for statistical purposes involves sensor data. Increasingly</w:t>
      </w:r>
      <w:r w:rsidR="00E0206B">
        <w:rPr>
          <w:rFonts w:ascii="Arial" w:hAnsi="Arial" w:cs="Arial"/>
          <w:i/>
          <w:sz w:val="20"/>
          <w:szCs w:val="20"/>
          <w:lang w:val="en-GB"/>
        </w:rPr>
        <w:t>,</w:t>
      </w:r>
      <w:r w:rsidR="00E0206B" w:rsidRPr="00BC3D18">
        <w:rPr>
          <w:rFonts w:ascii="Arial" w:hAnsi="Arial" w:cs="Arial"/>
          <w:i/>
          <w:sz w:val="20"/>
          <w:szCs w:val="20"/>
          <w:lang w:val="en-GB"/>
        </w:rPr>
        <w:t xml:space="preserve"> electronic sensors are used to run a business, e.g. by agricultural businesses</w:t>
      </w:r>
      <w:r w:rsidR="00E0206B">
        <w:rPr>
          <w:rFonts w:ascii="Arial" w:hAnsi="Arial" w:cs="Arial"/>
          <w:i/>
          <w:sz w:val="20"/>
          <w:szCs w:val="20"/>
          <w:lang w:val="en-GB"/>
        </w:rPr>
        <w:t xml:space="preserve"> </w:t>
      </w:r>
      <w:r w:rsidR="00E0206B" w:rsidRPr="00BC3D18">
        <w:rPr>
          <w:rFonts w:ascii="Arial" w:hAnsi="Arial" w:cs="Arial"/>
          <w:i/>
          <w:sz w:val="20"/>
          <w:szCs w:val="20"/>
          <w:lang w:val="en-GB"/>
        </w:rPr>
        <w:t>(like dairy farms</w:t>
      </w:r>
      <w:r w:rsidR="00373DC2">
        <w:rPr>
          <w:rFonts w:ascii="Arial" w:hAnsi="Arial" w:cs="Arial"/>
          <w:i/>
          <w:sz w:val="20"/>
          <w:szCs w:val="20"/>
          <w:lang w:val="en-GB"/>
        </w:rPr>
        <w:t xml:space="preserve"> using milking robots</w:t>
      </w:r>
      <w:r w:rsidR="00E0206B" w:rsidRPr="00BC3D18">
        <w:rPr>
          <w:rFonts w:ascii="Arial" w:hAnsi="Arial" w:cs="Arial"/>
          <w:i/>
          <w:sz w:val="20"/>
          <w:szCs w:val="20"/>
          <w:lang w:val="en-GB"/>
        </w:rPr>
        <w:t>).</w:t>
      </w:r>
      <w:r w:rsidR="00E0206B">
        <w:rPr>
          <w:rFonts w:ascii="Arial" w:hAnsi="Arial" w:cs="Arial"/>
          <w:i/>
          <w:sz w:val="20"/>
          <w:szCs w:val="20"/>
          <w:lang w:val="en-GB"/>
        </w:rPr>
        <w:t xml:space="preserve"> </w:t>
      </w:r>
      <w:r w:rsidRPr="00BC3D18">
        <w:rPr>
          <w:rFonts w:ascii="Arial" w:hAnsi="Arial" w:cs="Arial"/>
          <w:i/>
          <w:sz w:val="20"/>
          <w:szCs w:val="20"/>
          <w:lang w:val="en-GB"/>
        </w:rPr>
        <w:t>A</w:t>
      </w:r>
      <w:r w:rsidR="00E0206B">
        <w:rPr>
          <w:rFonts w:ascii="Arial" w:hAnsi="Arial" w:cs="Arial"/>
          <w:i/>
          <w:sz w:val="20"/>
          <w:szCs w:val="20"/>
          <w:lang w:val="en-GB"/>
        </w:rPr>
        <w:t xml:space="preserve"> second </w:t>
      </w:r>
      <w:r w:rsidRPr="00BC3D18">
        <w:rPr>
          <w:rFonts w:ascii="Arial" w:hAnsi="Arial" w:cs="Arial"/>
          <w:i/>
          <w:sz w:val="20"/>
          <w:szCs w:val="20"/>
          <w:lang w:val="en-GB"/>
        </w:rPr>
        <w:t xml:space="preserve">example is financial data in a </w:t>
      </w:r>
      <w:r w:rsidR="00356808">
        <w:rPr>
          <w:rFonts w:ascii="Arial" w:hAnsi="Arial" w:cs="Arial"/>
          <w:i/>
          <w:sz w:val="20"/>
          <w:szCs w:val="20"/>
          <w:lang w:val="en-GB"/>
        </w:rPr>
        <w:t xml:space="preserve">fully integrated and digitalised </w:t>
      </w:r>
      <w:r w:rsidRPr="00BC3D18">
        <w:rPr>
          <w:rFonts w:ascii="Arial" w:hAnsi="Arial" w:cs="Arial"/>
          <w:i/>
          <w:sz w:val="20"/>
          <w:szCs w:val="20"/>
          <w:lang w:val="en-GB"/>
        </w:rPr>
        <w:t xml:space="preserve">business information chain which </w:t>
      </w:r>
      <w:r w:rsidR="00373DC2">
        <w:rPr>
          <w:rFonts w:ascii="Arial" w:hAnsi="Arial" w:cs="Arial"/>
          <w:i/>
          <w:sz w:val="20"/>
          <w:szCs w:val="20"/>
          <w:lang w:val="en-GB"/>
        </w:rPr>
        <w:t xml:space="preserve">makes S2S data communication </w:t>
      </w:r>
      <w:r w:rsidR="0050570F">
        <w:rPr>
          <w:rFonts w:ascii="Arial" w:hAnsi="Arial" w:cs="Arial"/>
          <w:i/>
          <w:sz w:val="20"/>
          <w:szCs w:val="20"/>
          <w:lang w:val="en-GB"/>
        </w:rPr>
        <w:t xml:space="preserve">for </w:t>
      </w:r>
      <w:r w:rsidRPr="00BC3D18">
        <w:rPr>
          <w:rFonts w:ascii="Arial" w:hAnsi="Arial" w:cs="Arial"/>
          <w:i/>
          <w:sz w:val="20"/>
          <w:szCs w:val="20"/>
          <w:lang w:val="en-GB"/>
        </w:rPr>
        <w:t>financial, tax and statistical reports</w:t>
      </w:r>
      <w:r w:rsidR="0050570F">
        <w:rPr>
          <w:rFonts w:ascii="Arial" w:hAnsi="Arial" w:cs="Arial"/>
          <w:i/>
          <w:sz w:val="20"/>
          <w:szCs w:val="20"/>
          <w:lang w:val="en-GB"/>
        </w:rPr>
        <w:t xml:space="preserve"> possible</w:t>
      </w:r>
      <w:r w:rsidRPr="00BC3D18">
        <w:rPr>
          <w:rFonts w:ascii="Arial" w:hAnsi="Arial" w:cs="Arial"/>
          <w:i/>
          <w:sz w:val="20"/>
          <w:szCs w:val="20"/>
          <w:lang w:val="en-GB"/>
        </w:rPr>
        <w:t xml:space="preserve">. </w:t>
      </w:r>
    </w:p>
    <w:p w14:paraId="2579F193" w14:textId="7964F95E" w:rsidR="00BC3D18" w:rsidRDefault="00BC3D18" w:rsidP="00CA5B7C">
      <w:pPr>
        <w:spacing w:after="0"/>
        <w:jc w:val="both"/>
        <w:rPr>
          <w:rFonts w:ascii="Arial" w:hAnsi="Arial" w:cs="Arial"/>
          <w:i/>
          <w:sz w:val="20"/>
          <w:szCs w:val="20"/>
          <w:lang w:val="en-GB"/>
        </w:rPr>
      </w:pPr>
      <w:r w:rsidRPr="00BC3D18">
        <w:rPr>
          <w:rFonts w:ascii="Arial" w:hAnsi="Arial" w:cs="Arial"/>
          <w:i/>
          <w:sz w:val="20"/>
          <w:szCs w:val="20"/>
          <w:lang w:val="en-GB"/>
        </w:rPr>
        <w:t xml:space="preserve">In this paper we explore </w:t>
      </w:r>
      <w:r w:rsidR="00264C0E">
        <w:rPr>
          <w:rFonts w:ascii="Arial" w:hAnsi="Arial" w:cs="Arial"/>
          <w:i/>
          <w:sz w:val="20"/>
          <w:szCs w:val="20"/>
          <w:lang w:val="en-GB"/>
        </w:rPr>
        <w:t xml:space="preserve">the enablers and </w:t>
      </w:r>
      <w:r w:rsidRPr="00BC3D18">
        <w:rPr>
          <w:rFonts w:ascii="Arial" w:hAnsi="Arial" w:cs="Arial"/>
          <w:i/>
          <w:sz w:val="20"/>
          <w:szCs w:val="20"/>
          <w:lang w:val="en-GB"/>
        </w:rPr>
        <w:t>challenges of S2S data collection</w:t>
      </w:r>
      <w:r w:rsidR="00FB5618">
        <w:rPr>
          <w:rFonts w:ascii="Arial" w:hAnsi="Arial" w:cs="Arial"/>
          <w:i/>
          <w:sz w:val="20"/>
          <w:szCs w:val="20"/>
          <w:lang w:val="en-GB"/>
        </w:rPr>
        <w:t xml:space="preserve"> in the context of business statistics</w:t>
      </w:r>
      <w:r w:rsidRPr="00BC3D18">
        <w:rPr>
          <w:rFonts w:ascii="Arial" w:hAnsi="Arial" w:cs="Arial"/>
          <w:i/>
          <w:sz w:val="20"/>
          <w:szCs w:val="20"/>
          <w:lang w:val="en-GB"/>
        </w:rPr>
        <w:t>. Drivers for switching from questionnaires to S2S are</w:t>
      </w:r>
      <w:r w:rsidR="0050570F">
        <w:rPr>
          <w:rFonts w:ascii="Arial" w:hAnsi="Arial" w:cs="Arial"/>
          <w:i/>
          <w:sz w:val="20"/>
          <w:szCs w:val="20"/>
          <w:lang w:val="en-GB"/>
        </w:rPr>
        <w:t>:</w:t>
      </w:r>
      <w:r w:rsidRPr="00BC3D18">
        <w:rPr>
          <w:rFonts w:ascii="Arial" w:hAnsi="Arial" w:cs="Arial"/>
          <w:i/>
          <w:sz w:val="20"/>
          <w:szCs w:val="20"/>
          <w:lang w:val="en-GB"/>
        </w:rPr>
        <w:t xml:space="preserve"> working towards smart business statistics, (i.e. timely and new statistical output integrated in business processes), the reduction of response burden, and monitoring and benchmarking businesses to their counterparts. S2S data collection seems straightforward. However, important factors that affect or impede implementation </w:t>
      </w:r>
      <w:r w:rsidR="00264C0E">
        <w:rPr>
          <w:rFonts w:ascii="Arial" w:hAnsi="Arial" w:cs="Arial"/>
          <w:i/>
          <w:sz w:val="20"/>
          <w:szCs w:val="20"/>
          <w:lang w:val="en-GB"/>
        </w:rPr>
        <w:t xml:space="preserve">include </w:t>
      </w:r>
      <w:r w:rsidR="001C4E8A">
        <w:rPr>
          <w:rFonts w:ascii="Arial" w:hAnsi="Arial" w:cs="Arial"/>
          <w:i/>
          <w:sz w:val="20"/>
          <w:szCs w:val="20"/>
          <w:lang w:val="en-GB"/>
        </w:rPr>
        <w:t>am</w:t>
      </w:r>
      <w:r w:rsidR="00142E87">
        <w:rPr>
          <w:rFonts w:ascii="Arial" w:hAnsi="Arial" w:cs="Arial"/>
          <w:i/>
          <w:sz w:val="20"/>
          <w:szCs w:val="20"/>
          <w:lang w:val="en-GB"/>
        </w:rPr>
        <w:t xml:space="preserve">ong others </w:t>
      </w:r>
      <w:r w:rsidRPr="00BC3D18">
        <w:rPr>
          <w:rFonts w:ascii="Arial" w:hAnsi="Arial" w:cs="Arial"/>
          <w:i/>
          <w:sz w:val="20"/>
          <w:szCs w:val="20"/>
          <w:lang w:val="en-GB"/>
        </w:rPr>
        <w:t xml:space="preserve">harmonisation of </w:t>
      </w:r>
      <w:r w:rsidR="00264C0E">
        <w:rPr>
          <w:rFonts w:ascii="Arial" w:hAnsi="Arial" w:cs="Arial"/>
          <w:i/>
          <w:sz w:val="20"/>
          <w:szCs w:val="20"/>
          <w:lang w:val="en-GB"/>
        </w:rPr>
        <w:t>(</w:t>
      </w:r>
      <w:r w:rsidRPr="00BC3D18">
        <w:rPr>
          <w:rFonts w:ascii="Arial" w:hAnsi="Arial" w:cs="Arial"/>
          <w:i/>
          <w:sz w:val="20"/>
          <w:szCs w:val="20"/>
          <w:lang w:val="en-GB"/>
        </w:rPr>
        <w:t>meta</w:t>
      </w:r>
      <w:proofErr w:type="gramStart"/>
      <w:r w:rsidR="00264C0E">
        <w:rPr>
          <w:rFonts w:ascii="Arial" w:hAnsi="Arial" w:cs="Arial"/>
          <w:i/>
          <w:sz w:val="20"/>
          <w:szCs w:val="20"/>
          <w:lang w:val="en-GB"/>
        </w:rPr>
        <w:t>)</w:t>
      </w:r>
      <w:r w:rsidRPr="00BC3D18">
        <w:rPr>
          <w:rFonts w:ascii="Arial" w:hAnsi="Arial" w:cs="Arial"/>
          <w:i/>
          <w:sz w:val="20"/>
          <w:szCs w:val="20"/>
          <w:lang w:val="en-GB"/>
        </w:rPr>
        <w:t>data</w:t>
      </w:r>
      <w:proofErr w:type="gramEnd"/>
      <w:r w:rsidR="00264C0E">
        <w:rPr>
          <w:rFonts w:ascii="Arial" w:hAnsi="Arial" w:cs="Arial"/>
          <w:i/>
          <w:sz w:val="20"/>
          <w:szCs w:val="20"/>
          <w:lang w:val="en-GB"/>
        </w:rPr>
        <w:t>, data quality issues, data-stewardship,</w:t>
      </w:r>
      <w:r w:rsidR="00142E87">
        <w:rPr>
          <w:rFonts w:ascii="Arial" w:hAnsi="Arial" w:cs="Arial"/>
          <w:i/>
          <w:sz w:val="20"/>
          <w:szCs w:val="20"/>
          <w:lang w:val="en-GB"/>
        </w:rPr>
        <w:t xml:space="preserve"> and</w:t>
      </w:r>
      <w:r w:rsidR="00264C0E">
        <w:rPr>
          <w:rFonts w:ascii="Arial" w:hAnsi="Arial" w:cs="Arial"/>
          <w:i/>
          <w:sz w:val="20"/>
          <w:szCs w:val="20"/>
          <w:lang w:val="en-GB"/>
        </w:rPr>
        <w:t xml:space="preserve"> </w:t>
      </w:r>
      <w:r w:rsidRPr="00BC3D18">
        <w:rPr>
          <w:rFonts w:ascii="Arial" w:hAnsi="Arial" w:cs="Arial"/>
          <w:i/>
          <w:sz w:val="20"/>
          <w:szCs w:val="20"/>
          <w:lang w:val="en-GB"/>
        </w:rPr>
        <w:t xml:space="preserve">trust in data. S2S data collection offers opportunities to get access to data in a cost-effective manner (as opposed to sending out questionnaires); however, both </w:t>
      </w:r>
      <w:r w:rsidR="00264C0E">
        <w:rPr>
          <w:rFonts w:ascii="Arial" w:hAnsi="Arial" w:cs="Arial"/>
          <w:i/>
          <w:sz w:val="20"/>
          <w:szCs w:val="20"/>
          <w:lang w:val="en-GB"/>
        </w:rPr>
        <w:t>businesses</w:t>
      </w:r>
      <w:r w:rsidRPr="00BC3D18">
        <w:rPr>
          <w:rFonts w:ascii="Arial" w:hAnsi="Arial" w:cs="Arial"/>
          <w:i/>
          <w:sz w:val="20"/>
          <w:szCs w:val="20"/>
          <w:lang w:val="en-GB"/>
        </w:rPr>
        <w:t xml:space="preserve"> and NSIs may need to do initial investments </w:t>
      </w:r>
      <w:r w:rsidR="00264C0E">
        <w:rPr>
          <w:rFonts w:ascii="Arial" w:hAnsi="Arial" w:cs="Arial"/>
          <w:i/>
          <w:sz w:val="20"/>
          <w:szCs w:val="20"/>
          <w:lang w:val="en-GB"/>
        </w:rPr>
        <w:t xml:space="preserve">to make </w:t>
      </w:r>
      <w:r w:rsidRPr="00BC3D18">
        <w:rPr>
          <w:rFonts w:ascii="Arial" w:hAnsi="Arial" w:cs="Arial"/>
          <w:i/>
          <w:sz w:val="20"/>
          <w:szCs w:val="20"/>
          <w:lang w:val="en-GB"/>
        </w:rPr>
        <w:t>the technology</w:t>
      </w:r>
      <w:r w:rsidR="00264C0E">
        <w:rPr>
          <w:rFonts w:ascii="Arial" w:hAnsi="Arial" w:cs="Arial"/>
          <w:i/>
          <w:sz w:val="20"/>
          <w:szCs w:val="20"/>
          <w:lang w:val="en-GB"/>
        </w:rPr>
        <w:t xml:space="preserve"> work,</w:t>
      </w:r>
      <w:r w:rsidR="00231941">
        <w:rPr>
          <w:rFonts w:ascii="Arial" w:hAnsi="Arial" w:cs="Arial"/>
          <w:i/>
          <w:sz w:val="20"/>
          <w:szCs w:val="20"/>
          <w:lang w:val="en-GB"/>
        </w:rPr>
        <w:t xml:space="preserve"> a</w:t>
      </w:r>
      <w:r w:rsidR="00264C0E">
        <w:rPr>
          <w:rFonts w:ascii="Arial" w:hAnsi="Arial" w:cs="Arial"/>
          <w:i/>
          <w:sz w:val="20"/>
          <w:szCs w:val="20"/>
          <w:lang w:val="en-GB"/>
        </w:rPr>
        <w:t>s wel</w:t>
      </w:r>
      <w:r w:rsidR="003B3F9C">
        <w:rPr>
          <w:rFonts w:ascii="Arial" w:hAnsi="Arial" w:cs="Arial"/>
          <w:i/>
          <w:sz w:val="20"/>
          <w:szCs w:val="20"/>
          <w:lang w:val="en-GB"/>
        </w:rPr>
        <w:t>l</w:t>
      </w:r>
      <w:r w:rsidR="00264C0E">
        <w:rPr>
          <w:rFonts w:ascii="Arial" w:hAnsi="Arial" w:cs="Arial"/>
          <w:i/>
          <w:sz w:val="20"/>
          <w:szCs w:val="20"/>
          <w:lang w:val="en-GB"/>
        </w:rPr>
        <w:t xml:space="preserve"> as </w:t>
      </w:r>
      <w:r w:rsidR="00231941">
        <w:rPr>
          <w:rFonts w:ascii="Arial" w:hAnsi="Arial" w:cs="Arial"/>
          <w:i/>
          <w:sz w:val="20"/>
          <w:szCs w:val="20"/>
          <w:lang w:val="en-GB"/>
        </w:rPr>
        <w:t>relation building</w:t>
      </w:r>
      <w:r w:rsidRPr="00BC3D18">
        <w:rPr>
          <w:rFonts w:ascii="Arial" w:hAnsi="Arial" w:cs="Arial"/>
          <w:i/>
          <w:sz w:val="20"/>
          <w:szCs w:val="20"/>
          <w:lang w:val="en-GB"/>
        </w:rPr>
        <w:t xml:space="preserve">. In terms of getting access to the data and business participation, the question from businesses remains: “what’s in it for me?” </w:t>
      </w:r>
      <w:r w:rsidR="00142E87">
        <w:rPr>
          <w:rFonts w:ascii="Arial" w:hAnsi="Arial" w:cs="Arial"/>
          <w:i/>
          <w:sz w:val="20"/>
          <w:szCs w:val="20"/>
          <w:lang w:val="en-GB"/>
        </w:rPr>
        <w:t>Therefore, o</w:t>
      </w:r>
      <w:r w:rsidRPr="00BC3D18">
        <w:rPr>
          <w:rFonts w:ascii="Arial" w:hAnsi="Arial" w:cs="Arial"/>
          <w:i/>
          <w:sz w:val="20"/>
          <w:szCs w:val="20"/>
          <w:lang w:val="en-GB"/>
        </w:rPr>
        <w:t xml:space="preserve">ur statement </w:t>
      </w:r>
      <w:r w:rsidR="005B5504">
        <w:rPr>
          <w:rFonts w:ascii="Arial" w:hAnsi="Arial" w:cs="Arial"/>
          <w:i/>
          <w:sz w:val="20"/>
          <w:szCs w:val="20"/>
          <w:lang w:val="en-GB"/>
        </w:rPr>
        <w:t xml:space="preserve">in this paper </w:t>
      </w:r>
      <w:r w:rsidRPr="00BC3D18">
        <w:rPr>
          <w:rFonts w:ascii="Arial" w:hAnsi="Arial" w:cs="Arial"/>
          <w:i/>
          <w:sz w:val="20"/>
          <w:szCs w:val="20"/>
          <w:lang w:val="en-GB"/>
        </w:rPr>
        <w:t>is: Technology is the enabler of innovations; it is the applied methodology and organi</w:t>
      </w:r>
      <w:r w:rsidR="00894C6F">
        <w:rPr>
          <w:rFonts w:ascii="Arial" w:hAnsi="Arial" w:cs="Arial"/>
          <w:i/>
          <w:sz w:val="20"/>
          <w:szCs w:val="20"/>
          <w:lang w:val="en-GB"/>
        </w:rPr>
        <w:t>s</w:t>
      </w:r>
      <w:r w:rsidRPr="00BC3D18">
        <w:rPr>
          <w:rFonts w:ascii="Arial" w:hAnsi="Arial" w:cs="Arial"/>
          <w:i/>
          <w:sz w:val="20"/>
          <w:szCs w:val="20"/>
          <w:lang w:val="en-GB"/>
        </w:rPr>
        <w:t xml:space="preserve">ational context that make innovations work. </w:t>
      </w:r>
    </w:p>
    <w:p w14:paraId="52356A45" w14:textId="77777777" w:rsidR="00C726EA" w:rsidRDefault="00C726EA" w:rsidP="008527EF">
      <w:pPr>
        <w:spacing w:before="240" w:after="0" w:line="240" w:lineRule="auto"/>
        <w:jc w:val="both"/>
        <w:rPr>
          <w:rFonts w:ascii="Calibri" w:hAnsi="Calibri"/>
          <w:lang w:val="en-GB"/>
        </w:rPr>
      </w:pPr>
      <w:r w:rsidRPr="00EC5F5A">
        <w:rPr>
          <w:rFonts w:ascii="Arial" w:hAnsi="Arial" w:cs="Arial"/>
          <w:b/>
          <w:sz w:val="20"/>
          <w:szCs w:val="20"/>
          <w:lang w:val="en-GB"/>
        </w:rPr>
        <w:t xml:space="preserve">Keywords: </w:t>
      </w:r>
      <w:r w:rsidR="00BC3D18">
        <w:rPr>
          <w:rFonts w:ascii="Calibri" w:hAnsi="Calibri"/>
          <w:lang w:val="en-GB"/>
        </w:rPr>
        <w:t>automated data exchange, electronic data interchange (EDI), sensor data, data quality, enablers and challenges</w:t>
      </w:r>
    </w:p>
    <w:p w14:paraId="45A63810" w14:textId="77777777" w:rsidR="00D70AD3" w:rsidRDefault="00D70AD3" w:rsidP="00CA5B7C">
      <w:pPr>
        <w:spacing w:before="240" w:after="0" w:line="360" w:lineRule="auto"/>
        <w:jc w:val="both"/>
        <w:rPr>
          <w:rFonts w:ascii="Arial" w:hAnsi="Arial" w:cs="Arial"/>
          <w:b/>
          <w:sz w:val="24"/>
          <w:szCs w:val="24"/>
          <w:lang w:val="en-GB"/>
        </w:rPr>
      </w:pPr>
      <w:r w:rsidRPr="00EC5F5A">
        <w:rPr>
          <w:rFonts w:ascii="Arial" w:hAnsi="Arial" w:cs="Arial"/>
          <w:b/>
          <w:sz w:val="24"/>
          <w:szCs w:val="24"/>
          <w:lang w:val="en-GB"/>
        </w:rPr>
        <w:t xml:space="preserve">1. </w:t>
      </w:r>
      <w:r>
        <w:rPr>
          <w:rFonts w:ascii="Arial" w:hAnsi="Arial" w:cs="Arial"/>
          <w:b/>
          <w:sz w:val="24"/>
          <w:szCs w:val="24"/>
          <w:lang w:val="en-GB"/>
        </w:rPr>
        <w:t>Introduction</w:t>
      </w:r>
    </w:p>
    <w:p w14:paraId="14C1AAD6" w14:textId="1B3E642E" w:rsidR="001F2DC8" w:rsidRPr="002E50C8" w:rsidRDefault="000C40B7" w:rsidP="00CA5B7C">
      <w:pPr>
        <w:spacing w:after="0" w:line="312" w:lineRule="auto"/>
        <w:jc w:val="both"/>
        <w:rPr>
          <w:rFonts w:ascii="Arial" w:hAnsi="Arial" w:cs="Arial"/>
          <w:sz w:val="24"/>
          <w:szCs w:val="24"/>
          <w:lang w:val="en-GB"/>
        </w:rPr>
      </w:pPr>
      <w:r w:rsidRPr="00FB4A17">
        <w:rPr>
          <w:rFonts w:ascii="Arial" w:hAnsi="Arial" w:cs="Arial"/>
          <w:sz w:val="24"/>
          <w:szCs w:val="24"/>
          <w:lang w:val="en-GB"/>
        </w:rPr>
        <w:t xml:space="preserve">In the field of </w:t>
      </w:r>
      <w:r w:rsidR="0028764E" w:rsidRPr="00FB4A17">
        <w:rPr>
          <w:rFonts w:ascii="Arial" w:hAnsi="Arial" w:cs="Arial"/>
          <w:sz w:val="24"/>
          <w:szCs w:val="24"/>
          <w:lang w:val="en-GB"/>
        </w:rPr>
        <w:t xml:space="preserve">primary </w:t>
      </w:r>
      <w:r w:rsidRPr="00FB4A17">
        <w:rPr>
          <w:rFonts w:ascii="Arial" w:hAnsi="Arial" w:cs="Arial"/>
          <w:sz w:val="24"/>
          <w:szCs w:val="24"/>
          <w:lang w:val="en-GB"/>
        </w:rPr>
        <w:t xml:space="preserve">business data collection we foresee </w:t>
      </w:r>
      <w:r w:rsidR="00BB27D9" w:rsidRPr="00FB4A17">
        <w:rPr>
          <w:rFonts w:ascii="Arial" w:hAnsi="Arial" w:cs="Arial"/>
          <w:sz w:val="24"/>
          <w:szCs w:val="24"/>
          <w:lang w:val="en-GB"/>
        </w:rPr>
        <w:t>substantial</w:t>
      </w:r>
      <w:r w:rsidRPr="00FB4A17">
        <w:rPr>
          <w:rFonts w:ascii="Arial" w:hAnsi="Arial" w:cs="Arial"/>
          <w:sz w:val="24"/>
          <w:szCs w:val="24"/>
          <w:lang w:val="en-GB"/>
        </w:rPr>
        <w:t xml:space="preserve"> changes: </w:t>
      </w:r>
      <w:r w:rsidR="0028764E" w:rsidRPr="00FB4A17">
        <w:rPr>
          <w:rFonts w:ascii="Arial" w:hAnsi="Arial" w:cs="Arial"/>
          <w:sz w:val="24"/>
          <w:szCs w:val="24"/>
          <w:lang w:val="en-GB"/>
        </w:rPr>
        <w:t xml:space="preserve">we will be </w:t>
      </w:r>
      <w:r w:rsidRPr="00FB4A17">
        <w:rPr>
          <w:rFonts w:ascii="Arial" w:hAnsi="Arial" w:cs="Arial"/>
          <w:sz w:val="24"/>
          <w:szCs w:val="24"/>
          <w:lang w:val="en-GB"/>
        </w:rPr>
        <w:t xml:space="preserve">moving from </w:t>
      </w:r>
      <w:r w:rsidR="0028764E" w:rsidRPr="00FB4A17">
        <w:rPr>
          <w:rFonts w:ascii="Arial" w:hAnsi="Arial" w:cs="Arial"/>
          <w:sz w:val="24"/>
          <w:szCs w:val="24"/>
          <w:lang w:val="en-GB"/>
        </w:rPr>
        <w:t xml:space="preserve">business surveys using </w:t>
      </w:r>
      <w:r w:rsidRPr="00FB4A17">
        <w:rPr>
          <w:rFonts w:ascii="Arial" w:hAnsi="Arial" w:cs="Arial"/>
          <w:sz w:val="24"/>
          <w:szCs w:val="24"/>
          <w:lang w:val="en-GB"/>
        </w:rPr>
        <w:t xml:space="preserve">web-based questionnaires to </w:t>
      </w:r>
      <w:r w:rsidR="00A11335" w:rsidRPr="00FB4A17">
        <w:rPr>
          <w:rFonts w:ascii="Arial" w:hAnsi="Arial" w:cs="Arial"/>
          <w:sz w:val="24"/>
          <w:szCs w:val="24"/>
          <w:lang w:val="en-GB"/>
        </w:rPr>
        <w:t>a</w:t>
      </w:r>
      <w:r w:rsidRPr="00FB4A17">
        <w:rPr>
          <w:rFonts w:ascii="Arial" w:hAnsi="Arial" w:cs="Arial"/>
          <w:sz w:val="24"/>
          <w:szCs w:val="24"/>
          <w:lang w:val="en-GB"/>
        </w:rPr>
        <w:t xml:space="preserve">utomated </w:t>
      </w:r>
      <w:r w:rsidR="00A11335" w:rsidRPr="00FB4A17">
        <w:rPr>
          <w:rFonts w:ascii="Arial" w:hAnsi="Arial" w:cs="Arial"/>
          <w:sz w:val="24"/>
          <w:szCs w:val="24"/>
          <w:lang w:val="en-GB"/>
        </w:rPr>
        <w:t>d</w:t>
      </w:r>
      <w:r w:rsidRPr="00FB4A17">
        <w:rPr>
          <w:rFonts w:ascii="Arial" w:hAnsi="Arial" w:cs="Arial"/>
          <w:sz w:val="24"/>
          <w:szCs w:val="24"/>
          <w:lang w:val="en-GB"/>
        </w:rPr>
        <w:t xml:space="preserve">ata </w:t>
      </w:r>
      <w:r w:rsidR="00234333" w:rsidRPr="00FB4A17">
        <w:rPr>
          <w:rFonts w:ascii="Arial" w:hAnsi="Arial" w:cs="Arial"/>
          <w:sz w:val="24"/>
          <w:szCs w:val="24"/>
          <w:lang w:val="en-GB"/>
        </w:rPr>
        <w:t>exchange</w:t>
      </w:r>
      <w:r w:rsidR="00A11335" w:rsidRPr="00FB4A17">
        <w:rPr>
          <w:rFonts w:ascii="Arial" w:hAnsi="Arial" w:cs="Arial"/>
          <w:sz w:val="24"/>
          <w:szCs w:val="24"/>
          <w:lang w:val="en-GB"/>
        </w:rPr>
        <w:t xml:space="preserve">, </w:t>
      </w:r>
      <w:r w:rsidRPr="00FB4A17">
        <w:rPr>
          <w:rFonts w:ascii="Arial" w:hAnsi="Arial" w:cs="Arial"/>
          <w:sz w:val="24"/>
          <w:szCs w:val="24"/>
          <w:lang w:val="en-GB"/>
        </w:rPr>
        <w:t>also known as Electronic Data Interchange</w:t>
      </w:r>
      <w:r w:rsidR="00FB5618">
        <w:rPr>
          <w:rFonts w:ascii="Arial" w:hAnsi="Arial" w:cs="Arial"/>
          <w:sz w:val="24"/>
          <w:szCs w:val="24"/>
          <w:lang w:val="en-GB"/>
        </w:rPr>
        <w:t xml:space="preserve"> </w:t>
      </w:r>
      <w:r w:rsidR="00231941">
        <w:rPr>
          <w:rFonts w:ascii="Arial" w:hAnsi="Arial" w:cs="Arial"/>
          <w:sz w:val="24"/>
          <w:szCs w:val="24"/>
          <w:lang w:val="en-GB"/>
        </w:rPr>
        <w:t>(</w:t>
      </w:r>
      <w:r w:rsidRPr="00FB4A17">
        <w:rPr>
          <w:rFonts w:ascii="Arial" w:hAnsi="Arial" w:cs="Arial"/>
          <w:sz w:val="24"/>
          <w:szCs w:val="24"/>
          <w:lang w:val="en-GB"/>
        </w:rPr>
        <w:t>EDI</w:t>
      </w:r>
      <w:r w:rsidR="00231941">
        <w:rPr>
          <w:rFonts w:ascii="Arial" w:hAnsi="Arial" w:cs="Arial"/>
          <w:sz w:val="24"/>
          <w:szCs w:val="24"/>
          <w:lang w:val="en-GB"/>
        </w:rPr>
        <w:t>)</w:t>
      </w:r>
      <w:r w:rsidR="00496CF3" w:rsidRPr="00FB4A17">
        <w:rPr>
          <w:rFonts w:ascii="Arial" w:hAnsi="Arial" w:cs="Arial"/>
          <w:sz w:val="24"/>
          <w:szCs w:val="24"/>
          <w:lang w:val="en-GB"/>
        </w:rPr>
        <w:t xml:space="preserve">. </w:t>
      </w:r>
      <w:proofErr w:type="spellStart"/>
      <w:r w:rsidR="00B13188" w:rsidRPr="002E50C8">
        <w:rPr>
          <w:rFonts w:ascii="Arial" w:hAnsi="Arial" w:cs="Arial"/>
          <w:sz w:val="24"/>
          <w:szCs w:val="24"/>
          <w:lang w:val="en-GB"/>
        </w:rPr>
        <w:t>Bharosa</w:t>
      </w:r>
      <w:proofErr w:type="spellEnd"/>
      <w:r w:rsidR="00B13188" w:rsidRPr="002E50C8">
        <w:rPr>
          <w:rFonts w:ascii="Arial" w:hAnsi="Arial" w:cs="Arial"/>
          <w:sz w:val="24"/>
          <w:szCs w:val="24"/>
          <w:lang w:val="en-GB"/>
        </w:rPr>
        <w:t xml:space="preserve"> et al. (2015</w:t>
      </w:r>
      <w:r w:rsidR="00496CF3" w:rsidRPr="002E50C8">
        <w:rPr>
          <w:rFonts w:ascii="Arial" w:hAnsi="Arial" w:cs="Arial"/>
          <w:sz w:val="24"/>
          <w:szCs w:val="24"/>
          <w:lang w:val="en-GB"/>
        </w:rPr>
        <w:t xml:space="preserve">: </w:t>
      </w:r>
      <w:r w:rsidR="00B13188" w:rsidRPr="002E50C8">
        <w:rPr>
          <w:rFonts w:ascii="Arial" w:hAnsi="Arial" w:cs="Arial"/>
          <w:sz w:val="24"/>
          <w:szCs w:val="24"/>
          <w:lang w:val="en-GB"/>
        </w:rPr>
        <w:t xml:space="preserve">6) define EDI, as “the movement of business documents electronically </w:t>
      </w:r>
      <w:r w:rsidR="00B13188" w:rsidRPr="002E50C8">
        <w:rPr>
          <w:rFonts w:ascii="Arial" w:hAnsi="Arial" w:cs="Arial"/>
          <w:sz w:val="24"/>
          <w:szCs w:val="24"/>
          <w:lang w:val="en-GB"/>
        </w:rPr>
        <w:lastRenderedPageBreak/>
        <w:t>between or within firms (including their agents or intermediaries) in a structured, machine-retrievable data format that permits data to be transferred, without re-keying, from a business application in one location to a business application in another location.”</w:t>
      </w:r>
      <w:r w:rsidR="00496CF3" w:rsidRPr="002E50C8">
        <w:rPr>
          <w:rFonts w:ascii="Arial" w:hAnsi="Arial" w:cs="Arial"/>
          <w:sz w:val="24"/>
          <w:szCs w:val="24"/>
          <w:lang w:val="en-GB"/>
        </w:rPr>
        <w:t xml:space="preserve"> If we </w:t>
      </w:r>
      <w:r w:rsidR="00BB27D9" w:rsidRPr="002E50C8">
        <w:rPr>
          <w:rFonts w:ascii="Arial" w:hAnsi="Arial" w:cs="Arial"/>
          <w:sz w:val="24"/>
          <w:szCs w:val="24"/>
          <w:lang w:val="en-GB"/>
        </w:rPr>
        <w:t xml:space="preserve">replace </w:t>
      </w:r>
      <w:r w:rsidR="00496CF3" w:rsidRPr="002E50C8">
        <w:rPr>
          <w:rFonts w:ascii="Arial" w:hAnsi="Arial" w:cs="Arial"/>
          <w:sz w:val="24"/>
          <w:szCs w:val="24"/>
          <w:lang w:val="en-GB"/>
        </w:rPr>
        <w:t xml:space="preserve">the word “business documents” </w:t>
      </w:r>
      <w:r w:rsidR="00BB27D9" w:rsidRPr="002E50C8">
        <w:rPr>
          <w:rFonts w:ascii="Arial" w:hAnsi="Arial" w:cs="Arial"/>
          <w:sz w:val="24"/>
          <w:szCs w:val="24"/>
          <w:lang w:val="en-GB"/>
        </w:rPr>
        <w:t>by</w:t>
      </w:r>
      <w:r w:rsidR="00496CF3" w:rsidRPr="002E50C8">
        <w:rPr>
          <w:rFonts w:ascii="Arial" w:hAnsi="Arial" w:cs="Arial"/>
          <w:sz w:val="24"/>
          <w:szCs w:val="24"/>
          <w:lang w:val="en-GB"/>
        </w:rPr>
        <w:t xml:space="preserve"> “business data”, EDI refers to data communication. As such we could say that we are m</w:t>
      </w:r>
      <w:r w:rsidRPr="00FB4A17">
        <w:rPr>
          <w:rFonts w:ascii="Arial" w:hAnsi="Arial" w:cs="Arial"/>
          <w:sz w:val="24"/>
          <w:szCs w:val="24"/>
          <w:lang w:val="en-GB"/>
        </w:rPr>
        <w:t>ov</w:t>
      </w:r>
      <w:r w:rsidR="00496CF3" w:rsidRPr="00FB4A17">
        <w:rPr>
          <w:rFonts w:ascii="Arial" w:hAnsi="Arial" w:cs="Arial"/>
          <w:sz w:val="24"/>
          <w:szCs w:val="24"/>
          <w:lang w:val="en-GB"/>
        </w:rPr>
        <w:t>ing</w:t>
      </w:r>
      <w:r w:rsidRPr="00FB4A17">
        <w:rPr>
          <w:rFonts w:ascii="Arial" w:hAnsi="Arial" w:cs="Arial"/>
          <w:sz w:val="24"/>
          <w:szCs w:val="24"/>
          <w:lang w:val="en-GB"/>
        </w:rPr>
        <w:t xml:space="preserve"> from Human-to-System (H</w:t>
      </w:r>
      <w:r w:rsidRPr="002E50C8">
        <w:rPr>
          <w:rFonts w:ascii="Arial" w:hAnsi="Arial" w:cs="Arial"/>
          <w:sz w:val="24"/>
          <w:szCs w:val="24"/>
          <w:lang w:val="en-GB"/>
        </w:rPr>
        <w:t>2S</w:t>
      </w:r>
      <w:r w:rsidR="003852FF" w:rsidRPr="002E50C8">
        <w:rPr>
          <w:rFonts w:ascii="Arial" w:hAnsi="Arial" w:cs="Arial"/>
          <w:sz w:val="24"/>
          <w:szCs w:val="24"/>
          <w:lang w:val="en-GB"/>
        </w:rPr>
        <w:t>, i.e. web questionnaires</w:t>
      </w:r>
      <w:r w:rsidRPr="002E50C8">
        <w:rPr>
          <w:rFonts w:ascii="Arial" w:hAnsi="Arial" w:cs="Arial"/>
          <w:sz w:val="24"/>
          <w:szCs w:val="24"/>
          <w:lang w:val="en-GB"/>
        </w:rPr>
        <w:t>) to System-to-System (S2S) data communication</w:t>
      </w:r>
      <w:r w:rsidR="00D45793" w:rsidRPr="002E50C8">
        <w:rPr>
          <w:rFonts w:ascii="Arial" w:hAnsi="Arial" w:cs="Arial"/>
          <w:sz w:val="24"/>
          <w:szCs w:val="24"/>
          <w:lang w:val="en-GB"/>
        </w:rPr>
        <w:t xml:space="preserve"> (</w:t>
      </w:r>
      <w:proofErr w:type="spellStart"/>
      <w:r w:rsidR="00D45793" w:rsidRPr="002E50C8">
        <w:rPr>
          <w:rFonts w:ascii="Arial" w:hAnsi="Arial" w:cs="Arial"/>
          <w:sz w:val="24"/>
          <w:szCs w:val="24"/>
          <w:lang w:val="en-GB"/>
        </w:rPr>
        <w:t>Bharosa</w:t>
      </w:r>
      <w:proofErr w:type="spellEnd"/>
      <w:r w:rsidR="00D45793" w:rsidRPr="002E50C8">
        <w:rPr>
          <w:rFonts w:ascii="Arial" w:hAnsi="Arial" w:cs="Arial"/>
          <w:sz w:val="24"/>
          <w:szCs w:val="24"/>
          <w:lang w:val="en-GB"/>
        </w:rPr>
        <w:t xml:space="preserve"> et al., 2015)</w:t>
      </w:r>
      <w:r w:rsidR="0028764E" w:rsidRPr="002E50C8">
        <w:rPr>
          <w:rFonts w:ascii="Arial" w:hAnsi="Arial" w:cs="Arial"/>
          <w:sz w:val="24"/>
          <w:szCs w:val="24"/>
          <w:lang w:val="en-GB"/>
        </w:rPr>
        <w:t xml:space="preserve"> between businesses and institutes like NSIs, other governmental agencies like Tax Offices, Central Banks, and Chambers of Commerce, as well as commercial banks</w:t>
      </w:r>
      <w:r w:rsidR="0027266D" w:rsidRPr="002E50C8">
        <w:rPr>
          <w:rFonts w:ascii="Arial" w:hAnsi="Arial" w:cs="Arial"/>
          <w:sz w:val="24"/>
          <w:szCs w:val="24"/>
          <w:lang w:val="en-GB"/>
        </w:rPr>
        <w:t>, as is shown in figure 1</w:t>
      </w:r>
      <w:r w:rsidR="0028764E" w:rsidRPr="002E50C8">
        <w:rPr>
          <w:rFonts w:ascii="Arial" w:hAnsi="Arial" w:cs="Arial"/>
          <w:sz w:val="24"/>
          <w:szCs w:val="24"/>
          <w:lang w:val="en-GB"/>
        </w:rPr>
        <w:t xml:space="preserve">. </w:t>
      </w:r>
      <w:r w:rsidR="003852FF" w:rsidRPr="002E50C8">
        <w:rPr>
          <w:rFonts w:ascii="Arial" w:hAnsi="Arial" w:cs="Arial"/>
          <w:sz w:val="24"/>
          <w:szCs w:val="24"/>
          <w:lang w:val="en-GB"/>
        </w:rPr>
        <w:t xml:space="preserve">And if we think </w:t>
      </w:r>
      <w:r w:rsidR="008159B3" w:rsidRPr="002E50C8">
        <w:rPr>
          <w:rFonts w:ascii="Arial" w:hAnsi="Arial" w:cs="Arial"/>
          <w:sz w:val="24"/>
          <w:szCs w:val="24"/>
          <w:lang w:val="en-GB"/>
        </w:rPr>
        <w:t>o</w:t>
      </w:r>
      <w:r w:rsidR="003852FF" w:rsidRPr="002E50C8">
        <w:rPr>
          <w:rFonts w:ascii="Arial" w:hAnsi="Arial" w:cs="Arial"/>
          <w:sz w:val="24"/>
          <w:szCs w:val="24"/>
          <w:lang w:val="en-GB"/>
        </w:rPr>
        <w:t xml:space="preserve">f </w:t>
      </w:r>
      <w:r w:rsidR="008159B3" w:rsidRPr="002E50C8">
        <w:rPr>
          <w:rFonts w:ascii="Arial" w:hAnsi="Arial" w:cs="Arial"/>
          <w:sz w:val="24"/>
          <w:szCs w:val="24"/>
          <w:lang w:val="en-GB"/>
        </w:rPr>
        <w:t>“</w:t>
      </w:r>
      <w:r w:rsidR="003852FF" w:rsidRPr="002E50C8">
        <w:rPr>
          <w:rFonts w:ascii="Arial" w:hAnsi="Arial" w:cs="Arial"/>
          <w:sz w:val="24"/>
          <w:szCs w:val="24"/>
          <w:lang w:val="en-GB"/>
        </w:rPr>
        <w:t>business data</w:t>
      </w:r>
      <w:r w:rsidR="008159B3" w:rsidRPr="002E50C8">
        <w:rPr>
          <w:rFonts w:ascii="Arial" w:hAnsi="Arial" w:cs="Arial"/>
          <w:sz w:val="24"/>
          <w:szCs w:val="24"/>
          <w:lang w:val="en-GB"/>
        </w:rPr>
        <w:t>”</w:t>
      </w:r>
      <w:r w:rsidR="003852FF" w:rsidRPr="002E50C8">
        <w:rPr>
          <w:rFonts w:ascii="Arial" w:hAnsi="Arial" w:cs="Arial"/>
          <w:sz w:val="24"/>
          <w:szCs w:val="24"/>
          <w:lang w:val="en-GB"/>
        </w:rPr>
        <w:t xml:space="preserve"> not only of traditionally collected data, but as all kinds of data that are generated in business</w:t>
      </w:r>
      <w:r w:rsidR="00A10A1D" w:rsidRPr="002E50C8">
        <w:rPr>
          <w:rFonts w:ascii="Arial" w:hAnsi="Arial" w:cs="Arial"/>
          <w:sz w:val="24"/>
          <w:szCs w:val="24"/>
          <w:lang w:val="en-GB"/>
        </w:rPr>
        <w:t xml:space="preserve"> processes by</w:t>
      </w:r>
      <w:r w:rsidR="003852FF" w:rsidRPr="002E50C8">
        <w:rPr>
          <w:rFonts w:ascii="Arial" w:hAnsi="Arial" w:cs="Arial"/>
          <w:sz w:val="24"/>
          <w:szCs w:val="24"/>
          <w:lang w:val="en-GB"/>
        </w:rPr>
        <w:t xml:space="preserve"> smart </w:t>
      </w:r>
      <w:r w:rsidR="00256C9E">
        <w:rPr>
          <w:rFonts w:ascii="Arial" w:hAnsi="Arial" w:cs="Arial"/>
          <w:sz w:val="24"/>
          <w:szCs w:val="24"/>
          <w:lang w:val="en-GB"/>
        </w:rPr>
        <w:t xml:space="preserve">sensing </w:t>
      </w:r>
      <w:r w:rsidR="003852FF" w:rsidRPr="002E50C8">
        <w:rPr>
          <w:rFonts w:ascii="Arial" w:hAnsi="Arial" w:cs="Arial"/>
          <w:sz w:val="24"/>
          <w:szCs w:val="24"/>
          <w:lang w:val="en-GB"/>
        </w:rPr>
        <w:t>machines</w:t>
      </w:r>
      <w:r w:rsidR="00256C9E">
        <w:rPr>
          <w:rFonts w:ascii="Arial" w:hAnsi="Arial" w:cs="Arial"/>
          <w:sz w:val="24"/>
          <w:szCs w:val="24"/>
          <w:lang w:val="en-GB"/>
        </w:rPr>
        <w:t xml:space="preserve">/robots which are connected via </w:t>
      </w:r>
      <w:r w:rsidR="003852FF" w:rsidRPr="002E50C8">
        <w:rPr>
          <w:rFonts w:ascii="Arial" w:hAnsi="Arial" w:cs="Arial"/>
          <w:sz w:val="24"/>
          <w:szCs w:val="24"/>
          <w:lang w:val="en-GB"/>
        </w:rPr>
        <w:t>the Internet of Things</w:t>
      </w:r>
      <w:r w:rsidR="00256C9E">
        <w:rPr>
          <w:rFonts w:ascii="Arial" w:hAnsi="Arial" w:cs="Arial"/>
          <w:sz w:val="24"/>
          <w:szCs w:val="24"/>
          <w:lang w:val="en-GB"/>
        </w:rPr>
        <w:t xml:space="preserve"> for data communication</w:t>
      </w:r>
      <w:r w:rsidR="008159B3" w:rsidRPr="002E50C8">
        <w:rPr>
          <w:rFonts w:ascii="Arial" w:hAnsi="Arial" w:cs="Arial"/>
          <w:sz w:val="24"/>
          <w:szCs w:val="24"/>
          <w:lang w:val="en-GB"/>
        </w:rPr>
        <w:t>, we could say that we are on the verge of the biggest change in official business statist</w:t>
      </w:r>
      <w:r w:rsidR="00FB4A17">
        <w:rPr>
          <w:rFonts w:ascii="Arial" w:hAnsi="Arial" w:cs="Arial"/>
          <w:sz w:val="24"/>
          <w:szCs w:val="24"/>
          <w:lang w:val="en-GB"/>
        </w:rPr>
        <w:t>i</w:t>
      </w:r>
      <w:r w:rsidR="008159B3" w:rsidRPr="002E50C8">
        <w:rPr>
          <w:rFonts w:ascii="Arial" w:hAnsi="Arial" w:cs="Arial"/>
          <w:sz w:val="24"/>
          <w:szCs w:val="24"/>
          <w:lang w:val="en-GB"/>
        </w:rPr>
        <w:t>cs sin</w:t>
      </w:r>
      <w:r w:rsidR="00FB4A17">
        <w:rPr>
          <w:rFonts w:ascii="Arial" w:hAnsi="Arial" w:cs="Arial"/>
          <w:sz w:val="24"/>
          <w:szCs w:val="24"/>
          <w:lang w:val="en-GB"/>
        </w:rPr>
        <w:t>c</w:t>
      </w:r>
      <w:r w:rsidR="008159B3" w:rsidRPr="002E50C8">
        <w:rPr>
          <w:rFonts w:ascii="Arial" w:hAnsi="Arial" w:cs="Arial"/>
          <w:sz w:val="24"/>
          <w:szCs w:val="24"/>
          <w:lang w:val="en-GB"/>
        </w:rPr>
        <w:t>e the introduction of survey sampling in the early 1900’s</w:t>
      </w:r>
      <w:r w:rsidR="003852FF" w:rsidRPr="002E50C8">
        <w:rPr>
          <w:rFonts w:ascii="Arial" w:hAnsi="Arial" w:cs="Arial"/>
          <w:sz w:val="24"/>
          <w:szCs w:val="24"/>
          <w:lang w:val="en-GB"/>
        </w:rPr>
        <w:t xml:space="preserve">. </w:t>
      </w:r>
      <w:r w:rsidR="00165DBF" w:rsidRPr="002E50C8">
        <w:rPr>
          <w:rFonts w:ascii="Arial" w:hAnsi="Arial" w:cs="Arial"/>
          <w:sz w:val="24"/>
          <w:szCs w:val="24"/>
          <w:lang w:val="en-GB"/>
        </w:rPr>
        <w:t>We will use S2S and EDI interchangeably.</w:t>
      </w:r>
    </w:p>
    <w:p w14:paraId="64C3923B" w14:textId="348E57CE" w:rsidR="0027266D" w:rsidRDefault="0027266D" w:rsidP="0064057E">
      <w:pPr>
        <w:spacing w:before="120" w:after="0" w:line="312" w:lineRule="auto"/>
        <w:rPr>
          <w:rFonts w:ascii="Arial" w:hAnsi="Arial" w:cs="Arial"/>
          <w:sz w:val="24"/>
          <w:szCs w:val="24"/>
          <w:lang w:val="en-GB"/>
        </w:rPr>
      </w:pPr>
      <w:proofErr w:type="gramStart"/>
      <w:r w:rsidRPr="0083428D">
        <w:rPr>
          <w:rFonts w:ascii="Arial" w:hAnsi="Arial" w:cs="Arial"/>
          <w:b/>
          <w:sz w:val="24"/>
          <w:szCs w:val="24"/>
          <w:lang w:val="en-GB"/>
        </w:rPr>
        <w:t>Figure 1.</w:t>
      </w:r>
      <w:proofErr w:type="gramEnd"/>
      <w:r w:rsidRPr="0083428D">
        <w:rPr>
          <w:rFonts w:ascii="Arial" w:hAnsi="Arial" w:cs="Arial"/>
          <w:b/>
          <w:sz w:val="24"/>
          <w:szCs w:val="24"/>
          <w:lang w:val="en-GB"/>
        </w:rPr>
        <w:t xml:space="preserve"> From H2H to S2S </w:t>
      </w:r>
      <w:r w:rsidRPr="001C4E8A">
        <w:rPr>
          <w:rFonts w:ascii="Arial" w:hAnsi="Arial" w:cs="Arial"/>
          <w:sz w:val="24"/>
          <w:szCs w:val="24"/>
          <w:lang w:val="en-GB"/>
        </w:rPr>
        <w:t>(</w:t>
      </w:r>
      <w:r w:rsidR="00165DBF" w:rsidRPr="001C4E8A">
        <w:rPr>
          <w:rFonts w:ascii="Arial" w:hAnsi="Arial" w:cs="Arial"/>
          <w:sz w:val="24"/>
          <w:szCs w:val="24"/>
          <w:lang w:val="en-GB"/>
        </w:rPr>
        <w:t xml:space="preserve">adapted </w:t>
      </w:r>
      <w:r w:rsidRPr="001C4E8A">
        <w:rPr>
          <w:rFonts w:ascii="Arial" w:hAnsi="Arial" w:cs="Arial"/>
          <w:sz w:val="24"/>
          <w:szCs w:val="24"/>
          <w:lang w:val="en-GB"/>
        </w:rPr>
        <w:t xml:space="preserve">from </w:t>
      </w:r>
      <w:proofErr w:type="spellStart"/>
      <w:r w:rsidRPr="001C4E8A">
        <w:rPr>
          <w:rFonts w:ascii="Arial" w:hAnsi="Arial" w:cs="Arial"/>
          <w:sz w:val="24"/>
          <w:szCs w:val="24"/>
          <w:lang w:val="en-GB"/>
        </w:rPr>
        <w:t>Bharosa</w:t>
      </w:r>
      <w:proofErr w:type="spellEnd"/>
      <w:r w:rsidRPr="001C4E8A">
        <w:rPr>
          <w:rFonts w:ascii="Arial" w:hAnsi="Arial" w:cs="Arial"/>
          <w:sz w:val="24"/>
          <w:szCs w:val="24"/>
          <w:lang w:val="en-GB"/>
        </w:rPr>
        <w:t>, 2015: figure 1.3)</w:t>
      </w:r>
      <w:r w:rsidRPr="0083428D">
        <w:rPr>
          <w:rFonts w:ascii="Arial" w:hAnsi="Arial" w:cs="Arial"/>
          <w:b/>
          <w:sz w:val="24"/>
          <w:szCs w:val="24"/>
          <w:lang w:val="en-GB"/>
        </w:rPr>
        <w:t xml:space="preserve"> </w:t>
      </w:r>
      <w:r w:rsidRPr="0083428D">
        <w:rPr>
          <w:rFonts w:ascii="Arial" w:hAnsi="Arial" w:cs="Arial"/>
          <w:b/>
          <w:sz w:val="24"/>
          <w:szCs w:val="24"/>
          <w:lang w:val="en-GB"/>
        </w:rPr>
        <w:br/>
      </w:r>
      <w:r w:rsidR="00E8032F">
        <w:rPr>
          <w:noProof/>
          <w:lang w:val="nl-NL" w:eastAsia="nl-NL"/>
        </w:rPr>
        <w:drawing>
          <wp:inline distT="0" distB="0" distL="0" distR="0" wp14:anchorId="221F00FA" wp14:editId="4C94F6AF">
            <wp:extent cx="5753100" cy="1881188"/>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790" t="22204" r="10810" b="17802"/>
                    <a:stretch/>
                  </pic:blipFill>
                  <pic:spPr bwMode="auto">
                    <a:xfrm>
                      <a:off x="0" y="0"/>
                      <a:ext cx="5754581" cy="1881672"/>
                    </a:xfrm>
                    <a:prstGeom prst="rect">
                      <a:avLst/>
                    </a:prstGeom>
                    <a:ln>
                      <a:noFill/>
                    </a:ln>
                    <a:extLst>
                      <a:ext uri="{53640926-AAD7-44D8-BBD7-CCE9431645EC}">
                        <a14:shadowObscured xmlns:a14="http://schemas.microsoft.com/office/drawing/2010/main"/>
                      </a:ext>
                    </a:extLst>
                  </pic:spPr>
                </pic:pic>
              </a:graphicData>
            </a:graphic>
          </wp:inline>
        </w:drawing>
      </w:r>
    </w:p>
    <w:p w14:paraId="1B64DDC6" w14:textId="7C0C4DE2" w:rsidR="00A11335" w:rsidRPr="002E50C8" w:rsidRDefault="00A11335" w:rsidP="0064057E">
      <w:pPr>
        <w:spacing w:before="240" w:after="0" w:line="312" w:lineRule="auto"/>
        <w:jc w:val="both"/>
        <w:rPr>
          <w:rFonts w:ascii="Arial" w:hAnsi="Arial" w:cs="Arial"/>
          <w:sz w:val="24"/>
          <w:szCs w:val="24"/>
          <w:lang w:val="en-GB"/>
        </w:rPr>
      </w:pPr>
      <w:r w:rsidRPr="00FB4A17">
        <w:rPr>
          <w:rFonts w:ascii="Arial" w:hAnsi="Arial" w:cs="Arial"/>
          <w:sz w:val="24"/>
          <w:szCs w:val="24"/>
          <w:lang w:val="en-GB"/>
        </w:rPr>
        <w:t xml:space="preserve">In this paper we will discuss </w:t>
      </w:r>
      <w:r w:rsidR="00496CF3" w:rsidRPr="00FB4A17">
        <w:rPr>
          <w:rFonts w:ascii="Arial" w:hAnsi="Arial" w:cs="Arial"/>
          <w:sz w:val="24"/>
          <w:szCs w:val="24"/>
          <w:lang w:val="en-GB"/>
        </w:rPr>
        <w:t>innovations in business</w:t>
      </w:r>
      <w:r w:rsidR="008159B3" w:rsidRPr="00FB4A17">
        <w:rPr>
          <w:rFonts w:ascii="Arial" w:hAnsi="Arial" w:cs="Arial"/>
          <w:sz w:val="24"/>
          <w:szCs w:val="24"/>
          <w:lang w:val="en-GB"/>
        </w:rPr>
        <w:t>es</w:t>
      </w:r>
      <w:r w:rsidR="00496CF3" w:rsidRPr="00FB4A17">
        <w:rPr>
          <w:rFonts w:ascii="Arial" w:hAnsi="Arial" w:cs="Arial"/>
          <w:sz w:val="24"/>
          <w:szCs w:val="24"/>
          <w:lang w:val="en-GB"/>
        </w:rPr>
        <w:t xml:space="preserve"> making </w:t>
      </w:r>
      <w:r w:rsidR="001D1474" w:rsidRPr="00FB4A17">
        <w:rPr>
          <w:rFonts w:ascii="Arial" w:hAnsi="Arial" w:cs="Arial"/>
          <w:sz w:val="24"/>
          <w:szCs w:val="24"/>
          <w:lang w:val="en-GB"/>
        </w:rPr>
        <w:t xml:space="preserve">the application of </w:t>
      </w:r>
      <w:r w:rsidR="00496CF3" w:rsidRPr="00FB4A17">
        <w:rPr>
          <w:rFonts w:ascii="Arial" w:hAnsi="Arial" w:cs="Arial"/>
          <w:sz w:val="24"/>
          <w:szCs w:val="24"/>
          <w:lang w:val="en-GB"/>
        </w:rPr>
        <w:t xml:space="preserve">EDI </w:t>
      </w:r>
      <w:r w:rsidR="001D1474" w:rsidRPr="002E50C8">
        <w:rPr>
          <w:rFonts w:ascii="Arial" w:hAnsi="Arial" w:cs="Arial"/>
          <w:sz w:val="24"/>
          <w:szCs w:val="24"/>
          <w:lang w:val="en-GB"/>
        </w:rPr>
        <w:t xml:space="preserve">technology </w:t>
      </w:r>
      <w:r w:rsidRPr="002E50C8">
        <w:rPr>
          <w:rFonts w:ascii="Arial" w:hAnsi="Arial" w:cs="Arial"/>
          <w:sz w:val="24"/>
          <w:szCs w:val="24"/>
          <w:lang w:val="en-GB"/>
        </w:rPr>
        <w:t xml:space="preserve">and S2S data collection </w:t>
      </w:r>
      <w:r w:rsidR="001D1474" w:rsidRPr="002E50C8">
        <w:rPr>
          <w:rFonts w:ascii="Arial" w:hAnsi="Arial" w:cs="Arial"/>
          <w:sz w:val="24"/>
          <w:szCs w:val="24"/>
          <w:lang w:val="en-GB"/>
        </w:rPr>
        <w:t xml:space="preserve">approaches for </w:t>
      </w:r>
      <w:r w:rsidRPr="002E50C8">
        <w:rPr>
          <w:rFonts w:ascii="Arial" w:hAnsi="Arial" w:cs="Arial"/>
          <w:sz w:val="24"/>
          <w:szCs w:val="24"/>
          <w:lang w:val="en-GB"/>
        </w:rPr>
        <w:t>business statistics</w:t>
      </w:r>
      <w:r w:rsidR="001D1474" w:rsidRPr="002E50C8">
        <w:rPr>
          <w:rFonts w:ascii="Arial" w:hAnsi="Arial" w:cs="Arial"/>
          <w:sz w:val="24"/>
          <w:szCs w:val="24"/>
          <w:lang w:val="en-GB"/>
        </w:rPr>
        <w:t xml:space="preserve"> possible</w:t>
      </w:r>
      <w:r w:rsidRPr="002E50C8">
        <w:rPr>
          <w:rFonts w:ascii="Arial" w:hAnsi="Arial" w:cs="Arial"/>
          <w:sz w:val="24"/>
          <w:szCs w:val="24"/>
          <w:lang w:val="en-GB"/>
        </w:rPr>
        <w:t xml:space="preserve">. Although the technology for S2S data communication and EDI is not new, as we will see in section 2, its </w:t>
      </w:r>
      <w:r w:rsidR="00035B20" w:rsidRPr="002E50C8">
        <w:rPr>
          <w:rFonts w:ascii="Arial" w:hAnsi="Arial" w:cs="Arial"/>
          <w:sz w:val="24"/>
          <w:szCs w:val="24"/>
          <w:lang w:val="en-GB"/>
        </w:rPr>
        <w:t xml:space="preserve">potentials have not been exploited to the </w:t>
      </w:r>
      <w:proofErr w:type="gramStart"/>
      <w:r w:rsidR="00035B20" w:rsidRPr="002E50C8">
        <w:rPr>
          <w:rFonts w:ascii="Arial" w:hAnsi="Arial" w:cs="Arial"/>
          <w:sz w:val="24"/>
          <w:szCs w:val="24"/>
          <w:lang w:val="en-GB"/>
        </w:rPr>
        <w:t>full.</w:t>
      </w:r>
      <w:proofErr w:type="gramEnd"/>
      <w:r w:rsidR="00035B20" w:rsidRPr="002E50C8">
        <w:rPr>
          <w:rFonts w:ascii="Arial" w:hAnsi="Arial" w:cs="Arial"/>
          <w:sz w:val="24"/>
          <w:szCs w:val="24"/>
          <w:lang w:val="en-GB"/>
        </w:rPr>
        <w:t xml:space="preserve"> Nowadays</w:t>
      </w:r>
      <w:r w:rsidR="00165DBF">
        <w:rPr>
          <w:rFonts w:ascii="Arial" w:hAnsi="Arial" w:cs="Arial"/>
          <w:sz w:val="24"/>
          <w:szCs w:val="24"/>
          <w:lang w:val="en-GB"/>
        </w:rPr>
        <w:t xml:space="preserve"> </w:t>
      </w:r>
      <w:r w:rsidR="00035B20" w:rsidRPr="002E50C8">
        <w:rPr>
          <w:rFonts w:ascii="Arial" w:hAnsi="Arial" w:cs="Arial"/>
          <w:sz w:val="24"/>
          <w:szCs w:val="24"/>
          <w:lang w:val="en-GB"/>
        </w:rPr>
        <w:t xml:space="preserve">innovative developments in the business world, as well as developments solving methodological, organisational, legal and ethical issues concerning the application of EDI, make the application of this technique promising. </w:t>
      </w:r>
    </w:p>
    <w:p w14:paraId="079CAD81" w14:textId="1CFB65BD" w:rsidR="00035B20" w:rsidRPr="00FB4A17" w:rsidRDefault="00A11335" w:rsidP="00CA5B7C">
      <w:pPr>
        <w:spacing w:before="120" w:after="0" w:line="312" w:lineRule="auto"/>
        <w:jc w:val="both"/>
        <w:rPr>
          <w:rFonts w:ascii="Arial" w:hAnsi="Arial" w:cs="Arial"/>
          <w:sz w:val="24"/>
          <w:szCs w:val="24"/>
          <w:lang w:val="en-GB"/>
        </w:rPr>
      </w:pPr>
      <w:r w:rsidRPr="002E50C8">
        <w:rPr>
          <w:rFonts w:ascii="Arial" w:hAnsi="Arial" w:cs="Arial"/>
          <w:sz w:val="24"/>
          <w:szCs w:val="24"/>
          <w:lang w:val="en-GB"/>
        </w:rPr>
        <w:t xml:space="preserve">In section 3 we will discuss a number of </w:t>
      </w:r>
      <w:r w:rsidR="00035B20" w:rsidRPr="002E50C8">
        <w:rPr>
          <w:rFonts w:ascii="Arial" w:hAnsi="Arial" w:cs="Arial"/>
          <w:sz w:val="24"/>
          <w:szCs w:val="24"/>
          <w:lang w:val="en-GB"/>
        </w:rPr>
        <w:t xml:space="preserve">innovative </w:t>
      </w:r>
      <w:r w:rsidRPr="002E50C8">
        <w:rPr>
          <w:rFonts w:ascii="Arial" w:hAnsi="Arial" w:cs="Arial"/>
          <w:sz w:val="24"/>
          <w:szCs w:val="24"/>
          <w:lang w:val="en-GB"/>
        </w:rPr>
        <w:t>developments in the business world</w:t>
      </w:r>
      <w:r w:rsidR="00FB32EA" w:rsidRPr="002E50C8">
        <w:rPr>
          <w:rFonts w:ascii="Arial" w:hAnsi="Arial" w:cs="Arial"/>
          <w:sz w:val="24"/>
          <w:szCs w:val="24"/>
          <w:lang w:val="en-GB"/>
        </w:rPr>
        <w:t xml:space="preserve">: these developments </w:t>
      </w:r>
      <w:r w:rsidR="00CF6EE3" w:rsidRPr="002E50C8">
        <w:rPr>
          <w:rFonts w:ascii="Arial" w:hAnsi="Arial" w:cs="Arial"/>
          <w:sz w:val="24"/>
          <w:szCs w:val="24"/>
          <w:lang w:val="en-GB"/>
        </w:rPr>
        <w:t>are the enablers for EDI</w:t>
      </w:r>
      <w:r w:rsidRPr="002E50C8">
        <w:rPr>
          <w:rFonts w:ascii="Arial" w:hAnsi="Arial" w:cs="Arial"/>
          <w:sz w:val="24"/>
          <w:szCs w:val="24"/>
          <w:lang w:val="en-GB"/>
        </w:rPr>
        <w:t xml:space="preserve">. </w:t>
      </w:r>
      <w:r w:rsidR="00CF6EE3" w:rsidRPr="002E50C8">
        <w:rPr>
          <w:rFonts w:ascii="Arial" w:hAnsi="Arial" w:cs="Arial"/>
          <w:sz w:val="24"/>
          <w:szCs w:val="24"/>
          <w:lang w:val="en-GB"/>
        </w:rPr>
        <w:t>In Section 4 we will see</w:t>
      </w:r>
      <w:r w:rsidR="00894C6F" w:rsidRPr="002E50C8">
        <w:rPr>
          <w:rFonts w:ascii="Arial" w:hAnsi="Arial" w:cs="Arial"/>
          <w:sz w:val="24"/>
          <w:szCs w:val="24"/>
          <w:lang w:val="en-GB"/>
        </w:rPr>
        <w:t xml:space="preserve"> that to make EDI</w:t>
      </w:r>
      <w:r w:rsidR="00CF6EE3" w:rsidRPr="002E50C8">
        <w:rPr>
          <w:rFonts w:ascii="Arial" w:hAnsi="Arial" w:cs="Arial"/>
          <w:sz w:val="24"/>
          <w:szCs w:val="24"/>
          <w:lang w:val="en-GB"/>
        </w:rPr>
        <w:t xml:space="preserve"> work, a number </w:t>
      </w:r>
      <w:r w:rsidR="009304BB">
        <w:rPr>
          <w:rFonts w:ascii="Arial" w:hAnsi="Arial" w:cs="Arial"/>
          <w:sz w:val="24"/>
          <w:szCs w:val="24"/>
          <w:lang w:val="en-GB"/>
        </w:rPr>
        <w:t>o</w:t>
      </w:r>
      <w:r w:rsidR="00CF6EE3" w:rsidRPr="002E50C8">
        <w:rPr>
          <w:rFonts w:ascii="Arial" w:hAnsi="Arial" w:cs="Arial"/>
          <w:sz w:val="24"/>
          <w:szCs w:val="24"/>
          <w:lang w:val="en-GB"/>
        </w:rPr>
        <w:t xml:space="preserve">f challenges need to be tackled. </w:t>
      </w:r>
      <w:r w:rsidR="0027266D" w:rsidRPr="002E50C8">
        <w:rPr>
          <w:rFonts w:ascii="Arial" w:hAnsi="Arial" w:cs="Arial"/>
          <w:sz w:val="24"/>
          <w:szCs w:val="24"/>
          <w:lang w:val="en-GB"/>
        </w:rPr>
        <w:t xml:space="preserve">Section </w:t>
      </w:r>
      <w:r w:rsidR="00CF6EE3" w:rsidRPr="002E50C8">
        <w:rPr>
          <w:rFonts w:ascii="Arial" w:hAnsi="Arial" w:cs="Arial"/>
          <w:sz w:val="24"/>
          <w:szCs w:val="24"/>
          <w:lang w:val="en-GB"/>
        </w:rPr>
        <w:t>5</w:t>
      </w:r>
      <w:r w:rsidR="0027266D" w:rsidRPr="002E50C8">
        <w:rPr>
          <w:rFonts w:ascii="Arial" w:hAnsi="Arial" w:cs="Arial"/>
          <w:sz w:val="24"/>
          <w:szCs w:val="24"/>
          <w:lang w:val="en-GB"/>
        </w:rPr>
        <w:t xml:space="preserve"> concludes this paper with discussing smart statistics options. </w:t>
      </w:r>
      <w:r w:rsidR="001C4E8A">
        <w:rPr>
          <w:rFonts w:ascii="Arial" w:hAnsi="Arial" w:cs="Arial"/>
          <w:sz w:val="24"/>
          <w:szCs w:val="24"/>
          <w:lang w:val="en-GB"/>
        </w:rPr>
        <w:t xml:space="preserve">Referring to </w:t>
      </w:r>
      <w:proofErr w:type="spellStart"/>
      <w:r w:rsidR="001C4E8A" w:rsidRPr="002E50C8">
        <w:rPr>
          <w:rFonts w:ascii="Arial" w:hAnsi="Arial" w:cs="Arial"/>
          <w:sz w:val="24"/>
          <w:szCs w:val="24"/>
          <w:lang w:val="en-GB"/>
        </w:rPr>
        <w:t>Srinivasan</w:t>
      </w:r>
      <w:proofErr w:type="spellEnd"/>
      <w:r w:rsidR="001C4E8A">
        <w:rPr>
          <w:rFonts w:ascii="Arial" w:hAnsi="Arial" w:cs="Arial"/>
          <w:sz w:val="24"/>
          <w:szCs w:val="24"/>
          <w:lang w:val="en-GB"/>
        </w:rPr>
        <w:t xml:space="preserve"> (</w:t>
      </w:r>
      <w:r w:rsidR="001C4E8A" w:rsidRPr="002E50C8">
        <w:rPr>
          <w:rFonts w:ascii="Arial" w:hAnsi="Arial" w:cs="Arial"/>
          <w:sz w:val="24"/>
          <w:szCs w:val="24"/>
          <w:lang w:val="en-GB"/>
        </w:rPr>
        <w:t>2017)</w:t>
      </w:r>
      <w:r w:rsidR="001C4E8A">
        <w:rPr>
          <w:rFonts w:ascii="Arial" w:hAnsi="Arial" w:cs="Arial"/>
          <w:sz w:val="24"/>
          <w:szCs w:val="24"/>
          <w:lang w:val="en-GB"/>
        </w:rPr>
        <w:t xml:space="preserve"> and </w:t>
      </w:r>
      <w:proofErr w:type="spellStart"/>
      <w:r w:rsidR="001C4E8A" w:rsidRPr="002E50C8">
        <w:rPr>
          <w:rFonts w:ascii="Arial" w:hAnsi="Arial" w:cs="Arial"/>
          <w:sz w:val="24"/>
          <w:szCs w:val="24"/>
          <w:lang w:val="en-GB"/>
        </w:rPr>
        <w:t>Hinssen</w:t>
      </w:r>
      <w:proofErr w:type="spellEnd"/>
      <w:r w:rsidR="001C4E8A">
        <w:rPr>
          <w:rFonts w:ascii="Arial" w:hAnsi="Arial" w:cs="Arial"/>
          <w:sz w:val="24"/>
          <w:szCs w:val="24"/>
          <w:lang w:val="en-GB"/>
        </w:rPr>
        <w:t xml:space="preserve"> (</w:t>
      </w:r>
      <w:r w:rsidR="001C4E8A" w:rsidRPr="002E50C8">
        <w:rPr>
          <w:rFonts w:ascii="Arial" w:hAnsi="Arial" w:cs="Arial"/>
          <w:sz w:val="24"/>
          <w:szCs w:val="24"/>
          <w:lang w:val="en-GB"/>
        </w:rPr>
        <w:t>2017)</w:t>
      </w:r>
      <w:r w:rsidR="001C4E8A">
        <w:rPr>
          <w:rFonts w:ascii="Arial" w:hAnsi="Arial" w:cs="Arial"/>
          <w:sz w:val="24"/>
          <w:szCs w:val="24"/>
          <w:lang w:val="en-GB"/>
        </w:rPr>
        <w:t xml:space="preserve"> o</w:t>
      </w:r>
      <w:r w:rsidR="00894C6F" w:rsidRPr="002E50C8">
        <w:rPr>
          <w:rFonts w:ascii="Arial" w:hAnsi="Arial" w:cs="Arial"/>
          <w:sz w:val="24"/>
          <w:szCs w:val="24"/>
          <w:lang w:val="en-GB"/>
        </w:rPr>
        <w:t>ur statement is: Technology is the enabler of innovations; it is the applied methodology and organisational context that make innovations work.</w:t>
      </w:r>
    </w:p>
    <w:p w14:paraId="20B8E6A9" w14:textId="77777777" w:rsidR="00035B20" w:rsidRDefault="00035B20" w:rsidP="0064057E">
      <w:pPr>
        <w:spacing w:before="120" w:after="0" w:line="360" w:lineRule="auto"/>
        <w:jc w:val="both"/>
        <w:rPr>
          <w:rFonts w:ascii="Arial" w:hAnsi="Arial" w:cs="Arial"/>
          <w:b/>
          <w:sz w:val="24"/>
          <w:szCs w:val="24"/>
          <w:lang w:val="en-GB"/>
        </w:rPr>
      </w:pPr>
      <w:r>
        <w:rPr>
          <w:rFonts w:ascii="Arial" w:hAnsi="Arial" w:cs="Arial"/>
          <w:b/>
          <w:sz w:val="24"/>
          <w:szCs w:val="24"/>
          <w:lang w:val="en-GB"/>
        </w:rPr>
        <w:lastRenderedPageBreak/>
        <w:t>2</w:t>
      </w:r>
      <w:r w:rsidRPr="00EC5F5A">
        <w:rPr>
          <w:rFonts w:ascii="Arial" w:hAnsi="Arial" w:cs="Arial"/>
          <w:b/>
          <w:sz w:val="24"/>
          <w:szCs w:val="24"/>
          <w:lang w:val="en-GB"/>
        </w:rPr>
        <w:t xml:space="preserve">. </w:t>
      </w:r>
      <w:r w:rsidR="00105814">
        <w:rPr>
          <w:rFonts w:ascii="Arial" w:hAnsi="Arial" w:cs="Arial"/>
          <w:b/>
          <w:sz w:val="24"/>
          <w:szCs w:val="24"/>
          <w:lang w:val="en-GB"/>
        </w:rPr>
        <w:t>A brief overview of business data collection</w:t>
      </w:r>
    </w:p>
    <w:p w14:paraId="7075AF18" w14:textId="7F14E40A" w:rsidR="000C40B7" w:rsidRDefault="000C40B7" w:rsidP="0064057E">
      <w:pPr>
        <w:spacing w:after="0" w:line="312" w:lineRule="auto"/>
        <w:jc w:val="both"/>
        <w:rPr>
          <w:rFonts w:ascii="Arial" w:hAnsi="Arial" w:cs="Arial"/>
          <w:sz w:val="24"/>
          <w:szCs w:val="24"/>
          <w:lang w:val="en-GB"/>
        </w:rPr>
      </w:pPr>
      <w:r w:rsidRPr="00FB4A17">
        <w:rPr>
          <w:rFonts w:ascii="Arial" w:hAnsi="Arial" w:cs="Arial"/>
          <w:sz w:val="24"/>
          <w:szCs w:val="24"/>
          <w:lang w:val="en-GB"/>
        </w:rPr>
        <w:t>Th</w:t>
      </w:r>
      <w:r w:rsidR="00035B20" w:rsidRPr="00FB4A17">
        <w:rPr>
          <w:rFonts w:ascii="Arial" w:hAnsi="Arial" w:cs="Arial"/>
          <w:sz w:val="24"/>
          <w:szCs w:val="24"/>
          <w:lang w:val="en-GB"/>
        </w:rPr>
        <w:t>e</w:t>
      </w:r>
      <w:r w:rsidRPr="00FB4A17">
        <w:rPr>
          <w:rFonts w:ascii="Arial" w:hAnsi="Arial" w:cs="Arial"/>
          <w:sz w:val="24"/>
          <w:szCs w:val="24"/>
          <w:lang w:val="en-GB"/>
        </w:rPr>
        <w:t xml:space="preserve"> development </w:t>
      </w:r>
      <w:r w:rsidR="00035B20" w:rsidRPr="000A4053">
        <w:rPr>
          <w:rFonts w:ascii="Arial" w:hAnsi="Arial" w:cs="Arial"/>
          <w:sz w:val="24"/>
          <w:szCs w:val="24"/>
          <w:lang w:val="en-GB"/>
        </w:rPr>
        <w:t xml:space="preserve">of moving from H2S to S2S </w:t>
      </w:r>
      <w:r w:rsidR="00105814" w:rsidRPr="002E50C8">
        <w:rPr>
          <w:rFonts w:ascii="Arial" w:hAnsi="Arial" w:cs="Arial"/>
          <w:sz w:val="24"/>
          <w:szCs w:val="24"/>
          <w:lang w:val="en-GB"/>
        </w:rPr>
        <w:t xml:space="preserve">primary </w:t>
      </w:r>
      <w:r w:rsidR="00035B20" w:rsidRPr="002E50C8">
        <w:rPr>
          <w:rFonts w:ascii="Arial" w:hAnsi="Arial" w:cs="Arial"/>
          <w:sz w:val="24"/>
          <w:szCs w:val="24"/>
          <w:lang w:val="en-GB"/>
        </w:rPr>
        <w:t xml:space="preserve">data communication </w:t>
      </w:r>
      <w:r w:rsidR="00105814" w:rsidRPr="002E50C8">
        <w:rPr>
          <w:rFonts w:ascii="Arial" w:hAnsi="Arial" w:cs="Arial"/>
          <w:sz w:val="24"/>
          <w:szCs w:val="24"/>
          <w:lang w:val="en-GB"/>
        </w:rPr>
        <w:t xml:space="preserve">in the field of business data collection, </w:t>
      </w:r>
      <w:r w:rsidRPr="002E50C8">
        <w:rPr>
          <w:rFonts w:ascii="Arial" w:hAnsi="Arial" w:cs="Arial"/>
          <w:sz w:val="24"/>
          <w:szCs w:val="24"/>
          <w:lang w:val="en-GB"/>
        </w:rPr>
        <w:t xml:space="preserve">already started </w:t>
      </w:r>
      <w:r w:rsidR="00A10A1D" w:rsidRPr="002E50C8">
        <w:rPr>
          <w:rFonts w:ascii="Arial" w:hAnsi="Arial" w:cs="Arial"/>
          <w:sz w:val="24"/>
          <w:szCs w:val="24"/>
          <w:lang w:val="en-GB"/>
        </w:rPr>
        <w:t>at</w:t>
      </w:r>
      <w:r w:rsidRPr="002E50C8">
        <w:rPr>
          <w:rFonts w:ascii="Arial" w:hAnsi="Arial" w:cs="Arial"/>
          <w:sz w:val="24"/>
          <w:szCs w:val="24"/>
          <w:lang w:val="en-GB"/>
        </w:rPr>
        <w:t xml:space="preserve"> the end of the 20</w:t>
      </w:r>
      <w:r w:rsidRPr="002E50C8">
        <w:rPr>
          <w:rFonts w:ascii="Arial" w:hAnsi="Arial" w:cs="Arial"/>
          <w:sz w:val="24"/>
          <w:szCs w:val="24"/>
          <w:vertAlign w:val="superscript"/>
          <w:lang w:val="en-GB"/>
        </w:rPr>
        <w:t>th</w:t>
      </w:r>
      <w:r w:rsidRPr="002E50C8">
        <w:rPr>
          <w:rFonts w:ascii="Arial" w:hAnsi="Arial" w:cs="Arial"/>
          <w:sz w:val="24"/>
          <w:szCs w:val="24"/>
          <w:lang w:val="en-GB"/>
        </w:rPr>
        <w:t xml:space="preserve"> century. </w:t>
      </w:r>
      <w:r w:rsidR="00105814" w:rsidRPr="002E50C8">
        <w:rPr>
          <w:rFonts w:ascii="Arial" w:hAnsi="Arial" w:cs="Arial"/>
          <w:sz w:val="24"/>
          <w:szCs w:val="24"/>
          <w:lang w:val="en-GB"/>
        </w:rPr>
        <w:t xml:space="preserve">This development is summarised in Figure </w:t>
      </w:r>
      <w:r w:rsidR="0027266D" w:rsidRPr="002E50C8">
        <w:rPr>
          <w:rFonts w:ascii="Arial" w:hAnsi="Arial" w:cs="Arial"/>
          <w:sz w:val="24"/>
          <w:szCs w:val="24"/>
          <w:lang w:val="en-GB"/>
        </w:rPr>
        <w:t>2</w:t>
      </w:r>
      <w:r w:rsidR="00105814" w:rsidRPr="002E50C8">
        <w:rPr>
          <w:rFonts w:ascii="Arial" w:hAnsi="Arial" w:cs="Arial"/>
          <w:sz w:val="24"/>
          <w:szCs w:val="24"/>
          <w:lang w:val="en-GB"/>
        </w:rPr>
        <w:t>.</w:t>
      </w:r>
      <w:r w:rsidR="00105814" w:rsidRPr="00FB4A17">
        <w:rPr>
          <w:rFonts w:ascii="Arial" w:hAnsi="Arial" w:cs="Arial"/>
          <w:sz w:val="24"/>
          <w:szCs w:val="24"/>
          <w:lang w:val="en-GB"/>
        </w:rPr>
        <w:t xml:space="preserve"> </w:t>
      </w:r>
      <w:r w:rsidR="00105814" w:rsidRPr="002E50C8">
        <w:rPr>
          <w:rFonts w:ascii="Arial" w:hAnsi="Arial" w:cs="Arial"/>
          <w:sz w:val="24"/>
          <w:szCs w:val="24"/>
          <w:lang w:val="en-GB"/>
        </w:rPr>
        <w:t>W</w:t>
      </w:r>
      <w:r w:rsidR="007E460B" w:rsidRPr="002E50C8">
        <w:rPr>
          <w:rFonts w:ascii="Arial" w:hAnsi="Arial" w:cs="Arial"/>
          <w:sz w:val="24"/>
          <w:szCs w:val="24"/>
          <w:lang w:val="en-GB"/>
        </w:rPr>
        <w:t>e identify three steps in this evolution: starting with H2H (Human-to-human), to H2S (Human-to-System), and finally to S2S (System-to-System). There is, however, no clear distinction between these steps in time; in fact nowadays all methods are applied. The second and third step</w:t>
      </w:r>
      <w:r w:rsidR="00D45793" w:rsidRPr="002E50C8">
        <w:rPr>
          <w:rFonts w:ascii="Arial" w:hAnsi="Arial" w:cs="Arial"/>
          <w:sz w:val="24"/>
          <w:szCs w:val="24"/>
          <w:lang w:val="en-GB"/>
        </w:rPr>
        <w:t>s</w:t>
      </w:r>
      <w:r w:rsidR="007E460B" w:rsidRPr="002E50C8">
        <w:rPr>
          <w:rFonts w:ascii="Arial" w:hAnsi="Arial" w:cs="Arial"/>
          <w:sz w:val="24"/>
          <w:szCs w:val="24"/>
          <w:lang w:val="en-GB"/>
        </w:rPr>
        <w:t xml:space="preserve"> have their origins in the 1980s, while </w:t>
      </w:r>
      <w:r w:rsidR="007E460B" w:rsidRPr="00FB4A17">
        <w:rPr>
          <w:rFonts w:ascii="Arial" w:hAnsi="Arial" w:cs="Arial"/>
          <w:sz w:val="24"/>
          <w:szCs w:val="24"/>
          <w:lang w:val="en-GB"/>
        </w:rPr>
        <w:t xml:space="preserve">the first step </w:t>
      </w:r>
      <w:r w:rsidR="00D45793" w:rsidRPr="00FB4A17">
        <w:rPr>
          <w:rFonts w:ascii="Arial" w:hAnsi="Arial" w:cs="Arial"/>
          <w:sz w:val="24"/>
          <w:szCs w:val="24"/>
          <w:lang w:val="en-GB"/>
        </w:rPr>
        <w:t xml:space="preserve">goes back to the early 1900’s when </w:t>
      </w:r>
      <w:r w:rsidR="00364C63" w:rsidRPr="00FB4A17">
        <w:rPr>
          <w:rFonts w:ascii="Arial" w:hAnsi="Arial" w:cs="Arial"/>
          <w:sz w:val="24"/>
          <w:szCs w:val="24"/>
          <w:lang w:val="en-GB"/>
        </w:rPr>
        <w:t xml:space="preserve">survey </w:t>
      </w:r>
      <w:r w:rsidR="00D45793" w:rsidRPr="002E50C8">
        <w:rPr>
          <w:rFonts w:ascii="Arial" w:hAnsi="Arial" w:cs="Arial"/>
          <w:sz w:val="24"/>
          <w:szCs w:val="24"/>
          <w:lang w:val="en-GB"/>
        </w:rPr>
        <w:t xml:space="preserve">sampling became </w:t>
      </w:r>
      <w:r w:rsidR="00364C63" w:rsidRPr="002E50C8">
        <w:rPr>
          <w:rFonts w:ascii="Arial" w:hAnsi="Arial" w:cs="Arial"/>
          <w:sz w:val="24"/>
          <w:szCs w:val="24"/>
          <w:lang w:val="en-GB"/>
        </w:rPr>
        <w:t xml:space="preserve">the </w:t>
      </w:r>
      <w:r w:rsidR="00D45793" w:rsidRPr="002E50C8">
        <w:rPr>
          <w:rFonts w:ascii="Arial" w:hAnsi="Arial" w:cs="Arial"/>
          <w:sz w:val="24"/>
          <w:szCs w:val="24"/>
          <w:lang w:val="en-GB"/>
        </w:rPr>
        <w:t xml:space="preserve">common </w:t>
      </w:r>
      <w:r w:rsidR="00364C63" w:rsidRPr="002E50C8">
        <w:rPr>
          <w:rFonts w:ascii="Arial" w:hAnsi="Arial" w:cs="Arial"/>
          <w:sz w:val="24"/>
          <w:szCs w:val="24"/>
          <w:lang w:val="en-GB"/>
        </w:rPr>
        <w:t xml:space="preserve">approach, and even to the 1800’s when in many countries National Statistical Institutes were established (using a census approach). </w:t>
      </w:r>
      <w:r w:rsidR="00105814" w:rsidRPr="002E50C8">
        <w:rPr>
          <w:rFonts w:ascii="Arial" w:hAnsi="Arial" w:cs="Arial"/>
          <w:sz w:val="24"/>
          <w:szCs w:val="24"/>
          <w:lang w:val="en-GB"/>
        </w:rPr>
        <w:t xml:space="preserve">For a more detailed discussion on the development in </w:t>
      </w:r>
      <w:r w:rsidR="00DF0398">
        <w:rPr>
          <w:rFonts w:ascii="Arial" w:hAnsi="Arial" w:cs="Arial"/>
          <w:sz w:val="24"/>
          <w:szCs w:val="24"/>
          <w:lang w:val="en-GB"/>
        </w:rPr>
        <w:t>digitalisation</w:t>
      </w:r>
      <w:r w:rsidR="00105814" w:rsidRPr="002E50C8">
        <w:rPr>
          <w:rFonts w:ascii="Arial" w:hAnsi="Arial" w:cs="Arial"/>
          <w:sz w:val="24"/>
          <w:szCs w:val="24"/>
          <w:lang w:val="en-GB"/>
        </w:rPr>
        <w:t xml:space="preserve"> in business data collection since the 1980’s we refer to Buiten et al. (2018).</w:t>
      </w:r>
    </w:p>
    <w:p w14:paraId="22B4D8B3" w14:textId="6539F877" w:rsidR="002E50C8" w:rsidRDefault="007E460B" w:rsidP="00CA5B7C">
      <w:pPr>
        <w:spacing w:before="120" w:after="0" w:line="312" w:lineRule="auto"/>
        <w:rPr>
          <w:rFonts w:ascii="Arial" w:hAnsi="Arial" w:cs="Arial"/>
          <w:b/>
          <w:sz w:val="24"/>
          <w:szCs w:val="24"/>
          <w:lang w:val="en-GB"/>
        </w:rPr>
      </w:pPr>
      <w:proofErr w:type="gramStart"/>
      <w:r w:rsidRPr="0083428D">
        <w:rPr>
          <w:rFonts w:ascii="Arial" w:hAnsi="Arial" w:cs="Arial"/>
          <w:b/>
          <w:sz w:val="24"/>
          <w:szCs w:val="24"/>
          <w:lang w:val="en-GB"/>
        </w:rPr>
        <w:t xml:space="preserve">Figure </w:t>
      </w:r>
      <w:r w:rsidR="0027266D" w:rsidRPr="0083428D">
        <w:rPr>
          <w:rFonts w:ascii="Arial" w:hAnsi="Arial" w:cs="Arial"/>
          <w:b/>
          <w:sz w:val="24"/>
          <w:szCs w:val="24"/>
          <w:lang w:val="en-GB"/>
        </w:rPr>
        <w:t>2.</w:t>
      </w:r>
      <w:proofErr w:type="gramEnd"/>
      <w:r w:rsidR="0027266D" w:rsidRPr="0083428D">
        <w:rPr>
          <w:rFonts w:ascii="Arial" w:hAnsi="Arial" w:cs="Arial"/>
          <w:b/>
          <w:sz w:val="24"/>
          <w:szCs w:val="24"/>
          <w:lang w:val="en-GB"/>
        </w:rPr>
        <w:t xml:space="preserve"> Evolution of </w:t>
      </w:r>
      <w:r w:rsidR="00DF0398">
        <w:rPr>
          <w:rFonts w:ascii="Arial" w:hAnsi="Arial" w:cs="Arial"/>
          <w:b/>
          <w:sz w:val="24"/>
          <w:szCs w:val="24"/>
          <w:lang w:val="en-GB"/>
        </w:rPr>
        <w:t>digitalisation</w:t>
      </w:r>
      <w:r w:rsidR="0027266D" w:rsidRPr="0083428D">
        <w:rPr>
          <w:rFonts w:ascii="Arial" w:hAnsi="Arial" w:cs="Arial"/>
          <w:b/>
          <w:sz w:val="24"/>
          <w:szCs w:val="24"/>
          <w:lang w:val="en-GB"/>
        </w:rPr>
        <w:t xml:space="preserve"> in primary business data collection </w:t>
      </w:r>
      <w:r w:rsidR="0027266D" w:rsidRPr="001C4E8A">
        <w:rPr>
          <w:rFonts w:ascii="Arial" w:hAnsi="Arial" w:cs="Arial"/>
          <w:sz w:val="24"/>
          <w:szCs w:val="24"/>
          <w:lang w:val="en-GB"/>
        </w:rPr>
        <w:t>(</w:t>
      </w:r>
      <w:r w:rsidR="001C4E8A">
        <w:rPr>
          <w:rFonts w:ascii="Arial" w:hAnsi="Arial" w:cs="Arial"/>
          <w:sz w:val="24"/>
          <w:szCs w:val="24"/>
          <w:lang w:val="en-GB"/>
        </w:rPr>
        <w:t xml:space="preserve">adapted </w:t>
      </w:r>
      <w:r w:rsidR="0027266D" w:rsidRPr="001C4E8A">
        <w:rPr>
          <w:rFonts w:ascii="Arial" w:hAnsi="Arial" w:cs="Arial"/>
          <w:sz w:val="24"/>
          <w:szCs w:val="24"/>
          <w:lang w:val="en-GB"/>
        </w:rPr>
        <w:t>from Buiten et al., 2018: figure 1)</w:t>
      </w:r>
      <w:r w:rsidR="0027266D" w:rsidRPr="0083428D">
        <w:rPr>
          <w:rFonts w:ascii="Arial" w:hAnsi="Arial" w:cs="Arial"/>
          <w:b/>
          <w:sz w:val="24"/>
          <w:szCs w:val="24"/>
          <w:lang w:val="en-GB"/>
        </w:rPr>
        <w:br/>
      </w:r>
      <w:r w:rsidR="00E8032F">
        <w:rPr>
          <w:noProof/>
          <w:lang w:val="nl-NL" w:eastAsia="nl-NL"/>
        </w:rPr>
        <w:drawing>
          <wp:inline distT="0" distB="0" distL="0" distR="0" wp14:anchorId="486B35D6" wp14:editId="18D1BB9D">
            <wp:extent cx="5753818" cy="1518249"/>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437" t="42325" r="14292" b="30812"/>
                    <a:stretch/>
                  </pic:blipFill>
                  <pic:spPr bwMode="auto">
                    <a:xfrm>
                      <a:off x="0" y="0"/>
                      <a:ext cx="5760260" cy="1519949"/>
                    </a:xfrm>
                    <a:prstGeom prst="rect">
                      <a:avLst/>
                    </a:prstGeom>
                    <a:ln>
                      <a:noFill/>
                    </a:ln>
                    <a:extLst>
                      <a:ext uri="{53640926-AAD7-44D8-BBD7-CCE9431645EC}">
                        <a14:shadowObscured xmlns:a14="http://schemas.microsoft.com/office/drawing/2010/main"/>
                      </a:ext>
                    </a:extLst>
                  </pic:spPr>
                </pic:pic>
              </a:graphicData>
            </a:graphic>
          </wp:inline>
        </w:drawing>
      </w:r>
    </w:p>
    <w:p w14:paraId="0EEA0301" w14:textId="77777777" w:rsidR="00D45793" w:rsidRDefault="007E460B" w:rsidP="00245859">
      <w:pPr>
        <w:spacing w:before="240" w:after="0" w:line="312" w:lineRule="auto"/>
        <w:jc w:val="both"/>
        <w:rPr>
          <w:rFonts w:ascii="Arial" w:hAnsi="Arial" w:cs="Arial"/>
          <w:sz w:val="24"/>
          <w:szCs w:val="24"/>
          <w:lang w:val="en-GB"/>
        </w:rPr>
      </w:pPr>
      <w:r w:rsidRPr="002E50C8">
        <w:rPr>
          <w:rFonts w:ascii="Arial" w:hAnsi="Arial" w:cs="Arial"/>
          <w:sz w:val="24"/>
          <w:szCs w:val="24"/>
          <w:lang w:val="en-GB"/>
        </w:rPr>
        <w:t xml:space="preserve">In addition to primary data collection, in the 1970s secondary data collection emerged: registers and administrative data were being used in the production of statistics, </w:t>
      </w:r>
      <w:r w:rsidRPr="002E50C8">
        <w:rPr>
          <w:rFonts w:ascii="Arial" w:hAnsi="Arial" w:cs="Arial"/>
          <w:sz w:val="24"/>
          <w:szCs w:val="24"/>
          <w:lang w:val="en-US"/>
        </w:rPr>
        <w:t>to replace surveys, supplement survey data, or for data validation or imputation</w:t>
      </w:r>
      <w:r w:rsidRPr="002E50C8">
        <w:rPr>
          <w:rFonts w:ascii="Arial" w:hAnsi="Arial" w:cs="Arial"/>
          <w:sz w:val="24"/>
          <w:szCs w:val="24"/>
          <w:lang w:val="en-GB"/>
        </w:rPr>
        <w:t xml:space="preserve">. Because of the computerisation of registers, the exchange of large data files became feasible, and NSIs had to develop multi-source approaches to combine primary and secondary data. This process is still going on. </w:t>
      </w:r>
      <w:r w:rsidRPr="00FB4A17">
        <w:rPr>
          <w:rFonts w:ascii="Arial" w:hAnsi="Arial" w:cs="Arial"/>
          <w:sz w:val="24"/>
          <w:szCs w:val="24"/>
          <w:lang w:val="en-GB"/>
        </w:rPr>
        <w:t>Another secondary data source that nowadays gets a lot of atten</w:t>
      </w:r>
      <w:r w:rsidRPr="002E50C8">
        <w:rPr>
          <w:rFonts w:ascii="Arial" w:hAnsi="Arial" w:cs="Arial"/>
          <w:sz w:val="24"/>
          <w:szCs w:val="24"/>
          <w:lang w:val="en-GB"/>
        </w:rPr>
        <w:t>tion is big data (Groves 2013). Since 201</w:t>
      </w:r>
      <w:r w:rsidR="00FB32EA" w:rsidRPr="002E50C8">
        <w:rPr>
          <w:rFonts w:ascii="Arial" w:hAnsi="Arial" w:cs="Arial"/>
          <w:sz w:val="24"/>
          <w:szCs w:val="24"/>
          <w:lang w:val="en-GB"/>
        </w:rPr>
        <w:t>2</w:t>
      </w:r>
      <w:r w:rsidRPr="002E50C8">
        <w:rPr>
          <w:rFonts w:ascii="Arial" w:hAnsi="Arial" w:cs="Arial"/>
          <w:sz w:val="24"/>
          <w:szCs w:val="24"/>
          <w:lang w:val="en-GB"/>
        </w:rPr>
        <w:t xml:space="preserve"> the potentials of big data in official statistics are being explored (see e.g. Di </w:t>
      </w:r>
      <w:proofErr w:type="spellStart"/>
      <w:r w:rsidRPr="002E50C8">
        <w:rPr>
          <w:rFonts w:ascii="Arial" w:hAnsi="Arial" w:cs="Arial"/>
          <w:sz w:val="24"/>
          <w:szCs w:val="24"/>
          <w:lang w:val="en-GB"/>
        </w:rPr>
        <w:t>Consiglio</w:t>
      </w:r>
      <w:proofErr w:type="spellEnd"/>
      <w:r w:rsidRPr="002E50C8">
        <w:rPr>
          <w:rFonts w:ascii="Arial" w:hAnsi="Arial" w:cs="Arial"/>
          <w:sz w:val="24"/>
          <w:szCs w:val="24"/>
          <w:lang w:val="en-GB"/>
        </w:rPr>
        <w:t xml:space="preserve"> 2016</w:t>
      </w:r>
      <w:r w:rsidR="00D45793" w:rsidRPr="002E50C8">
        <w:rPr>
          <w:rFonts w:ascii="Arial" w:hAnsi="Arial" w:cs="Arial"/>
          <w:sz w:val="24"/>
          <w:szCs w:val="24"/>
          <w:lang w:val="en-GB"/>
        </w:rPr>
        <w:t>; Daas et al., 2015</w:t>
      </w:r>
      <w:r w:rsidRPr="002E50C8">
        <w:rPr>
          <w:rFonts w:ascii="Arial" w:hAnsi="Arial" w:cs="Arial"/>
          <w:sz w:val="24"/>
          <w:szCs w:val="24"/>
          <w:lang w:val="en-GB"/>
        </w:rPr>
        <w:t xml:space="preserve">). </w:t>
      </w:r>
      <w:r w:rsidR="00105814" w:rsidRPr="002E50C8">
        <w:rPr>
          <w:rFonts w:ascii="Arial" w:hAnsi="Arial" w:cs="Arial"/>
          <w:sz w:val="24"/>
          <w:szCs w:val="24"/>
          <w:lang w:val="en-GB"/>
        </w:rPr>
        <w:t xml:space="preserve">In section 3 we will </w:t>
      </w:r>
      <w:r w:rsidR="00A32DA7">
        <w:rPr>
          <w:rFonts w:ascii="Arial" w:hAnsi="Arial" w:cs="Arial"/>
          <w:sz w:val="24"/>
          <w:szCs w:val="24"/>
          <w:lang w:val="en-GB"/>
        </w:rPr>
        <w:t xml:space="preserve">discuss new </w:t>
      </w:r>
      <w:r w:rsidR="00105814" w:rsidRPr="002E50C8">
        <w:rPr>
          <w:rFonts w:ascii="Arial" w:hAnsi="Arial" w:cs="Arial"/>
          <w:sz w:val="24"/>
          <w:szCs w:val="24"/>
          <w:lang w:val="en-GB"/>
        </w:rPr>
        <w:t>business data</w:t>
      </w:r>
      <w:r w:rsidR="00A32DA7">
        <w:rPr>
          <w:rFonts w:ascii="Arial" w:hAnsi="Arial" w:cs="Arial"/>
          <w:sz w:val="24"/>
          <w:szCs w:val="24"/>
          <w:lang w:val="en-GB"/>
        </w:rPr>
        <w:t xml:space="preserve"> sources</w:t>
      </w:r>
      <w:r w:rsidR="00105814" w:rsidRPr="002E50C8">
        <w:rPr>
          <w:rFonts w:ascii="Arial" w:hAnsi="Arial" w:cs="Arial"/>
          <w:sz w:val="24"/>
          <w:szCs w:val="24"/>
          <w:lang w:val="en-GB"/>
        </w:rPr>
        <w:t>.</w:t>
      </w:r>
      <w:r w:rsidR="00105814">
        <w:rPr>
          <w:rFonts w:ascii="Arial" w:hAnsi="Arial" w:cs="Arial"/>
          <w:sz w:val="24"/>
          <w:szCs w:val="24"/>
          <w:lang w:val="en-GB"/>
        </w:rPr>
        <w:t xml:space="preserve"> </w:t>
      </w:r>
    </w:p>
    <w:p w14:paraId="4281E4C7" w14:textId="77777777" w:rsidR="007E460B" w:rsidRDefault="007E460B" w:rsidP="00CA5B7C">
      <w:pPr>
        <w:spacing w:before="120" w:after="0" w:line="312" w:lineRule="auto"/>
        <w:jc w:val="both"/>
        <w:rPr>
          <w:rFonts w:ascii="Arial" w:hAnsi="Arial" w:cs="Arial"/>
          <w:sz w:val="24"/>
          <w:szCs w:val="24"/>
          <w:lang w:val="en-GB"/>
        </w:rPr>
      </w:pPr>
      <w:r w:rsidRPr="00C858EB">
        <w:rPr>
          <w:rFonts w:ascii="Arial" w:hAnsi="Arial" w:cs="Arial"/>
          <w:sz w:val="24"/>
          <w:szCs w:val="24"/>
          <w:lang w:val="en-GB"/>
        </w:rPr>
        <w:t>Th</w:t>
      </w:r>
      <w:r w:rsidR="00D45793">
        <w:rPr>
          <w:rFonts w:ascii="Arial" w:hAnsi="Arial" w:cs="Arial"/>
          <w:sz w:val="24"/>
          <w:szCs w:val="24"/>
          <w:lang w:val="en-GB"/>
        </w:rPr>
        <w:t>ese</w:t>
      </w:r>
      <w:r w:rsidRPr="00C858EB">
        <w:rPr>
          <w:rFonts w:ascii="Arial" w:hAnsi="Arial" w:cs="Arial"/>
          <w:sz w:val="24"/>
          <w:szCs w:val="24"/>
          <w:lang w:val="en-GB"/>
        </w:rPr>
        <w:t xml:space="preserve"> development</w:t>
      </w:r>
      <w:r w:rsidR="00D45793">
        <w:rPr>
          <w:rFonts w:ascii="Arial" w:hAnsi="Arial" w:cs="Arial"/>
          <w:sz w:val="24"/>
          <w:szCs w:val="24"/>
          <w:lang w:val="en-GB"/>
        </w:rPr>
        <w:t>s</w:t>
      </w:r>
      <w:r w:rsidRPr="00C858EB">
        <w:rPr>
          <w:rFonts w:ascii="Arial" w:hAnsi="Arial" w:cs="Arial"/>
          <w:sz w:val="24"/>
          <w:szCs w:val="24"/>
          <w:lang w:val="en-GB"/>
        </w:rPr>
        <w:t xml:space="preserve"> </w:t>
      </w:r>
      <w:r w:rsidR="00D45793">
        <w:rPr>
          <w:rFonts w:ascii="Arial" w:hAnsi="Arial" w:cs="Arial"/>
          <w:sz w:val="24"/>
          <w:szCs w:val="24"/>
          <w:lang w:val="en-GB"/>
        </w:rPr>
        <w:t>are</w:t>
      </w:r>
      <w:r w:rsidRPr="00C858EB">
        <w:rPr>
          <w:rFonts w:ascii="Arial" w:hAnsi="Arial" w:cs="Arial"/>
          <w:sz w:val="24"/>
          <w:szCs w:val="24"/>
          <w:lang w:val="en-GB"/>
        </w:rPr>
        <w:t xml:space="preserve"> shown in figure </w:t>
      </w:r>
      <w:r w:rsidR="0027266D">
        <w:rPr>
          <w:rFonts w:ascii="Arial" w:hAnsi="Arial" w:cs="Arial"/>
          <w:sz w:val="24"/>
          <w:szCs w:val="24"/>
          <w:lang w:val="en-GB"/>
        </w:rPr>
        <w:t>3</w:t>
      </w:r>
      <w:r w:rsidRPr="00C858EB">
        <w:rPr>
          <w:rFonts w:ascii="Arial" w:hAnsi="Arial" w:cs="Arial"/>
          <w:sz w:val="24"/>
          <w:szCs w:val="24"/>
          <w:lang w:val="en-GB"/>
        </w:rPr>
        <w:t xml:space="preserve">. </w:t>
      </w:r>
      <w:r>
        <w:rPr>
          <w:rFonts w:ascii="Arial" w:hAnsi="Arial" w:cs="Arial"/>
          <w:sz w:val="24"/>
          <w:szCs w:val="24"/>
          <w:lang w:val="en-GB"/>
        </w:rPr>
        <w:t xml:space="preserve">With all these new data sources, in follow-up to Zhang </w:t>
      </w:r>
      <w:r w:rsidR="006B579E">
        <w:rPr>
          <w:rFonts w:ascii="Arial" w:hAnsi="Arial" w:cs="Arial"/>
          <w:sz w:val="24"/>
          <w:szCs w:val="24"/>
          <w:lang w:val="en-GB"/>
        </w:rPr>
        <w:t>(2012), we could state that the 21</w:t>
      </w:r>
      <w:r w:rsidR="006B579E" w:rsidRPr="006B579E">
        <w:rPr>
          <w:rFonts w:ascii="Arial" w:hAnsi="Arial" w:cs="Arial"/>
          <w:sz w:val="24"/>
          <w:szCs w:val="24"/>
          <w:vertAlign w:val="superscript"/>
          <w:lang w:val="en-GB"/>
        </w:rPr>
        <w:t>st</w:t>
      </w:r>
      <w:r w:rsidR="006B579E">
        <w:rPr>
          <w:rFonts w:ascii="Arial" w:hAnsi="Arial" w:cs="Arial"/>
          <w:sz w:val="24"/>
          <w:szCs w:val="24"/>
          <w:lang w:val="en-GB"/>
        </w:rPr>
        <w:t xml:space="preserve"> century will be age of data integration, while the 20</w:t>
      </w:r>
      <w:r w:rsidR="006B579E" w:rsidRPr="006B579E">
        <w:rPr>
          <w:rFonts w:ascii="Arial" w:hAnsi="Arial" w:cs="Arial"/>
          <w:sz w:val="24"/>
          <w:szCs w:val="24"/>
          <w:vertAlign w:val="superscript"/>
          <w:lang w:val="en-GB"/>
        </w:rPr>
        <w:t>th</w:t>
      </w:r>
      <w:r w:rsidR="006B579E">
        <w:rPr>
          <w:rFonts w:ascii="Arial" w:hAnsi="Arial" w:cs="Arial"/>
          <w:sz w:val="24"/>
          <w:szCs w:val="24"/>
          <w:lang w:val="en-GB"/>
        </w:rPr>
        <w:t xml:space="preserve"> century is characterised as the age of sampling. </w:t>
      </w:r>
      <w:r w:rsidR="00C97871">
        <w:rPr>
          <w:rFonts w:ascii="Arial" w:hAnsi="Arial" w:cs="Arial"/>
          <w:sz w:val="24"/>
          <w:szCs w:val="24"/>
          <w:lang w:val="en-GB"/>
        </w:rPr>
        <w:t xml:space="preserve">The consequence for an NSI is that they will be more and more out of control of the actual data collection. </w:t>
      </w:r>
      <w:r w:rsidR="00105814">
        <w:rPr>
          <w:rFonts w:ascii="Arial" w:hAnsi="Arial" w:cs="Arial"/>
          <w:sz w:val="24"/>
          <w:szCs w:val="24"/>
          <w:lang w:val="en-GB"/>
        </w:rPr>
        <w:t xml:space="preserve">If NSIs do not pay attention, they will be followers with regard to the data that serve as input for their production processes. </w:t>
      </w:r>
    </w:p>
    <w:p w14:paraId="0D58B0BC" w14:textId="77777777" w:rsidR="00245859" w:rsidRPr="00C858EB" w:rsidRDefault="00245859" w:rsidP="00CA5B7C">
      <w:pPr>
        <w:spacing w:before="120" w:after="0" w:line="312" w:lineRule="auto"/>
        <w:jc w:val="both"/>
        <w:rPr>
          <w:rFonts w:ascii="Arial" w:hAnsi="Arial" w:cs="Arial"/>
          <w:sz w:val="24"/>
          <w:szCs w:val="24"/>
          <w:lang w:val="en-GB"/>
        </w:rPr>
      </w:pPr>
    </w:p>
    <w:p w14:paraId="566D1A2A" w14:textId="77777777" w:rsidR="00250A31" w:rsidRDefault="0027266D" w:rsidP="00CA5B7C">
      <w:pPr>
        <w:spacing w:before="120" w:after="0" w:line="312" w:lineRule="auto"/>
        <w:rPr>
          <w:rFonts w:ascii="Arial" w:hAnsi="Arial" w:cs="Arial"/>
          <w:b/>
          <w:sz w:val="24"/>
          <w:szCs w:val="24"/>
          <w:lang w:val="en"/>
        </w:rPr>
      </w:pPr>
      <w:proofErr w:type="gramStart"/>
      <w:r w:rsidRPr="0083428D">
        <w:rPr>
          <w:rFonts w:ascii="Arial" w:hAnsi="Arial" w:cs="Arial"/>
          <w:b/>
          <w:sz w:val="24"/>
          <w:szCs w:val="24"/>
          <w:lang w:val="en"/>
        </w:rPr>
        <w:lastRenderedPageBreak/>
        <w:t>Figure 3.</w:t>
      </w:r>
      <w:proofErr w:type="gramEnd"/>
      <w:r w:rsidRPr="0083428D">
        <w:rPr>
          <w:rFonts w:ascii="Arial" w:hAnsi="Arial" w:cs="Arial"/>
          <w:b/>
          <w:sz w:val="24"/>
          <w:szCs w:val="24"/>
          <w:lang w:val="en"/>
        </w:rPr>
        <w:t xml:space="preserve"> From single source to multiple sources</w:t>
      </w:r>
    </w:p>
    <w:p w14:paraId="622151E0" w14:textId="451B65A1" w:rsidR="00BD0198" w:rsidRPr="0064057E" w:rsidRDefault="00BD0198" w:rsidP="00250A31">
      <w:pPr>
        <w:spacing w:after="0" w:line="312" w:lineRule="auto"/>
        <w:rPr>
          <w:rFonts w:ascii="Arial" w:hAnsi="Arial" w:cs="Arial"/>
          <w:b/>
          <w:sz w:val="24"/>
          <w:szCs w:val="24"/>
          <w:lang w:val="en"/>
        </w:rPr>
      </w:pPr>
      <w:r>
        <w:rPr>
          <w:noProof/>
          <w:lang w:val="nl-NL" w:eastAsia="nl-NL"/>
        </w:rPr>
        <w:drawing>
          <wp:inline distT="0" distB="0" distL="0" distR="0" wp14:anchorId="4716AF4C" wp14:editId="7189A234">
            <wp:extent cx="5702061" cy="282065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644" t="19184" r="8546"/>
                    <a:stretch/>
                  </pic:blipFill>
                  <pic:spPr bwMode="auto">
                    <a:xfrm>
                      <a:off x="0" y="0"/>
                      <a:ext cx="5705581" cy="2822400"/>
                    </a:xfrm>
                    <a:prstGeom prst="rect">
                      <a:avLst/>
                    </a:prstGeom>
                    <a:ln>
                      <a:noFill/>
                    </a:ln>
                    <a:extLst>
                      <a:ext uri="{53640926-AAD7-44D8-BBD7-CCE9431645EC}">
                        <a14:shadowObscured xmlns:a14="http://schemas.microsoft.com/office/drawing/2010/main"/>
                      </a:ext>
                    </a:extLst>
                  </pic:spPr>
                </pic:pic>
              </a:graphicData>
            </a:graphic>
          </wp:inline>
        </w:drawing>
      </w:r>
    </w:p>
    <w:p w14:paraId="29157728" w14:textId="77777777" w:rsidR="007E460B" w:rsidRPr="00FA5564" w:rsidRDefault="00395207" w:rsidP="0064057E">
      <w:pPr>
        <w:spacing w:before="240" w:after="0" w:line="312" w:lineRule="auto"/>
        <w:jc w:val="both"/>
        <w:rPr>
          <w:rFonts w:ascii="Arial" w:hAnsi="Arial" w:cs="Arial"/>
          <w:b/>
          <w:sz w:val="24"/>
          <w:szCs w:val="24"/>
          <w:lang w:val="en-GB"/>
        </w:rPr>
      </w:pPr>
      <w:r>
        <w:rPr>
          <w:rFonts w:ascii="Arial" w:hAnsi="Arial" w:cs="Arial"/>
          <w:b/>
          <w:sz w:val="24"/>
          <w:szCs w:val="24"/>
          <w:lang w:val="en-GB"/>
        </w:rPr>
        <w:t>3</w:t>
      </w:r>
      <w:r w:rsidR="007E460B" w:rsidRPr="00FA5564">
        <w:rPr>
          <w:rFonts w:ascii="Arial" w:hAnsi="Arial" w:cs="Arial"/>
          <w:b/>
          <w:sz w:val="24"/>
          <w:szCs w:val="24"/>
          <w:lang w:val="en-GB"/>
        </w:rPr>
        <w:t xml:space="preserve">. </w:t>
      </w:r>
      <w:r w:rsidR="003B1747">
        <w:rPr>
          <w:rFonts w:ascii="Arial" w:hAnsi="Arial" w:cs="Arial"/>
          <w:b/>
          <w:sz w:val="24"/>
          <w:szCs w:val="24"/>
          <w:lang w:val="en-GB"/>
        </w:rPr>
        <w:t xml:space="preserve">Enablers: </w:t>
      </w:r>
      <w:r w:rsidR="00105814">
        <w:rPr>
          <w:rFonts w:ascii="Arial" w:hAnsi="Arial" w:cs="Arial"/>
          <w:b/>
          <w:sz w:val="24"/>
          <w:szCs w:val="24"/>
          <w:lang w:val="en-GB"/>
        </w:rPr>
        <w:t xml:space="preserve">Innovations </w:t>
      </w:r>
      <w:r w:rsidR="007E460B" w:rsidRPr="00FA5564">
        <w:rPr>
          <w:rFonts w:ascii="Arial" w:hAnsi="Arial" w:cs="Arial"/>
          <w:b/>
          <w:sz w:val="24"/>
          <w:szCs w:val="24"/>
          <w:lang w:val="en-GB"/>
        </w:rPr>
        <w:t>in the business world</w:t>
      </w:r>
    </w:p>
    <w:p w14:paraId="3788FCD1" w14:textId="149E25E3" w:rsidR="000C40B7" w:rsidRDefault="00D929C9" w:rsidP="00CA5B7C">
      <w:pPr>
        <w:spacing w:before="120" w:after="0" w:line="312" w:lineRule="auto"/>
        <w:jc w:val="both"/>
        <w:rPr>
          <w:rFonts w:ascii="Arial" w:hAnsi="Arial" w:cs="Arial"/>
          <w:sz w:val="24"/>
          <w:szCs w:val="24"/>
          <w:lang w:val="en-GB"/>
        </w:rPr>
      </w:pPr>
      <w:r>
        <w:rPr>
          <w:rFonts w:ascii="Arial" w:hAnsi="Arial" w:cs="Arial"/>
          <w:sz w:val="24"/>
          <w:szCs w:val="24"/>
          <w:lang w:val="en-GB"/>
        </w:rPr>
        <w:t xml:space="preserve">In the business world we see </w:t>
      </w:r>
      <w:r w:rsidR="00105814">
        <w:rPr>
          <w:rFonts w:ascii="Arial" w:hAnsi="Arial" w:cs="Arial"/>
          <w:sz w:val="24"/>
          <w:szCs w:val="24"/>
          <w:lang w:val="en-GB"/>
        </w:rPr>
        <w:t>innovat</w:t>
      </w:r>
      <w:r w:rsidR="00231941">
        <w:rPr>
          <w:rFonts w:ascii="Arial" w:hAnsi="Arial" w:cs="Arial"/>
          <w:sz w:val="24"/>
          <w:szCs w:val="24"/>
          <w:lang w:val="en-GB"/>
        </w:rPr>
        <w:t>ive</w:t>
      </w:r>
      <w:r w:rsidR="00105814">
        <w:rPr>
          <w:rFonts w:ascii="Arial" w:hAnsi="Arial" w:cs="Arial"/>
          <w:sz w:val="24"/>
          <w:szCs w:val="24"/>
          <w:lang w:val="en-GB"/>
        </w:rPr>
        <w:t xml:space="preserve"> </w:t>
      </w:r>
      <w:r>
        <w:rPr>
          <w:rFonts w:ascii="Arial" w:hAnsi="Arial" w:cs="Arial"/>
          <w:sz w:val="24"/>
          <w:szCs w:val="24"/>
          <w:lang w:val="en-GB"/>
        </w:rPr>
        <w:t xml:space="preserve">developments that </w:t>
      </w:r>
      <w:r w:rsidR="00105814">
        <w:rPr>
          <w:rFonts w:ascii="Arial" w:hAnsi="Arial" w:cs="Arial"/>
          <w:sz w:val="24"/>
          <w:szCs w:val="24"/>
          <w:lang w:val="en-GB"/>
        </w:rPr>
        <w:t xml:space="preserve">NSIs </w:t>
      </w:r>
      <w:r>
        <w:rPr>
          <w:rFonts w:ascii="Arial" w:hAnsi="Arial" w:cs="Arial"/>
          <w:sz w:val="24"/>
          <w:szCs w:val="24"/>
          <w:lang w:val="en-GB"/>
        </w:rPr>
        <w:t xml:space="preserve">need to </w:t>
      </w:r>
      <w:r w:rsidR="00105814">
        <w:rPr>
          <w:rFonts w:ascii="Arial" w:hAnsi="Arial" w:cs="Arial"/>
          <w:sz w:val="24"/>
          <w:szCs w:val="24"/>
          <w:lang w:val="en-GB"/>
        </w:rPr>
        <w:t>consider seriously</w:t>
      </w:r>
      <w:r w:rsidR="00307DE7">
        <w:rPr>
          <w:rFonts w:ascii="Arial" w:hAnsi="Arial" w:cs="Arial"/>
          <w:sz w:val="24"/>
          <w:szCs w:val="24"/>
          <w:lang w:val="en-GB"/>
        </w:rPr>
        <w:t xml:space="preserve">: </w:t>
      </w:r>
      <w:r w:rsidR="00E31A4F">
        <w:rPr>
          <w:rFonts w:ascii="Arial" w:hAnsi="Arial" w:cs="Arial"/>
          <w:sz w:val="24"/>
          <w:szCs w:val="24"/>
          <w:lang w:val="en-GB"/>
        </w:rPr>
        <w:t>b</w:t>
      </w:r>
      <w:r w:rsidR="00307DE7">
        <w:rPr>
          <w:rFonts w:ascii="Arial" w:hAnsi="Arial" w:cs="Arial"/>
          <w:sz w:val="24"/>
          <w:szCs w:val="24"/>
          <w:lang w:val="en-GB"/>
        </w:rPr>
        <w:t>usinesses are moving toward Intelligent Business Architecture</w:t>
      </w:r>
      <w:r>
        <w:rPr>
          <w:rFonts w:ascii="Arial" w:hAnsi="Arial" w:cs="Arial"/>
          <w:sz w:val="24"/>
          <w:szCs w:val="24"/>
          <w:lang w:val="en-GB"/>
        </w:rPr>
        <w:t xml:space="preserve">. </w:t>
      </w:r>
      <w:r w:rsidR="00D11038">
        <w:rPr>
          <w:rFonts w:ascii="Arial" w:hAnsi="Arial" w:cs="Arial"/>
          <w:sz w:val="24"/>
          <w:szCs w:val="24"/>
          <w:lang w:val="en-GB"/>
        </w:rPr>
        <w:t>T</w:t>
      </w:r>
      <w:r w:rsidR="00105814">
        <w:rPr>
          <w:rFonts w:ascii="Arial" w:hAnsi="Arial" w:cs="Arial"/>
          <w:sz w:val="24"/>
          <w:szCs w:val="24"/>
          <w:lang w:val="en-GB"/>
        </w:rPr>
        <w:t>h</w:t>
      </w:r>
      <w:r w:rsidR="00E31A4F">
        <w:rPr>
          <w:rFonts w:ascii="Arial" w:hAnsi="Arial" w:cs="Arial"/>
          <w:sz w:val="24"/>
          <w:szCs w:val="24"/>
          <w:lang w:val="en-GB"/>
        </w:rPr>
        <w:t xml:space="preserve">is </w:t>
      </w:r>
      <w:r w:rsidR="00105814">
        <w:rPr>
          <w:rFonts w:ascii="Arial" w:hAnsi="Arial" w:cs="Arial"/>
          <w:sz w:val="24"/>
          <w:szCs w:val="24"/>
          <w:lang w:val="en-GB"/>
        </w:rPr>
        <w:t>in</w:t>
      </w:r>
      <w:r w:rsidR="00C60589">
        <w:rPr>
          <w:rFonts w:ascii="Arial" w:hAnsi="Arial" w:cs="Arial"/>
          <w:sz w:val="24"/>
          <w:szCs w:val="24"/>
          <w:lang w:val="en-GB"/>
        </w:rPr>
        <w:t>clude</w:t>
      </w:r>
      <w:r w:rsidR="00E31A4F">
        <w:rPr>
          <w:rFonts w:ascii="Arial" w:hAnsi="Arial" w:cs="Arial"/>
          <w:sz w:val="24"/>
          <w:szCs w:val="24"/>
          <w:lang w:val="en-GB"/>
        </w:rPr>
        <w:t>s</w:t>
      </w:r>
      <w:r w:rsidR="00105814">
        <w:rPr>
          <w:rFonts w:ascii="Arial" w:hAnsi="Arial" w:cs="Arial"/>
          <w:sz w:val="24"/>
          <w:szCs w:val="24"/>
          <w:lang w:val="en-GB"/>
        </w:rPr>
        <w:t xml:space="preserve"> </w:t>
      </w:r>
      <w:r>
        <w:rPr>
          <w:rFonts w:ascii="Arial" w:hAnsi="Arial" w:cs="Arial"/>
          <w:sz w:val="24"/>
          <w:szCs w:val="24"/>
          <w:lang w:val="en-GB"/>
        </w:rPr>
        <w:t xml:space="preserve">further </w:t>
      </w:r>
      <w:proofErr w:type="spellStart"/>
      <w:r w:rsidR="00894C6F">
        <w:rPr>
          <w:rFonts w:ascii="Arial" w:hAnsi="Arial" w:cs="Arial"/>
          <w:sz w:val="24"/>
          <w:szCs w:val="24"/>
          <w:lang w:val="en-GB"/>
        </w:rPr>
        <w:t>automatisation</w:t>
      </w:r>
      <w:proofErr w:type="spellEnd"/>
      <w:r w:rsidR="00894C6F">
        <w:rPr>
          <w:rFonts w:ascii="Arial" w:hAnsi="Arial" w:cs="Arial"/>
          <w:sz w:val="24"/>
          <w:szCs w:val="24"/>
          <w:lang w:val="en-GB"/>
        </w:rPr>
        <w:t xml:space="preserve"> and application of smart </w:t>
      </w:r>
      <w:r w:rsidR="00C60589">
        <w:rPr>
          <w:rFonts w:ascii="Arial" w:hAnsi="Arial" w:cs="Arial"/>
          <w:sz w:val="24"/>
          <w:szCs w:val="24"/>
          <w:lang w:val="en-GB"/>
        </w:rPr>
        <w:t xml:space="preserve">sensing </w:t>
      </w:r>
      <w:r w:rsidR="00894C6F">
        <w:rPr>
          <w:rFonts w:ascii="Arial" w:hAnsi="Arial" w:cs="Arial"/>
          <w:sz w:val="24"/>
          <w:szCs w:val="24"/>
          <w:lang w:val="en-GB"/>
        </w:rPr>
        <w:t>technology</w:t>
      </w:r>
      <w:r w:rsidR="00C60589">
        <w:rPr>
          <w:rFonts w:ascii="Arial" w:hAnsi="Arial" w:cs="Arial"/>
          <w:sz w:val="24"/>
          <w:szCs w:val="24"/>
          <w:lang w:val="en-GB"/>
        </w:rPr>
        <w:t xml:space="preserve">, the explosive growth in information, and on-going real-time </w:t>
      </w:r>
      <w:r w:rsidR="007852A5">
        <w:rPr>
          <w:rFonts w:ascii="Arial" w:hAnsi="Arial" w:cs="Arial"/>
          <w:sz w:val="24"/>
          <w:szCs w:val="24"/>
          <w:lang w:val="en-GB"/>
        </w:rPr>
        <w:t xml:space="preserve">integrated </w:t>
      </w:r>
      <w:r w:rsidR="00C60589">
        <w:rPr>
          <w:rFonts w:ascii="Arial" w:hAnsi="Arial" w:cs="Arial"/>
          <w:sz w:val="24"/>
          <w:szCs w:val="24"/>
          <w:lang w:val="en-GB"/>
        </w:rPr>
        <w:t xml:space="preserve">data communication </w:t>
      </w:r>
      <w:r w:rsidR="007852A5">
        <w:rPr>
          <w:rFonts w:ascii="Arial" w:hAnsi="Arial" w:cs="Arial"/>
          <w:sz w:val="24"/>
          <w:szCs w:val="24"/>
          <w:lang w:val="en-GB"/>
        </w:rPr>
        <w:t xml:space="preserve">via the Internet of Things </w:t>
      </w:r>
      <w:r w:rsidR="00C60589">
        <w:rPr>
          <w:rFonts w:ascii="Arial" w:hAnsi="Arial" w:cs="Arial"/>
          <w:sz w:val="24"/>
          <w:szCs w:val="24"/>
          <w:lang w:val="en-GB"/>
        </w:rPr>
        <w:t>(</w:t>
      </w:r>
      <w:proofErr w:type="spellStart"/>
      <w:r w:rsidR="00C60589">
        <w:rPr>
          <w:rFonts w:ascii="Arial" w:hAnsi="Arial" w:cs="Arial"/>
          <w:sz w:val="24"/>
          <w:szCs w:val="24"/>
          <w:lang w:val="en-GB"/>
        </w:rPr>
        <w:t>Srinivasan</w:t>
      </w:r>
      <w:proofErr w:type="spellEnd"/>
      <w:r w:rsidR="00C60589">
        <w:rPr>
          <w:rFonts w:ascii="Arial" w:hAnsi="Arial" w:cs="Arial"/>
          <w:sz w:val="24"/>
          <w:szCs w:val="24"/>
          <w:lang w:val="en-GB"/>
        </w:rPr>
        <w:t>, 2017</w:t>
      </w:r>
      <w:r w:rsidR="007852A5">
        <w:rPr>
          <w:rFonts w:ascii="Arial" w:hAnsi="Arial" w:cs="Arial"/>
          <w:sz w:val="24"/>
          <w:szCs w:val="24"/>
          <w:lang w:val="en-GB"/>
        </w:rPr>
        <w:t xml:space="preserve">; </w:t>
      </w:r>
      <w:proofErr w:type="spellStart"/>
      <w:r w:rsidR="007852A5">
        <w:rPr>
          <w:rFonts w:ascii="Arial" w:hAnsi="Arial" w:cs="Arial"/>
          <w:sz w:val="24"/>
          <w:szCs w:val="24"/>
          <w:lang w:val="en-GB"/>
        </w:rPr>
        <w:t>Hinssen</w:t>
      </w:r>
      <w:proofErr w:type="spellEnd"/>
      <w:r w:rsidR="007852A5">
        <w:rPr>
          <w:rFonts w:ascii="Arial" w:hAnsi="Arial" w:cs="Arial"/>
          <w:sz w:val="24"/>
          <w:szCs w:val="24"/>
          <w:lang w:val="en-GB"/>
        </w:rPr>
        <w:t xml:space="preserve">, 2017; </w:t>
      </w:r>
      <w:proofErr w:type="spellStart"/>
      <w:r w:rsidR="007852A5">
        <w:rPr>
          <w:rFonts w:ascii="Arial" w:hAnsi="Arial" w:cs="Arial"/>
          <w:sz w:val="24"/>
          <w:szCs w:val="24"/>
          <w:lang w:val="en-GB"/>
        </w:rPr>
        <w:t>Vermeend</w:t>
      </w:r>
      <w:proofErr w:type="spellEnd"/>
      <w:r w:rsidR="007852A5">
        <w:rPr>
          <w:rFonts w:ascii="Arial" w:hAnsi="Arial" w:cs="Arial"/>
          <w:sz w:val="24"/>
          <w:szCs w:val="24"/>
          <w:lang w:val="en-GB"/>
        </w:rPr>
        <w:t xml:space="preserve"> &amp; </w:t>
      </w:r>
      <w:proofErr w:type="spellStart"/>
      <w:r w:rsidR="007852A5">
        <w:rPr>
          <w:rFonts w:ascii="Arial" w:hAnsi="Arial" w:cs="Arial"/>
          <w:sz w:val="24"/>
          <w:szCs w:val="24"/>
          <w:lang w:val="en-GB"/>
        </w:rPr>
        <w:t>Timmer</w:t>
      </w:r>
      <w:proofErr w:type="spellEnd"/>
      <w:r w:rsidR="007852A5">
        <w:rPr>
          <w:rFonts w:ascii="Arial" w:hAnsi="Arial" w:cs="Arial"/>
          <w:sz w:val="24"/>
          <w:szCs w:val="24"/>
          <w:lang w:val="en-GB"/>
        </w:rPr>
        <w:t>, 2016</w:t>
      </w:r>
      <w:r w:rsidR="00D11038">
        <w:rPr>
          <w:rFonts w:ascii="Arial" w:hAnsi="Arial" w:cs="Arial"/>
          <w:sz w:val="24"/>
          <w:szCs w:val="24"/>
          <w:lang w:val="en-GB"/>
        </w:rPr>
        <w:t xml:space="preserve">; </w:t>
      </w:r>
      <w:proofErr w:type="spellStart"/>
      <w:r w:rsidR="00D11038">
        <w:rPr>
          <w:rFonts w:ascii="Arial" w:hAnsi="Arial" w:cs="Arial"/>
          <w:sz w:val="24"/>
          <w:szCs w:val="24"/>
          <w:lang w:val="en-GB"/>
        </w:rPr>
        <w:t>Bharosa</w:t>
      </w:r>
      <w:proofErr w:type="spellEnd"/>
      <w:r w:rsidR="00D11038">
        <w:rPr>
          <w:rFonts w:ascii="Arial" w:hAnsi="Arial" w:cs="Arial"/>
          <w:sz w:val="24"/>
          <w:szCs w:val="24"/>
          <w:lang w:val="en-GB"/>
        </w:rPr>
        <w:t xml:space="preserve"> et al., 2015</w:t>
      </w:r>
      <w:r w:rsidR="00C60589">
        <w:rPr>
          <w:rFonts w:ascii="Arial" w:hAnsi="Arial" w:cs="Arial"/>
          <w:sz w:val="24"/>
          <w:szCs w:val="24"/>
          <w:lang w:val="en-GB"/>
        </w:rPr>
        <w:t>)</w:t>
      </w:r>
      <w:r w:rsidR="00D11038">
        <w:rPr>
          <w:rFonts w:ascii="Arial" w:hAnsi="Arial" w:cs="Arial"/>
          <w:sz w:val="24"/>
          <w:szCs w:val="24"/>
          <w:lang w:val="en-GB"/>
        </w:rPr>
        <w:t>, at two levels</w:t>
      </w:r>
      <w:r w:rsidR="00350ED7">
        <w:rPr>
          <w:rFonts w:ascii="Arial" w:hAnsi="Arial" w:cs="Arial"/>
          <w:sz w:val="24"/>
          <w:szCs w:val="24"/>
          <w:lang w:val="en-GB"/>
        </w:rPr>
        <w:t>:</w:t>
      </w:r>
    </w:p>
    <w:p w14:paraId="1D57BC1D" w14:textId="12202366" w:rsidR="00350ED7" w:rsidRDefault="0056362D" w:rsidP="0064057E">
      <w:pPr>
        <w:pStyle w:val="Lijstalinea"/>
        <w:numPr>
          <w:ilvl w:val="0"/>
          <w:numId w:val="9"/>
        </w:numPr>
        <w:spacing w:after="0" w:line="312" w:lineRule="auto"/>
        <w:ind w:left="425" w:hanging="425"/>
        <w:jc w:val="both"/>
        <w:rPr>
          <w:rFonts w:ascii="Arial" w:hAnsi="Arial" w:cs="Arial"/>
          <w:sz w:val="24"/>
          <w:szCs w:val="24"/>
          <w:lang w:val="en-GB"/>
        </w:rPr>
      </w:pPr>
      <w:r>
        <w:rPr>
          <w:rFonts w:ascii="Arial" w:hAnsi="Arial" w:cs="Arial"/>
          <w:sz w:val="24"/>
          <w:szCs w:val="24"/>
          <w:lang w:val="en-GB"/>
        </w:rPr>
        <w:t xml:space="preserve">Intelligent </w:t>
      </w:r>
      <w:proofErr w:type="spellStart"/>
      <w:r>
        <w:rPr>
          <w:rFonts w:ascii="Arial" w:hAnsi="Arial" w:cs="Arial"/>
          <w:sz w:val="24"/>
          <w:szCs w:val="24"/>
          <w:lang w:val="en-GB"/>
        </w:rPr>
        <w:t>r</w:t>
      </w:r>
      <w:r w:rsidR="00105814">
        <w:rPr>
          <w:rFonts w:ascii="Arial" w:hAnsi="Arial" w:cs="Arial"/>
          <w:sz w:val="24"/>
          <w:szCs w:val="24"/>
          <w:lang w:val="en-GB"/>
        </w:rPr>
        <w:t>obotisation</w:t>
      </w:r>
      <w:proofErr w:type="spellEnd"/>
      <w:r w:rsidR="00350ED7">
        <w:rPr>
          <w:rFonts w:ascii="Arial" w:hAnsi="Arial" w:cs="Arial"/>
          <w:sz w:val="24"/>
          <w:szCs w:val="24"/>
          <w:lang w:val="en-GB"/>
        </w:rPr>
        <w:t xml:space="preserve"> </w:t>
      </w:r>
      <w:r w:rsidR="007852A5">
        <w:rPr>
          <w:rFonts w:ascii="Arial" w:hAnsi="Arial" w:cs="Arial"/>
          <w:sz w:val="24"/>
          <w:szCs w:val="24"/>
          <w:lang w:val="en-GB"/>
        </w:rPr>
        <w:t xml:space="preserve">and integration </w:t>
      </w:r>
      <w:r w:rsidR="00350ED7">
        <w:rPr>
          <w:rFonts w:ascii="Arial" w:hAnsi="Arial" w:cs="Arial"/>
          <w:sz w:val="24"/>
          <w:szCs w:val="24"/>
          <w:lang w:val="en-GB"/>
        </w:rPr>
        <w:t>of business production processes</w:t>
      </w:r>
    </w:p>
    <w:p w14:paraId="49D86460" w14:textId="75FAC0CA" w:rsidR="00350ED7" w:rsidRDefault="00E31A4F" w:rsidP="00CA5B7C">
      <w:pPr>
        <w:pStyle w:val="Lijstalinea"/>
        <w:numPr>
          <w:ilvl w:val="0"/>
          <w:numId w:val="9"/>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Digitalisation</w:t>
      </w:r>
      <w:r w:rsidR="00350ED7">
        <w:rPr>
          <w:rFonts w:ascii="Arial" w:hAnsi="Arial" w:cs="Arial"/>
          <w:sz w:val="24"/>
          <w:szCs w:val="24"/>
          <w:lang w:val="en-GB"/>
        </w:rPr>
        <w:t xml:space="preserve"> </w:t>
      </w:r>
      <w:r w:rsidR="00A2649C">
        <w:rPr>
          <w:rFonts w:ascii="Arial" w:hAnsi="Arial" w:cs="Arial"/>
          <w:sz w:val="24"/>
          <w:szCs w:val="24"/>
          <w:lang w:val="en-GB"/>
        </w:rPr>
        <w:t xml:space="preserve">and integration </w:t>
      </w:r>
      <w:r w:rsidR="003C1C5C">
        <w:rPr>
          <w:rFonts w:ascii="Arial" w:hAnsi="Arial" w:cs="Arial"/>
          <w:sz w:val="24"/>
          <w:szCs w:val="24"/>
          <w:lang w:val="en-GB"/>
        </w:rPr>
        <w:t>of administrative business processes</w:t>
      </w:r>
    </w:p>
    <w:p w14:paraId="0D8F876D" w14:textId="675E2160" w:rsidR="00307DE7" w:rsidRPr="00350ED7" w:rsidRDefault="00E31A4F" w:rsidP="00CA5B7C">
      <w:pPr>
        <w:pStyle w:val="Lijstalinea"/>
        <w:spacing w:before="120" w:after="0" w:line="312" w:lineRule="auto"/>
        <w:ind w:left="0"/>
        <w:jc w:val="both"/>
        <w:rPr>
          <w:rFonts w:ascii="Arial" w:hAnsi="Arial" w:cs="Arial"/>
          <w:sz w:val="24"/>
          <w:szCs w:val="24"/>
          <w:lang w:val="en-GB"/>
        </w:rPr>
      </w:pPr>
      <w:r>
        <w:rPr>
          <w:rFonts w:ascii="Arial" w:hAnsi="Arial" w:cs="Arial"/>
          <w:sz w:val="24"/>
          <w:szCs w:val="24"/>
          <w:lang w:val="en-GB"/>
        </w:rPr>
        <w:t>Below, w</w:t>
      </w:r>
      <w:r w:rsidR="00307DE7">
        <w:rPr>
          <w:rFonts w:ascii="Arial" w:hAnsi="Arial" w:cs="Arial"/>
          <w:sz w:val="24"/>
          <w:szCs w:val="24"/>
          <w:lang w:val="en-GB"/>
        </w:rPr>
        <w:t>e will illustrate these two levels with examples.</w:t>
      </w:r>
    </w:p>
    <w:p w14:paraId="564B1E30" w14:textId="77777777" w:rsidR="00350ED7" w:rsidRDefault="00350ED7" w:rsidP="00CA5B7C">
      <w:pPr>
        <w:spacing w:before="120" w:after="0" w:line="312" w:lineRule="auto"/>
        <w:jc w:val="both"/>
        <w:rPr>
          <w:rFonts w:ascii="Arial" w:hAnsi="Arial" w:cs="Arial"/>
          <w:sz w:val="24"/>
          <w:szCs w:val="24"/>
          <w:lang w:val="en-GB"/>
        </w:rPr>
      </w:pPr>
      <w:r>
        <w:rPr>
          <w:rFonts w:ascii="Arial" w:hAnsi="Arial" w:cs="Arial"/>
          <w:sz w:val="24"/>
          <w:szCs w:val="24"/>
          <w:lang w:val="en-GB"/>
        </w:rPr>
        <w:t xml:space="preserve">As to the first </w:t>
      </w:r>
      <w:r w:rsidR="008B57EC">
        <w:rPr>
          <w:rFonts w:ascii="Arial" w:hAnsi="Arial" w:cs="Arial"/>
          <w:sz w:val="24"/>
          <w:szCs w:val="24"/>
          <w:lang w:val="en-GB"/>
        </w:rPr>
        <w:t xml:space="preserve">development </w:t>
      </w:r>
      <w:r>
        <w:rPr>
          <w:rFonts w:ascii="Arial" w:hAnsi="Arial" w:cs="Arial"/>
          <w:sz w:val="24"/>
          <w:szCs w:val="24"/>
          <w:lang w:val="en-GB"/>
        </w:rPr>
        <w:t xml:space="preserve">an example </w:t>
      </w:r>
      <w:r w:rsidR="008B57EC">
        <w:rPr>
          <w:rFonts w:ascii="Arial" w:hAnsi="Arial" w:cs="Arial"/>
          <w:sz w:val="24"/>
          <w:szCs w:val="24"/>
          <w:lang w:val="en-GB"/>
        </w:rPr>
        <w:t>is</w:t>
      </w:r>
      <w:r>
        <w:rPr>
          <w:rFonts w:ascii="Arial" w:hAnsi="Arial" w:cs="Arial"/>
          <w:sz w:val="24"/>
          <w:szCs w:val="24"/>
          <w:lang w:val="en-GB"/>
        </w:rPr>
        <w:t xml:space="preserve"> smart and precision farming. The agricultural sector is innovating quickly </w:t>
      </w:r>
      <w:r w:rsidR="00B77124">
        <w:rPr>
          <w:rFonts w:ascii="Arial" w:hAnsi="Arial" w:cs="Arial"/>
          <w:sz w:val="24"/>
          <w:szCs w:val="24"/>
          <w:lang w:val="en-GB"/>
        </w:rPr>
        <w:t xml:space="preserve">in the direction of smart sensing and monitoring </w:t>
      </w:r>
      <w:r>
        <w:rPr>
          <w:rFonts w:ascii="Arial" w:hAnsi="Arial" w:cs="Arial"/>
          <w:sz w:val="24"/>
          <w:szCs w:val="24"/>
          <w:lang w:val="en-GB"/>
        </w:rPr>
        <w:t>(</w:t>
      </w:r>
      <w:r w:rsidRPr="00484477">
        <w:rPr>
          <w:rFonts w:ascii="Arial" w:hAnsi="Arial" w:cs="Arial"/>
          <w:sz w:val="24"/>
          <w:szCs w:val="24"/>
          <w:lang w:val="en-GB"/>
        </w:rPr>
        <w:t xml:space="preserve">De </w:t>
      </w:r>
      <w:proofErr w:type="spellStart"/>
      <w:r w:rsidRPr="00484477">
        <w:rPr>
          <w:rFonts w:ascii="Arial" w:hAnsi="Arial" w:cs="Arial"/>
          <w:sz w:val="24"/>
          <w:szCs w:val="24"/>
          <w:lang w:val="en-GB"/>
        </w:rPr>
        <w:t>Vlieg</w:t>
      </w:r>
      <w:proofErr w:type="spellEnd"/>
      <w:r w:rsidRPr="00484477">
        <w:rPr>
          <w:rFonts w:ascii="Arial" w:hAnsi="Arial" w:cs="Arial"/>
          <w:sz w:val="24"/>
          <w:szCs w:val="24"/>
          <w:lang w:val="en-GB"/>
        </w:rPr>
        <w:t xml:space="preserve">, 2018; </w:t>
      </w:r>
      <w:r w:rsidR="00823A46">
        <w:rPr>
          <w:rFonts w:ascii="Arial" w:hAnsi="Arial" w:cs="Arial"/>
          <w:sz w:val="24"/>
          <w:szCs w:val="24"/>
          <w:lang w:val="en-GB"/>
        </w:rPr>
        <w:t xml:space="preserve">EU-AOC, 2017; </w:t>
      </w:r>
      <w:proofErr w:type="spellStart"/>
      <w:r w:rsidR="00823A46">
        <w:rPr>
          <w:rFonts w:ascii="Arial" w:hAnsi="Arial" w:cs="Arial"/>
          <w:sz w:val="24"/>
          <w:szCs w:val="24"/>
          <w:lang w:val="en-GB"/>
        </w:rPr>
        <w:t>Wolfert</w:t>
      </w:r>
      <w:proofErr w:type="spellEnd"/>
      <w:r w:rsidR="00823A46">
        <w:rPr>
          <w:rFonts w:ascii="Arial" w:hAnsi="Arial" w:cs="Arial"/>
          <w:sz w:val="24"/>
          <w:szCs w:val="24"/>
          <w:lang w:val="en-GB"/>
        </w:rPr>
        <w:t xml:space="preserve"> et al., 2017; </w:t>
      </w:r>
      <w:r w:rsidRPr="00484477">
        <w:rPr>
          <w:rFonts w:ascii="Arial" w:hAnsi="Arial" w:cs="Arial"/>
          <w:sz w:val="24"/>
          <w:szCs w:val="24"/>
          <w:lang w:val="en-GB"/>
        </w:rPr>
        <w:t xml:space="preserve">Thomas &amp; </w:t>
      </w:r>
      <w:proofErr w:type="spellStart"/>
      <w:r w:rsidRPr="00484477">
        <w:rPr>
          <w:rFonts w:ascii="Arial" w:hAnsi="Arial" w:cs="Arial"/>
          <w:sz w:val="24"/>
          <w:szCs w:val="24"/>
          <w:lang w:val="en-GB"/>
        </w:rPr>
        <w:t>McSharry</w:t>
      </w:r>
      <w:proofErr w:type="spellEnd"/>
      <w:r w:rsidRPr="00484477">
        <w:rPr>
          <w:rFonts w:ascii="Arial" w:hAnsi="Arial" w:cs="Arial"/>
          <w:sz w:val="24"/>
          <w:szCs w:val="24"/>
          <w:lang w:val="en-GB"/>
        </w:rPr>
        <w:t>, 2015</w:t>
      </w:r>
      <w:r w:rsidR="00484477">
        <w:rPr>
          <w:rFonts w:ascii="Arial" w:hAnsi="Arial" w:cs="Arial"/>
          <w:sz w:val="24"/>
          <w:szCs w:val="24"/>
          <w:lang w:val="en-GB"/>
        </w:rPr>
        <w:t>)</w:t>
      </w:r>
      <w:r>
        <w:rPr>
          <w:rFonts w:ascii="Arial" w:hAnsi="Arial" w:cs="Arial"/>
          <w:sz w:val="24"/>
          <w:szCs w:val="24"/>
          <w:lang w:val="en-GB"/>
        </w:rPr>
        <w:t>. Examples include:</w:t>
      </w:r>
    </w:p>
    <w:p w14:paraId="1AD1FD1E" w14:textId="52BC9C8E" w:rsidR="00DE311E" w:rsidRDefault="00350ED7" w:rsidP="0064057E">
      <w:pPr>
        <w:pStyle w:val="Lijstalinea"/>
        <w:numPr>
          <w:ilvl w:val="0"/>
          <w:numId w:val="4"/>
        </w:numPr>
        <w:spacing w:after="0" w:line="312" w:lineRule="auto"/>
        <w:ind w:left="284" w:hanging="284"/>
        <w:jc w:val="both"/>
        <w:rPr>
          <w:rFonts w:ascii="Arial" w:hAnsi="Arial" w:cs="Arial"/>
          <w:sz w:val="24"/>
          <w:szCs w:val="24"/>
          <w:lang w:val="en-GB"/>
        </w:rPr>
      </w:pPr>
      <w:r>
        <w:rPr>
          <w:rFonts w:ascii="Arial" w:hAnsi="Arial" w:cs="Arial"/>
          <w:sz w:val="24"/>
          <w:szCs w:val="24"/>
          <w:lang w:val="en-GB"/>
        </w:rPr>
        <w:t xml:space="preserve">Dairy farmers using sensor data to run their business. </w:t>
      </w:r>
      <w:r w:rsidR="00B77124">
        <w:rPr>
          <w:rFonts w:ascii="Arial" w:hAnsi="Arial" w:cs="Arial"/>
          <w:sz w:val="24"/>
          <w:szCs w:val="24"/>
          <w:lang w:val="en-GB"/>
        </w:rPr>
        <w:t>Dairy</w:t>
      </w:r>
      <w:r>
        <w:rPr>
          <w:rFonts w:ascii="Arial" w:hAnsi="Arial" w:cs="Arial"/>
          <w:sz w:val="24"/>
          <w:szCs w:val="24"/>
          <w:lang w:val="en-GB"/>
        </w:rPr>
        <w:t xml:space="preserve"> farmers use milking robots </w:t>
      </w:r>
      <w:r w:rsidR="00DE311E">
        <w:rPr>
          <w:rFonts w:ascii="Arial" w:hAnsi="Arial" w:cs="Arial"/>
          <w:sz w:val="24"/>
          <w:szCs w:val="24"/>
          <w:lang w:val="en-GB"/>
        </w:rPr>
        <w:t xml:space="preserve">with sensors, </w:t>
      </w:r>
      <w:r w:rsidR="00484477">
        <w:rPr>
          <w:rFonts w:ascii="Arial" w:hAnsi="Arial" w:cs="Arial"/>
          <w:sz w:val="24"/>
          <w:szCs w:val="24"/>
          <w:lang w:val="en-GB"/>
        </w:rPr>
        <w:t>generating sensor data</w:t>
      </w:r>
      <w:r w:rsidR="00DE311E">
        <w:rPr>
          <w:rFonts w:ascii="Arial" w:hAnsi="Arial" w:cs="Arial"/>
          <w:sz w:val="24"/>
          <w:szCs w:val="24"/>
          <w:lang w:val="en-GB"/>
        </w:rPr>
        <w:t xml:space="preserve"> like milk production</w:t>
      </w:r>
      <w:r w:rsidR="006B4B4C">
        <w:rPr>
          <w:rFonts w:ascii="Arial" w:hAnsi="Arial" w:cs="Arial"/>
          <w:sz w:val="24"/>
          <w:szCs w:val="24"/>
          <w:lang w:val="en-GB"/>
        </w:rPr>
        <w:t xml:space="preserve"> per cow</w:t>
      </w:r>
      <w:r w:rsidR="00484477">
        <w:rPr>
          <w:rFonts w:ascii="Arial" w:hAnsi="Arial" w:cs="Arial"/>
          <w:sz w:val="24"/>
          <w:szCs w:val="24"/>
          <w:lang w:val="en-GB"/>
        </w:rPr>
        <w:t xml:space="preserve">. </w:t>
      </w:r>
      <w:r w:rsidR="00DE311E">
        <w:rPr>
          <w:rFonts w:ascii="Arial" w:hAnsi="Arial" w:cs="Arial"/>
          <w:sz w:val="24"/>
          <w:szCs w:val="24"/>
          <w:lang w:val="en-GB"/>
        </w:rPr>
        <w:t xml:space="preserve">When cows are being milked, </w:t>
      </w:r>
      <w:r w:rsidR="00A33834">
        <w:rPr>
          <w:rFonts w:ascii="Arial" w:hAnsi="Arial" w:cs="Arial"/>
          <w:sz w:val="24"/>
          <w:szCs w:val="24"/>
          <w:lang w:val="en-GB"/>
        </w:rPr>
        <w:t xml:space="preserve">cow-related </w:t>
      </w:r>
      <w:r w:rsidR="00DE311E">
        <w:rPr>
          <w:rFonts w:ascii="Arial" w:hAnsi="Arial" w:cs="Arial"/>
          <w:sz w:val="24"/>
          <w:szCs w:val="24"/>
          <w:lang w:val="en-GB"/>
        </w:rPr>
        <w:t xml:space="preserve">variables are being measured, like weight, temperature, </w:t>
      </w:r>
      <w:r w:rsidR="00A33834">
        <w:rPr>
          <w:rFonts w:ascii="Arial" w:hAnsi="Arial" w:cs="Arial"/>
          <w:sz w:val="24"/>
          <w:szCs w:val="24"/>
          <w:lang w:val="en-GB"/>
        </w:rPr>
        <w:t xml:space="preserve">and </w:t>
      </w:r>
      <w:r w:rsidR="0056362D">
        <w:rPr>
          <w:rFonts w:ascii="Arial" w:hAnsi="Arial" w:cs="Arial"/>
          <w:sz w:val="24"/>
          <w:szCs w:val="24"/>
          <w:lang w:val="en-GB"/>
        </w:rPr>
        <w:t>quality of the milk</w:t>
      </w:r>
      <w:r w:rsidR="00DE311E">
        <w:rPr>
          <w:rFonts w:ascii="Arial" w:hAnsi="Arial" w:cs="Arial"/>
          <w:sz w:val="24"/>
          <w:szCs w:val="24"/>
          <w:lang w:val="en-GB"/>
        </w:rPr>
        <w:t xml:space="preserve">. </w:t>
      </w:r>
      <w:r w:rsidR="00386596">
        <w:rPr>
          <w:rFonts w:ascii="Arial" w:hAnsi="Arial" w:cs="Arial"/>
          <w:sz w:val="24"/>
          <w:szCs w:val="24"/>
          <w:lang w:val="en-GB"/>
        </w:rPr>
        <w:t xml:space="preserve">These data feed into an app on the farmer’s cell phone, which enables him to monitor the milk production and </w:t>
      </w:r>
      <w:r w:rsidR="006B4B4C">
        <w:rPr>
          <w:rFonts w:ascii="Arial" w:hAnsi="Arial" w:cs="Arial"/>
          <w:sz w:val="24"/>
          <w:szCs w:val="24"/>
          <w:lang w:val="en-GB"/>
        </w:rPr>
        <w:t xml:space="preserve">his </w:t>
      </w:r>
      <w:r w:rsidR="00386596">
        <w:rPr>
          <w:rFonts w:ascii="Arial" w:hAnsi="Arial" w:cs="Arial"/>
          <w:sz w:val="24"/>
          <w:szCs w:val="24"/>
          <w:lang w:val="en-GB"/>
        </w:rPr>
        <w:t>life stock in real time (</w:t>
      </w:r>
      <w:proofErr w:type="spellStart"/>
      <w:r w:rsidR="006B4B4C">
        <w:rPr>
          <w:rFonts w:ascii="Arial" w:hAnsi="Arial" w:cs="Arial"/>
          <w:sz w:val="24"/>
          <w:szCs w:val="24"/>
          <w:lang w:val="en-GB"/>
        </w:rPr>
        <w:t>Vonder</w:t>
      </w:r>
      <w:proofErr w:type="spellEnd"/>
      <w:r w:rsidR="006B4B4C">
        <w:rPr>
          <w:rFonts w:ascii="Arial" w:hAnsi="Arial" w:cs="Arial"/>
          <w:sz w:val="24"/>
          <w:szCs w:val="24"/>
          <w:lang w:val="en-GB"/>
        </w:rPr>
        <w:t xml:space="preserve">, 2017; </w:t>
      </w:r>
      <w:r w:rsidR="00386596">
        <w:rPr>
          <w:rFonts w:ascii="Arial" w:hAnsi="Arial" w:cs="Arial"/>
          <w:sz w:val="24"/>
          <w:szCs w:val="24"/>
          <w:lang w:val="en-GB"/>
        </w:rPr>
        <w:t xml:space="preserve">Brandt </w:t>
      </w:r>
      <w:proofErr w:type="spellStart"/>
      <w:r w:rsidR="00386596">
        <w:rPr>
          <w:rFonts w:ascii="Arial" w:hAnsi="Arial" w:cs="Arial"/>
          <w:sz w:val="24"/>
          <w:szCs w:val="24"/>
          <w:lang w:val="en-GB"/>
        </w:rPr>
        <w:t>Corstius</w:t>
      </w:r>
      <w:proofErr w:type="spellEnd"/>
      <w:r w:rsidR="00386596">
        <w:rPr>
          <w:rFonts w:ascii="Arial" w:hAnsi="Arial" w:cs="Arial"/>
          <w:sz w:val="24"/>
          <w:szCs w:val="24"/>
          <w:lang w:val="en-GB"/>
        </w:rPr>
        <w:t>, 201</w:t>
      </w:r>
      <w:r w:rsidR="00823A46">
        <w:rPr>
          <w:rFonts w:ascii="Arial" w:hAnsi="Arial" w:cs="Arial"/>
          <w:sz w:val="24"/>
          <w:szCs w:val="24"/>
          <w:lang w:val="en-GB"/>
        </w:rPr>
        <w:t>7</w:t>
      </w:r>
      <w:r w:rsidR="00386596">
        <w:rPr>
          <w:rFonts w:ascii="Arial" w:hAnsi="Arial" w:cs="Arial"/>
          <w:sz w:val="24"/>
          <w:szCs w:val="24"/>
          <w:lang w:val="en-GB"/>
        </w:rPr>
        <w:t xml:space="preserve">). </w:t>
      </w:r>
    </w:p>
    <w:p w14:paraId="04E82E09" w14:textId="1F24B1DC" w:rsidR="00350ED7" w:rsidRDefault="00484477" w:rsidP="00CA5B7C">
      <w:pPr>
        <w:pStyle w:val="Lijstalinea"/>
        <w:numPr>
          <w:ilvl w:val="0"/>
          <w:numId w:val="4"/>
        </w:numPr>
        <w:spacing w:before="120" w:after="0" w:line="312" w:lineRule="auto"/>
        <w:ind w:left="284" w:hanging="284"/>
        <w:jc w:val="both"/>
        <w:rPr>
          <w:rFonts w:ascii="Arial" w:hAnsi="Arial" w:cs="Arial"/>
          <w:sz w:val="24"/>
          <w:szCs w:val="24"/>
          <w:lang w:val="en-GB"/>
        </w:rPr>
      </w:pPr>
      <w:r>
        <w:rPr>
          <w:rFonts w:ascii="Arial" w:hAnsi="Arial" w:cs="Arial"/>
          <w:sz w:val="24"/>
          <w:szCs w:val="24"/>
          <w:lang w:val="en-GB"/>
        </w:rPr>
        <w:t xml:space="preserve">Potato farmers using </w:t>
      </w:r>
      <w:r w:rsidR="005F0E5A">
        <w:rPr>
          <w:rFonts w:ascii="Arial" w:hAnsi="Arial" w:cs="Arial"/>
          <w:sz w:val="24"/>
          <w:szCs w:val="24"/>
          <w:lang w:val="en-GB"/>
        </w:rPr>
        <w:t>intelligent</w:t>
      </w:r>
      <w:r>
        <w:rPr>
          <w:rFonts w:ascii="Arial" w:hAnsi="Arial" w:cs="Arial"/>
          <w:sz w:val="24"/>
          <w:szCs w:val="24"/>
          <w:lang w:val="en-GB"/>
        </w:rPr>
        <w:t xml:space="preserve"> technology to monitor their land and crop. </w:t>
      </w:r>
      <w:r w:rsidR="000637DF">
        <w:rPr>
          <w:rFonts w:ascii="Arial" w:hAnsi="Arial" w:cs="Arial"/>
          <w:sz w:val="24"/>
          <w:szCs w:val="24"/>
          <w:lang w:val="en-GB"/>
        </w:rPr>
        <w:t xml:space="preserve">Precision farming here </w:t>
      </w:r>
      <w:r>
        <w:rPr>
          <w:rFonts w:ascii="Arial" w:hAnsi="Arial" w:cs="Arial"/>
          <w:sz w:val="24"/>
          <w:szCs w:val="24"/>
          <w:lang w:val="en-GB"/>
        </w:rPr>
        <w:t xml:space="preserve">includes satellite data </w:t>
      </w:r>
      <w:r w:rsidR="00823A46">
        <w:rPr>
          <w:rFonts w:ascii="Arial" w:hAnsi="Arial" w:cs="Arial"/>
          <w:sz w:val="24"/>
          <w:szCs w:val="24"/>
          <w:lang w:val="en-GB"/>
        </w:rPr>
        <w:t xml:space="preserve">and sensor data collected by drones </w:t>
      </w:r>
      <w:r w:rsidR="006B4B4C">
        <w:rPr>
          <w:rFonts w:ascii="Arial" w:hAnsi="Arial" w:cs="Arial"/>
          <w:sz w:val="24"/>
          <w:szCs w:val="24"/>
          <w:lang w:val="en-GB"/>
        </w:rPr>
        <w:t xml:space="preserve">and smart machines (like driverless tractors) </w:t>
      </w:r>
      <w:r>
        <w:rPr>
          <w:rFonts w:ascii="Arial" w:hAnsi="Arial" w:cs="Arial"/>
          <w:sz w:val="24"/>
          <w:szCs w:val="24"/>
          <w:lang w:val="en-GB"/>
        </w:rPr>
        <w:t xml:space="preserve">to monitor humidity and fertility of the soil, showing where additional </w:t>
      </w:r>
      <w:r w:rsidR="00023618">
        <w:rPr>
          <w:rFonts w:ascii="Arial" w:hAnsi="Arial" w:cs="Arial"/>
          <w:sz w:val="24"/>
          <w:szCs w:val="24"/>
          <w:lang w:val="en-GB"/>
        </w:rPr>
        <w:t>irrigation and fertilisation is needed</w:t>
      </w:r>
      <w:r w:rsidR="000637DF">
        <w:rPr>
          <w:rFonts w:ascii="Arial" w:hAnsi="Arial" w:cs="Arial"/>
          <w:sz w:val="24"/>
          <w:szCs w:val="24"/>
          <w:lang w:val="en-GB"/>
        </w:rPr>
        <w:t xml:space="preserve"> (</w:t>
      </w:r>
      <w:proofErr w:type="spellStart"/>
      <w:r w:rsidR="000637DF">
        <w:rPr>
          <w:rFonts w:ascii="Arial" w:hAnsi="Arial" w:cs="Arial"/>
          <w:sz w:val="24"/>
          <w:szCs w:val="24"/>
          <w:lang w:val="en-GB"/>
        </w:rPr>
        <w:t>Viviano</w:t>
      </w:r>
      <w:proofErr w:type="spellEnd"/>
      <w:r w:rsidR="000637DF">
        <w:rPr>
          <w:rFonts w:ascii="Arial" w:hAnsi="Arial" w:cs="Arial"/>
          <w:sz w:val="24"/>
          <w:szCs w:val="24"/>
          <w:lang w:val="en-GB"/>
        </w:rPr>
        <w:t>, 2017)</w:t>
      </w:r>
      <w:r w:rsidR="00023618">
        <w:rPr>
          <w:rFonts w:ascii="Arial" w:hAnsi="Arial" w:cs="Arial"/>
          <w:sz w:val="24"/>
          <w:szCs w:val="24"/>
          <w:lang w:val="en-GB"/>
        </w:rPr>
        <w:t xml:space="preserve">. </w:t>
      </w:r>
    </w:p>
    <w:p w14:paraId="5A3AC358" w14:textId="76957D20" w:rsidR="00023618" w:rsidRDefault="008004EC" w:rsidP="00CA5B7C">
      <w:pPr>
        <w:pStyle w:val="Lijstalinea"/>
        <w:numPr>
          <w:ilvl w:val="0"/>
          <w:numId w:val="4"/>
        </w:numPr>
        <w:spacing w:before="120" w:after="0" w:line="312" w:lineRule="auto"/>
        <w:ind w:left="284" w:hanging="284"/>
        <w:jc w:val="both"/>
        <w:rPr>
          <w:rFonts w:ascii="Arial" w:hAnsi="Arial" w:cs="Arial"/>
          <w:sz w:val="24"/>
          <w:szCs w:val="24"/>
          <w:lang w:val="en-GB"/>
        </w:rPr>
      </w:pPr>
      <w:r>
        <w:rPr>
          <w:rFonts w:ascii="Arial" w:hAnsi="Arial" w:cs="Arial"/>
          <w:sz w:val="24"/>
          <w:szCs w:val="24"/>
          <w:lang w:val="en-GB"/>
        </w:rPr>
        <w:lastRenderedPageBreak/>
        <w:t>G</w:t>
      </w:r>
      <w:r w:rsidR="008A7C0B">
        <w:rPr>
          <w:rFonts w:ascii="Arial" w:hAnsi="Arial" w:cs="Arial"/>
          <w:sz w:val="24"/>
          <w:szCs w:val="24"/>
          <w:lang w:val="en-GB"/>
        </w:rPr>
        <w:t>reen</w:t>
      </w:r>
      <w:r>
        <w:rPr>
          <w:rFonts w:ascii="Arial" w:hAnsi="Arial" w:cs="Arial"/>
          <w:sz w:val="24"/>
          <w:szCs w:val="24"/>
          <w:lang w:val="en-GB"/>
        </w:rPr>
        <w:t xml:space="preserve">house horticulture is another agricultural sector in which </w:t>
      </w:r>
      <w:r w:rsidR="009141EE">
        <w:rPr>
          <w:rFonts w:ascii="Arial" w:hAnsi="Arial" w:cs="Arial"/>
          <w:sz w:val="24"/>
          <w:szCs w:val="24"/>
          <w:lang w:val="en-GB"/>
        </w:rPr>
        <w:t>smart sensing and monitoring is</w:t>
      </w:r>
      <w:r>
        <w:rPr>
          <w:rFonts w:ascii="Arial" w:hAnsi="Arial" w:cs="Arial"/>
          <w:sz w:val="24"/>
          <w:szCs w:val="24"/>
          <w:lang w:val="en-GB"/>
        </w:rPr>
        <w:t xml:space="preserve"> used to run the business, e.g. the temperature and humidity in g</w:t>
      </w:r>
      <w:r w:rsidR="009141EE">
        <w:rPr>
          <w:rFonts w:ascii="Arial" w:hAnsi="Arial" w:cs="Arial"/>
          <w:sz w:val="24"/>
          <w:szCs w:val="24"/>
          <w:lang w:val="en-GB"/>
        </w:rPr>
        <w:t>reen</w:t>
      </w:r>
      <w:r>
        <w:rPr>
          <w:rFonts w:ascii="Arial" w:hAnsi="Arial" w:cs="Arial"/>
          <w:sz w:val="24"/>
          <w:szCs w:val="24"/>
          <w:lang w:val="en-GB"/>
        </w:rPr>
        <w:t>houses, the energy consumption</w:t>
      </w:r>
      <w:r w:rsidR="009141EE">
        <w:rPr>
          <w:rFonts w:ascii="Arial" w:hAnsi="Arial" w:cs="Arial"/>
          <w:sz w:val="24"/>
          <w:szCs w:val="24"/>
          <w:lang w:val="en-GB"/>
        </w:rPr>
        <w:t>, and the growth of every plant</w:t>
      </w:r>
      <w:r>
        <w:rPr>
          <w:rFonts w:ascii="Arial" w:hAnsi="Arial" w:cs="Arial"/>
          <w:sz w:val="24"/>
          <w:szCs w:val="24"/>
          <w:lang w:val="en-GB"/>
        </w:rPr>
        <w:t xml:space="preserve">. </w:t>
      </w:r>
    </w:p>
    <w:p w14:paraId="1B64EA07" w14:textId="5DC80F53" w:rsidR="00823A46" w:rsidRDefault="00823A46" w:rsidP="00CA5B7C">
      <w:pPr>
        <w:pStyle w:val="Lijstalinea"/>
        <w:spacing w:before="120" w:after="0" w:line="312" w:lineRule="auto"/>
        <w:ind w:left="0"/>
        <w:jc w:val="both"/>
        <w:rPr>
          <w:rFonts w:ascii="Arial" w:hAnsi="Arial" w:cs="Arial"/>
          <w:sz w:val="24"/>
          <w:szCs w:val="24"/>
          <w:lang w:val="en-GB"/>
        </w:rPr>
      </w:pPr>
      <w:r w:rsidRPr="002E50C8">
        <w:rPr>
          <w:rFonts w:ascii="Arial" w:hAnsi="Arial" w:cs="Arial"/>
          <w:sz w:val="24"/>
          <w:szCs w:val="24"/>
          <w:lang w:val="en-GB"/>
        </w:rPr>
        <w:t>An overview of open data for precision farming in the Netherlands</w:t>
      </w:r>
      <w:r w:rsidR="00C21CCF" w:rsidRPr="002E50C8">
        <w:rPr>
          <w:rFonts w:ascii="Arial" w:hAnsi="Arial" w:cs="Arial"/>
          <w:sz w:val="24"/>
          <w:szCs w:val="24"/>
          <w:lang w:val="en-GB"/>
        </w:rPr>
        <w:t xml:space="preserve">, as provided by </w:t>
      </w:r>
      <w:r w:rsidR="008A7C0B" w:rsidRPr="002E50C8">
        <w:rPr>
          <w:rFonts w:ascii="Arial" w:hAnsi="Arial" w:cs="Arial"/>
          <w:sz w:val="24"/>
          <w:szCs w:val="24"/>
          <w:lang w:val="en-GB"/>
        </w:rPr>
        <w:t xml:space="preserve">van Dijk and </w:t>
      </w:r>
      <w:proofErr w:type="spellStart"/>
      <w:r w:rsidR="008A7C0B" w:rsidRPr="002E50C8">
        <w:rPr>
          <w:rFonts w:ascii="Arial" w:hAnsi="Arial" w:cs="Arial"/>
          <w:sz w:val="24"/>
          <w:szCs w:val="24"/>
          <w:lang w:val="en-GB"/>
        </w:rPr>
        <w:t>Kempenaar</w:t>
      </w:r>
      <w:proofErr w:type="spellEnd"/>
      <w:r w:rsidR="00C21CCF" w:rsidRPr="002E50C8">
        <w:rPr>
          <w:rFonts w:ascii="Arial" w:hAnsi="Arial" w:cs="Arial"/>
          <w:sz w:val="24"/>
          <w:szCs w:val="24"/>
          <w:lang w:val="en-GB"/>
        </w:rPr>
        <w:t xml:space="preserve"> (</w:t>
      </w:r>
      <w:r w:rsidR="008A7C0B" w:rsidRPr="002E50C8">
        <w:rPr>
          <w:rFonts w:ascii="Arial" w:hAnsi="Arial" w:cs="Arial"/>
          <w:sz w:val="24"/>
          <w:szCs w:val="24"/>
          <w:lang w:val="en-GB"/>
        </w:rPr>
        <w:t>2016)</w:t>
      </w:r>
      <w:r w:rsidR="00C21CCF" w:rsidRPr="002E50C8">
        <w:rPr>
          <w:rFonts w:ascii="Arial" w:hAnsi="Arial" w:cs="Arial"/>
          <w:sz w:val="24"/>
          <w:szCs w:val="24"/>
          <w:lang w:val="en-GB"/>
        </w:rPr>
        <w:t>,</w:t>
      </w:r>
      <w:r w:rsidR="008A7C0B" w:rsidRPr="002E50C8">
        <w:rPr>
          <w:rFonts w:ascii="Arial" w:hAnsi="Arial" w:cs="Arial"/>
          <w:sz w:val="24"/>
          <w:szCs w:val="24"/>
          <w:lang w:val="en-GB"/>
        </w:rPr>
        <w:t xml:space="preserve"> </w:t>
      </w:r>
      <w:r w:rsidRPr="002E50C8">
        <w:rPr>
          <w:rFonts w:ascii="Arial" w:hAnsi="Arial" w:cs="Arial"/>
          <w:sz w:val="24"/>
          <w:szCs w:val="24"/>
          <w:lang w:val="en-GB"/>
        </w:rPr>
        <w:t>include</w:t>
      </w:r>
      <w:r w:rsidR="00231941">
        <w:rPr>
          <w:rFonts w:ascii="Arial" w:hAnsi="Arial" w:cs="Arial"/>
          <w:sz w:val="24"/>
          <w:szCs w:val="24"/>
          <w:lang w:val="en-GB"/>
        </w:rPr>
        <w:t>s</w:t>
      </w:r>
      <w:r w:rsidRPr="002E50C8">
        <w:rPr>
          <w:rFonts w:ascii="Arial" w:hAnsi="Arial" w:cs="Arial"/>
          <w:sz w:val="24"/>
          <w:szCs w:val="24"/>
          <w:lang w:val="en-GB"/>
        </w:rPr>
        <w:t xml:space="preserve"> satellite, meteorological, soil</w:t>
      </w:r>
      <w:r w:rsidR="00A32DA7">
        <w:rPr>
          <w:rFonts w:ascii="Arial" w:hAnsi="Arial" w:cs="Arial"/>
          <w:sz w:val="24"/>
          <w:szCs w:val="24"/>
          <w:lang w:val="en-GB"/>
        </w:rPr>
        <w:t>,</w:t>
      </w:r>
      <w:r w:rsidRPr="002E50C8">
        <w:rPr>
          <w:rFonts w:ascii="Arial" w:hAnsi="Arial" w:cs="Arial"/>
          <w:sz w:val="24"/>
          <w:szCs w:val="24"/>
          <w:lang w:val="en-GB"/>
        </w:rPr>
        <w:t xml:space="preserve"> crop data</w:t>
      </w:r>
      <w:r w:rsidR="009141EE" w:rsidRPr="00FB4A17">
        <w:rPr>
          <w:rFonts w:ascii="Arial" w:hAnsi="Arial" w:cs="Arial"/>
          <w:sz w:val="24"/>
          <w:szCs w:val="24"/>
          <w:lang w:val="en-GB"/>
        </w:rPr>
        <w:t>.</w:t>
      </w:r>
    </w:p>
    <w:p w14:paraId="0972C6F8" w14:textId="618892E2" w:rsidR="00C91113" w:rsidRDefault="00231941" w:rsidP="00CA5B7C">
      <w:pPr>
        <w:pStyle w:val="Lijstalinea"/>
        <w:spacing w:before="120" w:after="0" w:line="312" w:lineRule="auto"/>
        <w:ind w:left="0"/>
        <w:contextualSpacing w:val="0"/>
        <w:jc w:val="both"/>
        <w:rPr>
          <w:rFonts w:ascii="Arial" w:hAnsi="Arial" w:cs="Arial"/>
          <w:sz w:val="24"/>
          <w:szCs w:val="24"/>
          <w:lang w:val="en-GB"/>
        </w:rPr>
      </w:pPr>
      <w:r>
        <w:rPr>
          <w:rFonts w:ascii="Arial" w:hAnsi="Arial" w:cs="Arial"/>
          <w:sz w:val="24"/>
          <w:szCs w:val="24"/>
          <w:lang w:val="en-GB"/>
        </w:rPr>
        <w:t xml:space="preserve">Despite the </w:t>
      </w:r>
      <w:r w:rsidR="00C21CCF">
        <w:rPr>
          <w:rFonts w:ascii="Arial" w:hAnsi="Arial" w:cs="Arial"/>
          <w:sz w:val="24"/>
          <w:szCs w:val="24"/>
          <w:lang w:val="en-GB"/>
        </w:rPr>
        <w:t>technological infrastructure be</w:t>
      </w:r>
      <w:r>
        <w:rPr>
          <w:rFonts w:ascii="Arial" w:hAnsi="Arial" w:cs="Arial"/>
          <w:sz w:val="24"/>
          <w:szCs w:val="24"/>
          <w:lang w:val="en-GB"/>
        </w:rPr>
        <w:t>ing</w:t>
      </w:r>
      <w:r w:rsidR="00C21CCF">
        <w:rPr>
          <w:rFonts w:ascii="Arial" w:hAnsi="Arial" w:cs="Arial"/>
          <w:sz w:val="24"/>
          <w:szCs w:val="24"/>
          <w:lang w:val="en-GB"/>
        </w:rPr>
        <w:t xml:space="preserve"> available, and farmers hav</w:t>
      </w:r>
      <w:r>
        <w:rPr>
          <w:rFonts w:ascii="Arial" w:hAnsi="Arial" w:cs="Arial"/>
          <w:sz w:val="24"/>
          <w:szCs w:val="24"/>
          <w:lang w:val="en-GB"/>
        </w:rPr>
        <w:t>ing</w:t>
      </w:r>
      <w:r w:rsidR="00C21CCF">
        <w:rPr>
          <w:rFonts w:ascii="Arial" w:hAnsi="Arial" w:cs="Arial"/>
          <w:sz w:val="24"/>
          <w:szCs w:val="24"/>
          <w:lang w:val="en-GB"/>
        </w:rPr>
        <w:t xml:space="preserve"> invested in sensing technology, farmers may not have the capabilities to optimally use these data</w:t>
      </w:r>
      <w:r w:rsidR="009141EE">
        <w:rPr>
          <w:rFonts w:ascii="Arial" w:hAnsi="Arial" w:cs="Arial"/>
          <w:sz w:val="24"/>
          <w:szCs w:val="24"/>
          <w:lang w:val="en-GB"/>
        </w:rPr>
        <w:t xml:space="preserve"> (de </w:t>
      </w:r>
      <w:proofErr w:type="spellStart"/>
      <w:r w:rsidR="009141EE">
        <w:rPr>
          <w:rFonts w:ascii="Arial" w:hAnsi="Arial" w:cs="Arial"/>
          <w:sz w:val="24"/>
          <w:szCs w:val="24"/>
          <w:lang w:val="en-GB"/>
        </w:rPr>
        <w:t>Vlieg</w:t>
      </w:r>
      <w:proofErr w:type="spellEnd"/>
      <w:r w:rsidR="009141EE">
        <w:rPr>
          <w:rFonts w:ascii="Arial" w:hAnsi="Arial" w:cs="Arial"/>
          <w:sz w:val="24"/>
          <w:szCs w:val="24"/>
          <w:lang w:val="en-GB"/>
        </w:rPr>
        <w:t>, 2018)</w:t>
      </w:r>
      <w:r w:rsidR="00C21CCF">
        <w:rPr>
          <w:rFonts w:ascii="Arial" w:hAnsi="Arial" w:cs="Arial"/>
          <w:sz w:val="24"/>
          <w:szCs w:val="24"/>
          <w:lang w:val="en-GB"/>
        </w:rPr>
        <w:t xml:space="preserve">. To assist farmers in data analysis and usage, data service </w:t>
      </w:r>
      <w:proofErr w:type="spellStart"/>
      <w:r w:rsidR="00C21CCF">
        <w:rPr>
          <w:rFonts w:ascii="Arial" w:hAnsi="Arial" w:cs="Arial"/>
          <w:sz w:val="24"/>
          <w:szCs w:val="24"/>
          <w:lang w:val="en-GB"/>
        </w:rPr>
        <w:t>centers</w:t>
      </w:r>
      <w:proofErr w:type="spellEnd"/>
      <w:r w:rsidR="00C21CCF">
        <w:rPr>
          <w:rFonts w:ascii="Arial" w:hAnsi="Arial" w:cs="Arial"/>
          <w:sz w:val="24"/>
          <w:szCs w:val="24"/>
          <w:lang w:val="en-GB"/>
        </w:rPr>
        <w:t xml:space="preserve"> (DSC) are being established (van Dijk and </w:t>
      </w:r>
      <w:proofErr w:type="spellStart"/>
      <w:r w:rsidR="00C21CCF">
        <w:rPr>
          <w:rFonts w:ascii="Arial" w:hAnsi="Arial" w:cs="Arial"/>
          <w:sz w:val="24"/>
          <w:szCs w:val="24"/>
          <w:lang w:val="en-GB"/>
        </w:rPr>
        <w:t>Kempenaar</w:t>
      </w:r>
      <w:proofErr w:type="spellEnd"/>
      <w:r w:rsidR="00C21CCF">
        <w:rPr>
          <w:rFonts w:ascii="Arial" w:hAnsi="Arial" w:cs="Arial"/>
          <w:sz w:val="24"/>
          <w:szCs w:val="24"/>
          <w:lang w:val="en-GB"/>
        </w:rPr>
        <w:t xml:space="preserve">, 2016). </w:t>
      </w:r>
      <w:r w:rsidR="00C91113">
        <w:rPr>
          <w:rFonts w:ascii="Arial" w:hAnsi="Arial" w:cs="Arial"/>
          <w:sz w:val="24"/>
          <w:szCs w:val="24"/>
          <w:lang w:val="en-GB"/>
        </w:rPr>
        <w:t>Farmers can become a member of such a DSC. These DSCs serve as data hubs</w:t>
      </w:r>
      <w:r w:rsidR="00401FF4">
        <w:rPr>
          <w:rFonts w:ascii="Arial" w:hAnsi="Arial" w:cs="Arial"/>
          <w:sz w:val="24"/>
          <w:szCs w:val="24"/>
          <w:lang w:val="en-GB"/>
        </w:rPr>
        <w:t>, and</w:t>
      </w:r>
      <w:r w:rsidR="00401FF4" w:rsidRPr="00401FF4">
        <w:rPr>
          <w:rFonts w:ascii="Arial" w:hAnsi="Arial" w:cs="Arial"/>
          <w:sz w:val="24"/>
          <w:szCs w:val="24"/>
          <w:lang w:val="en-GB"/>
        </w:rPr>
        <w:t xml:space="preserve"> </w:t>
      </w:r>
      <w:r w:rsidR="00401FF4">
        <w:rPr>
          <w:rFonts w:ascii="Arial" w:hAnsi="Arial" w:cs="Arial"/>
          <w:sz w:val="24"/>
          <w:szCs w:val="24"/>
          <w:lang w:val="en-GB"/>
        </w:rPr>
        <w:t>assist their members in monitoring their business</w:t>
      </w:r>
      <w:r w:rsidR="00C91113">
        <w:rPr>
          <w:rFonts w:ascii="Arial" w:hAnsi="Arial" w:cs="Arial"/>
          <w:sz w:val="24"/>
          <w:szCs w:val="24"/>
          <w:lang w:val="en-GB"/>
        </w:rPr>
        <w:t>: they collect all data from their members</w:t>
      </w:r>
      <w:r w:rsidR="008E11CD">
        <w:rPr>
          <w:rFonts w:ascii="Arial" w:hAnsi="Arial" w:cs="Arial"/>
          <w:sz w:val="24"/>
          <w:szCs w:val="24"/>
          <w:lang w:val="en-GB"/>
        </w:rPr>
        <w:t>, integrate these data</w:t>
      </w:r>
      <w:r w:rsidR="00C91113">
        <w:rPr>
          <w:rFonts w:ascii="Arial" w:hAnsi="Arial" w:cs="Arial"/>
          <w:sz w:val="24"/>
          <w:szCs w:val="24"/>
          <w:lang w:val="en-GB"/>
        </w:rPr>
        <w:t xml:space="preserve"> </w:t>
      </w:r>
      <w:r w:rsidR="008E11CD">
        <w:rPr>
          <w:rFonts w:ascii="Arial" w:hAnsi="Arial" w:cs="Arial"/>
          <w:sz w:val="24"/>
          <w:szCs w:val="24"/>
          <w:lang w:val="en-GB"/>
        </w:rPr>
        <w:t xml:space="preserve">in one overall data base, also including open data from other sources, analyse the data, </w:t>
      </w:r>
      <w:r w:rsidR="00C91113">
        <w:rPr>
          <w:rFonts w:ascii="Arial" w:hAnsi="Arial" w:cs="Arial"/>
          <w:sz w:val="24"/>
          <w:szCs w:val="24"/>
          <w:lang w:val="en-GB"/>
        </w:rPr>
        <w:t>and develop apps for business monitoring</w:t>
      </w:r>
      <w:r w:rsidR="005F0E5A">
        <w:rPr>
          <w:rFonts w:ascii="Arial" w:hAnsi="Arial" w:cs="Arial"/>
          <w:sz w:val="24"/>
          <w:szCs w:val="24"/>
          <w:lang w:val="en-GB"/>
        </w:rPr>
        <w:t xml:space="preserve"> and </w:t>
      </w:r>
      <w:proofErr w:type="spellStart"/>
      <w:r w:rsidR="005F0E5A">
        <w:rPr>
          <w:rFonts w:ascii="Arial" w:hAnsi="Arial" w:cs="Arial"/>
          <w:sz w:val="24"/>
          <w:szCs w:val="24"/>
          <w:lang w:val="en-GB"/>
        </w:rPr>
        <w:t>dashboarding</w:t>
      </w:r>
      <w:proofErr w:type="spellEnd"/>
      <w:r w:rsidR="00C91113">
        <w:rPr>
          <w:rFonts w:ascii="Arial" w:hAnsi="Arial" w:cs="Arial"/>
          <w:sz w:val="24"/>
          <w:szCs w:val="24"/>
          <w:lang w:val="en-GB"/>
        </w:rPr>
        <w:t xml:space="preserve">. Apart from monitoring individual businesses, the data also can be used for benchmarking (over all members). </w:t>
      </w:r>
      <w:r w:rsidR="00F5227F">
        <w:rPr>
          <w:rFonts w:ascii="Arial" w:hAnsi="Arial" w:cs="Arial"/>
          <w:sz w:val="24"/>
          <w:szCs w:val="24"/>
          <w:lang w:val="en-GB"/>
        </w:rPr>
        <w:t>These functions of a DSC are shown in figure 4</w:t>
      </w:r>
      <w:r w:rsidR="00BB2A7A">
        <w:rPr>
          <w:rFonts w:ascii="Arial" w:hAnsi="Arial" w:cs="Arial"/>
          <w:sz w:val="24"/>
          <w:szCs w:val="24"/>
          <w:lang w:val="en-GB"/>
        </w:rPr>
        <w:t xml:space="preserve">, making </w:t>
      </w:r>
      <w:r w:rsidR="00942507">
        <w:rPr>
          <w:rFonts w:ascii="Arial" w:hAnsi="Arial" w:cs="Arial"/>
          <w:sz w:val="24"/>
          <w:szCs w:val="24"/>
          <w:lang w:val="en-GB"/>
        </w:rPr>
        <w:t xml:space="preserve">an integrated unbroken digital data chain </w:t>
      </w:r>
      <w:r w:rsidR="00BB2A7A">
        <w:rPr>
          <w:rFonts w:ascii="Arial" w:hAnsi="Arial" w:cs="Arial"/>
          <w:sz w:val="24"/>
          <w:szCs w:val="24"/>
          <w:lang w:val="en-GB"/>
        </w:rPr>
        <w:t>possible</w:t>
      </w:r>
      <w:r w:rsidR="00942507">
        <w:rPr>
          <w:rFonts w:ascii="Arial" w:hAnsi="Arial" w:cs="Arial"/>
          <w:sz w:val="24"/>
          <w:szCs w:val="24"/>
          <w:lang w:val="en-GB"/>
        </w:rPr>
        <w:t xml:space="preserve"> (figure 2)</w:t>
      </w:r>
      <w:r w:rsidR="00BB2A7A">
        <w:rPr>
          <w:rFonts w:ascii="Arial" w:hAnsi="Arial" w:cs="Arial"/>
          <w:sz w:val="24"/>
          <w:szCs w:val="24"/>
          <w:lang w:val="en-GB"/>
        </w:rPr>
        <w:t xml:space="preserve">. </w:t>
      </w:r>
    </w:p>
    <w:p w14:paraId="1347C2F5" w14:textId="77777777" w:rsidR="00A32DA7" w:rsidRDefault="00C91113" w:rsidP="00CA5B7C">
      <w:pPr>
        <w:pStyle w:val="Lijstalinea"/>
        <w:spacing w:before="120" w:after="0" w:line="312" w:lineRule="auto"/>
        <w:ind w:left="0"/>
        <w:contextualSpacing w:val="0"/>
        <w:jc w:val="both"/>
        <w:rPr>
          <w:rFonts w:ascii="Arial" w:hAnsi="Arial" w:cs="Arial"/>
          <w:sz w:val="24"/>
          <w:szCs w:val="24"/>
          <w:lang w:val="en-GB"/>
        </w:rPr>
      </w:pPr>
      <w:r>
        <w:rPr>
          <w:rFonts w:ascii="Arial" w:hAnsi="Arial" w:cs="Arial"/>
          <w:sz w:val="24"/>
          <w:szCs w:val="24"/>
          <w:lang w:val="en-GB"/>
        </w:rPr>
        <w:t>In the Netherlands a DSC model is developed by the Dutch Organisation for Applied Research TNO in the Smart Dairy Farming project (</w:t>
      </w:r>
      <w:hyperlink r:id="rId14" w:history="1">
        <w:r w:rsidRPr="004039A6">
          <w:rPr>
            <w:rStyle w:val="Hyperlink"/>
            <w:rFonts w:ascii="Arial" w:hAnsi="Arial" w:cs="Arial"/>
            <w:sz w:val="24"/>
            <w:szCs w:val="24"/>
            <w:lang w:val="en-GB"/>
          </w:rPr>
          <w:t>www.smartdairyfarming.nl</w:t>
        </w:r>
      </w:hyperlink>
      <w:r>
        <w:rPr>
          <w:rFonts w:ascii="Arial" w:hAnsi="Arial" w:cs="Arial"/>
          <w:sz w:val="24"/>
          <w:szCs w:val="24"/>
          <w:lang w:val="en-GB"/>
        </w:rPr>
        <w:t xml:space="preserve">; </w:t>
      </w:r>
      <w:proofErr w:type="spellStart"/>
      <w:r>
        <w:rPr>
          <w:rFonts w:ascii="Arial" w:hAnsi="Arial" w:cs="Arial"/>
          <w:sz w:val="24"/>
          <w:szCs w:val="24"/>
          <w:lang w:val="en-GB"/>
        </w:rPr>
        <w:t>Vonder</w:t>
      </w:r>
      <w:proofErr w:type="spellEnd"/>
      <w:r>
        <w:rPr>
          <w:rFonts w:ascii="Arial" w:hAnsi="Arial" w:cs="Arial"/>
          <w:sz w:val="24"/>
          <w:szCs w:val="24"/>
          <w:lang w:val="en-GB"/>
        </w:rPr>
        <w:t>, 2017</w:t>
      </w:r>
      <w:r w:rsidR="00B314E4">
        <w:rPr>
          <w:rFonts w:ascii="Arial" w:hAnsi="Arial" w:cs="Arial"/>
          <w:sz w:val="24"/>
          <w:szCs w:val="24"/>
          <w:lang w:val="en-GB"/>
        </w:rPr>
        <w:t xml:space="preserve">; Van Dijk and </w:t>
      </w:r>
      <w:proofErr w:type="spellStart"/>
      <w:r w:rsidR="00B314E4">
        <w:rPr>
          <w:rFonts w:ascii="Arial" w:hAnsi="Arial" w:cs="Arial"/>
          <w:sz w:val="24"/>
          <w:szCs w:val="24"/>
          <w:lang w:val="en-GB"/>
        </w:rPr>
        <w:t>Kempenaar</w:t>
      </w:r>
      <w:proofErr w:type="spellEnd"/>
      <w:r w:rsidR="00B314E4">
        <w:rPr>
          <w:rFonts w:ascii="Arial" w:hAnsi="Arial" w:cs="Arial"/>
          <w:sz w:val="24"/>
          <w:szCs w:val="24"/>
          <w:lang w:val="en-GB"/>
        </w:rPr>
        <w:t>, 2016)</w:t>
      </w:r>
      <w:r>
        <w:rPr>
          <w:rFonts w:ascii="Arial" w:hAnsi="Arial" w:cs="Arial"/>
          <w:sz w:val="24"/>
          <w:szCs w:val="24"/>
          <w:lang w:val="en-GB"/>
        </w:rPr>
        <w:t xml:space="preserve">: </w:t>
      </w:r>
      <w:proofErr w:type="spellStart"/>
      <w:r>
        <w:rPr>
          <w:rFonts w:ascii="Arial" w:hAnsi="Arial" w:cs="Arial"/>
          <w:sz w:val="24"/>
          <w:szCs w:val="24"/>
          <w:lang w:val="en-GB"/>
        </w:rPr>
        <w:t>InfoBroker</w:t>
      </w:r>
      <w:proofErr w:type="spellEnd"/>
      <w:r>
        <w:rPr>
          <w:rFonts w:ascii="Arial" w:hAnsi="Arial" w:cs="Arial"/>
          <w:sz w:val="24"/>
          <w:szCs w:val="24"/>
          <w:lang w:val="en-GB"/>
        </w:rPr>
        <w:t xml:space="preserve"> for dairy farmers. The </w:t>
      </w:r>
      <w:proofErr w:type="spellStart"/>
      <w:r>
        <w:rPr>
          <w:rFonts w:ascii="Arial" w:hAnsi="Arial" w:cs="Arial"/>
          <w:sz w:val="24"/>
          <w:szCs w:val="24"/>
          <w:lang w:val="en-GB"/>
        </w:rPr>
        <w:t>Info</w:t>
      </w:r>
      <w:r w:rsidR="00B314E4">
        <w:rPr>
          <w:rFonts w:ascii="Arial" w:hAnsi="Arial" w:cs="Arial"/>
          <w:sz w:val="24"/>
          <w:szCs w:val="24"/>
          <w:lang w:val="en-GB"/>
        </w:rPr>
        <w:t>B</w:t>
      </w:r>
      <w:r>
        <w:rPr>
          <w:rFonts w:ascii="Arial" w:hAnsi="Arial" w:cs="Arial"/>
          <w:sz w:val="24"/>
          <w:szCs w:val="24"/>
          <w:lang w:val="en-GB"/>
        </w:rPr>
        <w:t>roker</w:t>
      </w:r>
      <w:proofErr w:type="spellEnd"/>
      <w:r>
        <w:rPr>
          <w:rFonts w:ascii="Arial" w:hAnsi="Arial" w:cs="Arial"/>
          <w:sz w:val="24"/>
          <w:szCs w:val="24"/>
          <w:lang w:val="en-GB"/>
        </w:rPr>
        <w:t xml:space="preserve"> model and its </w:t>
      </w:r>
      <w:r w:rsidR="00B314E4">
        <w:rPr>
          <w:rFonts w:ascii="Arial" w:hAnsi="Arial" w:cs="Arial"/>
          <w:sz w:val="24"/>
          <w:szCs w:val="24"/>
          <w:lang w:val="en-GB"/>
        </w:rPr>
        <w:t>u</w:t>
      </w:r>
      <w:r>
        <w:rPr>
          <w:rFonts w:ascii="Arial" w:hAnsi="Arial" w:cs="Arial"/>
          <w:sz w:val="24"/>
          <w:szCs w:val="24"/>
          <w:lang w:val="en-GB"/>
        </w:rPr>
        <w:t>s</w:t>
      </w:r>
      <w:r w:rsidR="00B314E4">
        <w:rPr>
          <w:rFonts w:ascii="Arial" w:hAnsi="Arial" w:cs="Arial"/>
          <w:sz w:val="24"/>
          <w:szCs w:val="24"/>
          <w:lang w:val="en-GB"/>
        </w:rPr>
        <w:t>es</w:t>
      </w:r>
      <w:r>
        <w:rPr>
          <w:rFonts w:ascii="Arial" w:hAnsi="Arial" w:cs="Arial"/>
          <w:sz w:val="24"/>
          <w:szCs w:val="24"/>
          <w:lang w:val="en-GB"/>
        </w:rPr>
        <w:t xml:space="preserve"> </w:t>
      </w:r>
      <w:proofErr w:type="gramStart"/>
      <w:r w:rsidR="00B314E4">
        <w:rPr>
          <w:rFonts w:ascii="Arial" w:hAnsi="Arial" w:cs="Arial"/>
          <w:sz w:val="24"/>
          <w:szCs w:val="24"/>
          <w:lang w:val="en-GB"/>
        </w:rPr>
        <w:t>is</w:t>
      </w:r>
      <w:proofErr w:type="gramEnd"/>
      <w:r w:rsidR="00B314E4">
        <w:rPr>
          <w:rFonts w:ascii="Arial" w:hAnsi="Arial" w:cs="Arial"/>
          <w:sz w:val="24"/>
          <w:szCs w:val="24"/>
          <w:lang w:val="en-GB"/>
        </w:rPr>
        <w:t xml:space="preserve"> </w:t>
      </w:r>
      <w:r>
        <w:rPr>
          <w:rFonts w:ascii="Arial" w:hAnsi="Arial" w:cs="Arial"/>
          <w:sz w:val="24"/>
          <w:szCs w:val="24"/>
          <w:lang w:val="en-GB"/>
        </w:rPr>
        <w:t xml:space="preserve">shown in figure </w:t>
      </w:r>
      <w:r w:rsidR="006806DF">
        <w:rPr>
          <w:rFonts w:ascii="Arial" w:hAnsi="Arial" w:cs="Arial"/>
          <w:sz w:val="24"/>
          <w:szCs w:val="24"/>
          <w:lang w:val="en-GB"/>
        </w:rPr>
        <w:t>4</w:t>
      </w:r>
      <w:r w:rsidR="00B314E4">
        <w:rPr>
          <w:rFonts w:ascii="Arial" w:hAnsi="Arial" w:cs="Arial"/>
          <w:sz w:val="24"/>
          <w:szCs w:val="24"/>
          <w:lang w:val="en-GB"/>
        </w:rPr>
        <w:t xml:space="preserve">. In 2017 this </w:t>
      </w:r>
      <w:proofErr w:type="spellStart"/>
      <w:r w:rsidR="00B314E4">
        <w:rPr>
          <w:rFonts w:ascii="Arial" w:hAnsi="Arial" w:cs="Arial"/>
          <w:sz w:val="24"/>
          <w:szCs w:val="24"/>
          <w:lang w:val="en-GB"/>
        </w:rPr>
        <w:t>InfoBroker</w:t>
      </w:r>
      <w:proofErr w:type="spellEnd"/>
      <w:r w:rsidR="00B314E4">
        <w:rPr>
          <w:rFonts w:ascii="Arial" w:hAnsi="Arial" w:cs="Arial"/>
          <w:sz w:val="24"/>
          <w:szCs w:val="24"/>
          <w:lang w:val="en-GB"/>
        </w:rPr>
        <w:t xml:space="preserve"> has been extended to a company called </w:t>
      </w:r>
      <w:proofErr w:type="spellStart"/>
      <w:r w:rsidR="00B314E4">
        <w:rPr>
          <w:rFonts w:ascii="Arial" w:hAnsi="Arial" w:cs="Arial"/>
          <w:sz w:val="24"/>
          <w:szCs w:val="24"/>
          <w:lang w:val="en-GB"/>
        </w:rPr>
        <w:t>JoinData</w:t>
      </w:r>
      <w:proofErr w:type="spellEnd"/>
      <w:r w:rsidR="00B314E4">
        <w:rPr>
          <w:rFonts w:ascii="Arial" w:hAnsi="Arial" w:cs="Arial"/>
          <w:sz w:val="24"/>
          <w:szCs w:val="24"/>
          <w:lang w:val="en-GB"/>
        </w:rPr>
        <w:t xml:space="preserve"> (</w:t>
      </w:r>
      <w:hyperlink r:id="rId15" w:history="1">
        <w:r w:rsidR="00B314E4" w:rsidRPr="004039A6">
          <w:rPr>
            <w:rStyle w:val="Hyperlink"/>
            <w:rFonts w:ascii="Arial" w:hAnsi="Arial" w:cs="Arial"/>
            <w:sz w:val="24"/>
            <w:szCs w:val="24"/>
            <w:lang w:val="en-GB"/>
          </w:rPr>
          <w:t>www.join-data.nl</w:t>
        </w:r>
      </w:hyperlink>
      <w:r w:rsidR="00B314E4">
        <w:rPr>
          <w:rFonts w:ascii="Arial" w:hAnsi="Arial" w:cs="Arial"/>
          <w:sz w:val="24"/>
          <w:szCs w:val="24"/>
          <w:lang w:val="en-GB"/>
        </w:rPr>
        <w:t xml:space="preserve">), which has the ambition to become a DSC for the entire agricultural sector. </w:t>
      </w:r>
    </w:p>
    <w:p w14:paraId="14F006D1" w14:textId="528E466A" w:rsidR="00685DB7" w:rsidRDefault="006806DF" w:rsidP="00CA5B7C">
      <w:pPr>
        <w:pStyle w:val="Lijstalinea"/>
        <w:spacing w:before="120" w:after="0" w:line="312" w:lineRule="auto"/>
        <w:ind w:left="0"/>
        <w:contextualSpacing w:val="0"/>
        <w:rPr>
          <w:rFonts w:ascii="Arial" w:hAnsi="Arial" w:cs="Arial"/>
          <w:sz w:val="24"/>
          <w:szCs w:val="24"/>
          <w:lang w:val="en-GB"/>
        </w:rPr>
      </w:pPr>
      <w:r w:rsidRPr="0083428D">
        <w:rPr>
          <w:rFonts w:ascii="Arial" w:hAnsi="Arial" w:cs="Arial"/>
          <w:b/>
          <w:sz w:val="24"/>
          <w:szCs w:val="24"/>
          <w:lang w:val="en-GB"/>
        </w:rPr>
        <w:t xml:space="preserve">Figure 4: Smart Dairy Farming: Some scenario’s for using the </w:t>
      </w:r>
      <w:proofErr w:type="spellStart"/>
      <w:r w:rsidRPr="0083428D">
        <w:rPr>
          <w:rFonts w:ascii="Arial" w:hAnsi="Arial" w:cs="Arial"/>
          <w:b/>
          <w:sz w:val="24"/>
          <w:szCs w:val="24"/>
          <w:lang w:val="en-GB"/>
        </w:rPr>
        <w:t>InfoBroker</w:t>
      </w:r>
      <w:proofErr w:type="spellEnd"/>
      <w:r w:rsidRPr="0083428D">
        <w:rPr>
          <w:rFonts w:ascii="Arial" w:hAnsi="Arial" w:cs="Arial"/>
          <w:b/>
          <w:sz w:val="24"/>
          <w:szCs w:val="24"/>
          <w:lang w:val="en-GB"/>
        </w:rPr>
        <w:t xml:space="preserve"> </w:t>
      </w:r>
      <w:r w:rsidR="001C4E8A">
        <w:rPr>
          <w:rFonts w:ascii="Arial" w:hAnsi="Arial" w:cs="Arial"/>
          <w:b/>
          <w:sz w:val="24"/>
          <w:szCs w:val="24"/>
          <w:lang w:val="en-GB"/>
        </w:rPr>
        <w:br/>
      </w:r>
      <w:r w:rsidRPr="001C4E8A">
        <w:rPr>
          <w:rFonts w:ascii="Arial" w:hAnsi="Arial" w:cs="Arial"/>
          <w:sz w:val="24"/>
          <w:szCs w:val="24"/>
          <w:lang w:val="en-GB"/>
        </w:rPr>
        <w:t>(</w:t>
      </w:r>
      <w:r w:rsidR="001C4E8A">
        <w:rPr>
          <w:rFonts w:ascii="Arial" w:hAnsi="Arial" w:cs="Arial"/>
          <w:sz w:val="24"/>
          <w:szCs w:val="24"/>
          <w:lang w:val="en-GB"/>
        </w:rPr>
        <w:t xml:space="preserve">adapted </w:t>
      </w:r>
      <w:r w:rsidRPr="001C4E8A">
        <w:rPr>
          <w:rFonts w:ascii="Arial" w:hAnsi="Arial" w:cs="Arial"/>
          <w:sz w:val="24"/>
          <w:szCs w:val="24"/>
          <w:lang w:val="en-GB"/>
        </w:rPr>
        <w:t xml:space="preserve">from </w:t>
      </w:r>
      <w:proofErr w:type="spellStart"/>
      <w:r w:rsidRPr="001C4E8A">
        <w:rPr>
          <w:rFonts w:ascii="Arial" w:hAnsi="Arial" w:cs="Arial"/>
          <w:sz w:val="24"/>
          <w:szCs w:val="24"/>
          <w:lang w:val="en-GB"/>
        </w:rPr>
        <w:t>Vonder</w:t>
      </w:r>
      <w:proofErr w:type="spellEnd"/>
      <w:r w:rsidRPr="001C4E8A">
        <w:rPr>
          <w:rFonts w:ascii="Arial" w:hAnsi="Arial" w:cs="Arial"/>
          <w:sz w:val="24"/>
          <w:szCs w:val="24"/>
          <w:lang w:val="en-GB"/>
        </w:rPr>
        <w:t>, 2017)</w:t>
      </w:r>
      <w:r w:rsidRPr="0083428D">
        <w:rPr>
          <w:rFonts w:ascii="Arial" w:hAnsi="Arial" w:cs="Arial"/>
          <w:b/>
          <w:sz w:val="24"/>
          <w:szCs w:val="24"/>
          <w:lang w:val="en-GB"/>
        </w:rPr>
        <w:br/>
      </w:r>
      <w:r w:rsidR="00685DB7">
        <w:rPr>
          <w:noProof/>
          <w:lang w:val="nl-NL" w:eastAsia="nl-NL"/>
        </w:rPr>
        <w:drawing>
          <wp:inline distT="0" distB="0" distL="0" distR="0" wp14:anchorId="7ED1CE3C" wp14:editId="65E3758B">
            <wp:extent cx="4140679" cy="219973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146" t="19355" r="9176" b="4591"/>
                    <a:stretch/>
                  </pic:blipFill>
                  <pic:spPr bwMode="auto">
                    <a:xfrm>
                      <a:off x="0" y="0"/>
                      <a:ext cx="4140679" cy="2199736"/>
                    </a:xfrm>
                    <a:prstGeom prst="rect">
                      <a:avLst/>
                    </a:prstGeom>
                    <a:ln>
                      <a:noFill/>
                    </a:ln>
                    <a:extLst>
                      <a:ext uri="{53640926-AAD7-44D8-BBD7-CCE9431645EC}">
                        <a14:shadowObscured xmlns:a14="http://schemas.microsoft.com/office/drawing/2010/main"/>
                      </a:ext>
                    </a:extLst>
                  </pic:spPr>
                </pic:pic>
              </a:graphicData>
            </a:graphic>
          </wp:inline>
        </w:drawing>
      </w:r>
    </w:p>
    <w:p w14:paraId="2CCA9B15" w14:textId="77777777" w:rsidR="00401FF4" w:rsidRDefault="00401FF4" w:rsidP="00CA5B7C">
      <w:pPr>
        <w:pStyle w:val="Lijstalinea"/>
        <w:spacing w:before="120" w:after="0" w:line="312" w:lineRule="auto"/>
        <w:ind w:left="0"/>
        <w:jc w:val="both"/>
        <w:rPr>
          <w:rFonts w:ascii="Arial" w:hAnsi="Arial" w:cs="Arial"/>
          <w:sz w:val="24"/>
          <w:szCs w:val="24"/>
          <w:lang w:val="en-GB"/>
        </w:rPr>
      </w:pPr>
    </w:p>
    <w:p w14:paraId="73AC3E21" w14:textId="3D900906" w:rsidR="00465863" w:rsidRDefault="00C21CCF" w:rsidP="00CA5B7C">
      <w:pPr>
        <w:pStyle w:val="Lijstalinea"/>
        <w:spacing w:before="120" w:after="0" w:line="312" w:lineRule="auto"/>
        <w:ind w:left="0"/>
        <w:jc w:val="both"/>
        <w:rPr>
          <w:rFonts w:ascii="Arial" w:hAnsi="Arial" w:cs="Arial"/>
          <w:sz w:val="24"/>
          <w:szCs w:val="24"/>
          <w:lang w:val="en-GB"/>
        </w:rPr>
      </w:pPr>
      <w:r>
        <w:rPr>
          <w:rFonts w:ascii="Arial" w:hAnsi="Arial" w:cs="Arial"/>
          <w:sz w:val="24"/>
          <w:szCs w:val="24"/>
          <w:lang w:val="en-GB"/>
        </w:rPr>
        <w:t xml:space="preserve">In addition to the </w:t>
      </w:r>
      <w:r w:rsidR="00401FF4">
        <w:rPr>
          <w:rFonts w:ascii="Arial" w:hAnsi="Arial" w:cs="Arial"/>
          <w:sz w:val="24"/>
          <w:szCs w:val="24"/>
          <w:lang w:val="en-GB"/>
        </w:rPr>
        <w:t>agricultural</w:t>
      </w:r>
      <w:r w:rsidR="00B314E4">
        <w:rPr>
          <w:rFonts w:ascii="Arial" w:hAnsi="Arial" w:cs="Arial"/>
          <w:sz w:val="24"/>
          <w:szCs w:val="24"/>
          <w:lang w:val="en-GB"/>
        </w:rPr>
        <w:t xml:space="preserve"> sector, a</w:t>
      </w:r>
      <w:r w:rsidR="00023618">
        <w:rPr>
          <w:rFonts w:ascii="Arial" w:hAnsi="Arial" w:cs="Arial"/>
          <w:sz w:val="24"/>
          <w:szCs w:val="24"/>
          <w:lang w:val="en-GB"/>
        </w:rPr>
        <w:t xml:space="preserve">lso other industries are </w:t>
      </w:r>
      <w:r w:rsidR="00B314E4">
        <w:rPr>
          <w:rFonts w:ascii="Arial" w:hAnsi="Arial" w:cs="Arial"/>
          <w:sz w:val="24"/>
          <w:szCs w:val="24"/>
          <w:lang w:val="en-GB"/>
        </w:rPr>
        <w:t xml:space="preserve">innovating in the direction of </w:t>
      </w:r>
      <w:r w:rsidR="00BB2A7A">
        <w:rPr>
          <w:rFonts w:ascii="Arial" w:hAnsi="Arial" w:cs="Arial"/>
          <w:sz w:val="24"/>
          <w:szCs w:val="24"/>
          <w:lang w:val="en-GB"/>
        </w:rPr>
        <w:t xml:space="preserve">intelligent </w:t>
      </w:r>
      <w:proofErr w:type="spellStart"/>
      <w:r w:rsidR="00B314E4">
        <w:rPr>
          <w:rFonts w:ascii="Arial" w:hAnsi="Arial" w:cs="Arial"/>
          <w:sz w:val="24"/>
          <w:szCs w:val="24"/>
          <w:lang w:val="en-GB"/>
        </w:rPr>
        <w:t>robotisation</w:t>
      </w:r>
      <w:proofErr w:type="spellEnd"/>
      <w:r w:rsidR="00B314E4">
        <w:rPr>
          <w:rFonts w:ascii="Arial" w:hAnsi="Arial" w:cs="Arial"/>
          <w:sz w:val="24"/>
          <w:szCs w:val="24"/>
          <w:lang w:val="en-GB"/>
        </w:rPr>
        <w:t xml:space="preserve"> and usage of sensing and </w:t>
      </w:r>
      <w:r w:rsidR="009D023D">
        <w:rPr>
          <w:rFonts w:ascii="Arial" w:hAnsi="Arial" w:cs="Arial"/>
          <w:sz w:val="24"/>
          <w:szCs w:val="24"/>
          <w:lang w:val="en-GB"/>
        </w:rPr>
        <w:t>monitoring technology</w:t>
      </w:r>
      <w:r w:rsidR="00023618">
        <w:rPr>
          <w:rFonts w:ascii="Arial" w:hAnsi="Arial" w:cs="Arial"/>
          <w:sz w:val="24"/>
          <w:szCs w:val="24"/>
          <w:lang w:val="en-GB"/>
        </w:rPr>
        <w:t xml:space="preserve"> like smart </w:t>
      </w:r>
      <w:r w:rsidR="008A7C0B">
        <w:rPr>
          <w:rFonts w:ascii="Arial" w:hAnsi="Arial" w:cs="Arial"/>
          <w:sz w:val="24"/>
          <w:szCs w:val="24"/>
          <w:lang w:val="en-GB"/>
        </w:rPr>
        <w:t>manufacturing</w:t>
      </w:r>
      <w:r w:rsidR="00023618">
        <w:rPr>
          <w:rFonts w:ascii="Arial" w:hAnsi="Arial" w:cs="Arial"/>
          <w:sz w:val="24"/>
          <w:szCs w:val="24"/>
          <w:lang w:val="en-GB"/>
        </w:rPr>
        <w:t xml:space="preserve"> industries and the transportation sector. </w:t>
      </w:r>
    </w:p>
    <w:p w14:paraId="1347621F" w14:textId="3D6A1506" w:rsidR="00B40A4F" w:rsidRDefault="00287D87" w:rsidP="00CA5B7C">
      <w:pPr>
        <w:spacing w:before="120" w:after="0" w:line="312" w:lineRule="auto"/>
        <w:jc w:val="both"/>
        <w:rPr>
          <w:rFonts w:ascii="Arial" w:hAnsi="Arial" w:cs="Arial"/>
          <w:sz w:val="24"/>
          <w:szCs w:val="24"/>
          <w:lang w:val="en-GB"/>
        </w:rPr>
      </w:pPr>
      <w:r>
        <w:rPr>
          <w:rFonts w:ascii="Arial" w:hAnsi="Arial" w:cs="Arial"/>
          <w:sz w:val="24"/>
          <w:szCs w:val="24"/>
          <w:lang w:val="en-GB"/>
        </w:rPr>
        <w:lastRenderedPageBreak/>
        <w:t xml:space="preserve">Our </w:t>
      </w:r>
      <w:r w:rsidR="00023618" w:rsidRPr="00FB4A17">
        <w:rPr>
          <w:rFonts w:ascii="Arial" w:hAnsi="Arial" w:cs="Arial"/>
          <w:sz w:val="24"/>
          <w:szCs w:val="24"/>
          <w:lang w:val="en-GB"/>
        </w:rPr>
        <w:t>second example</w:t>
      </w:r>
      <w:r>
        <w:rPr>
          <w:rFonts w:ascii="Arial" w:hAnsi="Arial" w:cs="Arial"/>
          <w:sz w:val="24"/>
          <w:szCs w:val="24"/>
          <w:lang w:val="en-GB"/>
        </w:rPr>
        <w:t xml:space="preserve"> relates to administrative business processes:</w:t>
      </w:r>
      <w:r w:rsidR="008004EC" w:rsidRPr="002E50C8">
        <w:rPr>
          <w:rFonts w:ascii="Arial" w:hAnsi="Arial" w:cs="Arial"/>
          <w:sz w:val="24"/>
          <w:szCs w:val="24"/>
          <w:lang w:val="en-GB"/>
        </w:rPr>
        <w:t xml:space="preserve"> </w:t>
      </w:r>
      <w:r w:rsidR="00BB2A7A">
        <w:rPr>
          <w:rFonts w:ascii="Arial" w:hAnsi="Arial" w:cs="Arial"/>
          <w:sz w:val="24"/>
          <w:szCs w:val="24"/>
          <w:lang w:val="en-GB"/>
        </w:rPr>
        <w:t xml:space="preserve">digitalisation </w:t>
      </w:r>
      <w:r w:rsidR="00CD4102" w:rsidRPr="002E50C8">
        <w:rPr>
          <w:rFonts w:ascii="Arial" w:hAnsi="Arial" w:cs="Arial"/>
          <w:sz w:val="24"/>
          <w:szCs w:val="24"/>
          <w:lang w:val="en-GB"/>
        </w:rPr>
        <w:t xml:space="preserve">and integration </w:t>
      </w:r>
      <w:r w:rsidR="00B85AFE" w:rsidRPr="002E50C8">
        <w:rPr>
          <w:rFonts w:ascii="Arial" w:hAnsi="Arial" w:cs="Arial"/>
          <w:sz w:val="24"/>
          <w:szCs w:val="24"/>
          <w:lang w:val="en-GB"/>
        </w:rPr>
        <w:t>in</w:t>
      </w:r>
      <w:r w:rsidR="008004EC" w:rsidRPr="002E50C8">
        <w:rPr>
          <w:rFonts w:ascii="Arial" w:hAnsi="Arial" w:cs="Arial"/>
          <w:sz w:val="24"/>
          <w:szCs w:val="24"/>
          <w:lang w:val="en-GB"/>
        </w:rPr>
        <w:t xml:space="preserve"> financial business </w:t>
      </w:r>
      <w:r w:rsidR="003C1C5C" w:rsidRPr="002E50C8">
        <w:rPr>
          <w:rFonts w:ascii="Arial" w:hAnsi="Arial" w:cs="Arial"/>
          <w:sz w:val="24"/>
          <w:szCs w:val="24"/>
          <w:lang w:val="en-GB"/>
        </w:rPr>
        <w:t>reporting, both internally and externally</w:t>
      </w:r>
      <w:r w:rsidR="00B13188" w:rsidRPr="002E50C8">
        <w:rPr>
          <w:rFonts w:ascii="Arial" w:hAnsi="Arial" w:cs="Arial"/>
          <w:sz w:val="24"/>
          <w:szCs w:val="24"/>
          <w:lang w:val="en-GB"/>
        </w:rPr>
        <w:t>, working toward a</w:t>
      </w:r>
      <w:r w:rsidR="00A35AE0">
        <w:rPr>
          <w:rFonts w:ascii="Arial" w:hAnsi="Arial" w:cs="Arial"/>
          <w:sz w:val="24"/>
          <w:szCs w:val="24"/>
          <w:lang w:val="en-GB"/>
        </w:rPr>
        <w:t xml:space="preserve"> fully</w:t>
      </w:r>
      <w:r w:rsidR="00B13188" w:rsidRPr="002E50C8">
        <w:rPr>
          <w:rFonts w:ascii="Arial" w:hAnsi="Arial" w:cs="Arial"/>
          <w:sz w:val="24"/>
          <w:szCs w:val="24"/>
          <w:lang w:val="en-GB"/>
        </w:rPr>
        <w:t xml:space="preserve"> integrated </w:t>
      </w:r>
      <w:r w:rsidR="00BB2A7A">
        <w:rPr>
          <w:rFonts w:ascii="Arial" w:hAnsi="Arial" w:cs="Arial"/>
          <w:sz w:val="24"/>
          <w:szCs w:val="24"/>
          <w:lang w:val="en-GB"/>
        </w:rPr>
        <w:t xml:space="preserve">and unbroken </w:t>
      </w:r>
      <w:r w:rsidR="008004EC" w:rsidRPr="002E50C8">
        <w:rPr>
          <w:rFonts w:ascii="Arial" w:hAnsi="Arial" w:cs="Arial"/>
          <w:sz w:val="24"/>
          <w:szCs w:val="24"/>
          <w:lang w:val="en-GB"/>
        </w:rPr>
        <w:t>business information chain (</w:t>
      </w:r>
      <w:proofErr w:type="spellStart"/>
      <w:r w:rsidR="008004EC" w:rsidRPr="002E50C8">
        <w:rPr>
          <w:rFonts w:ascii="Arial" w:hAnsi="Arial" w:cs="Arial"/>
          <w:sz w:val="24"/>
          <w:szCs w:val="24"/>
          <w:lang w:val="en-GB"/>
        </w:rPr>
        <w:t>Bharosa</w:t>
      </w:r>
      <w:proofErr w:type="spellEnd"/>
      <w:r w:rsidR="008004EC" w:rsidRPr="002E50C8">
        <w:rPr>
          <w:rFonts w:ascii="Arial" w:hAnsi="Arial" w:cs="Arial"/>
          <w:sz w:val="24"/>
          <w:szCs w:val="24"/>
          <w:lang w:val="en-GB"/>
        </w:rPr>
        <w:t xml:space="preserve"> et al., 2013</w:t>
      </w:r>
      <w:r w:rsidR="00B85AFE" w:rsidRPr="002E50C8">
        <w:rPr>
          <w:rFonts w:ascii="Arial" w:hAnsi="Arial" w:cs="Arial"/>
          <w:sz w:val="24"/>
          <w:szCs w:val="24"/>
          <w:lang w:val="en-GB"/>
        </w:rPr>
        <w:t>; Buiten et al., 2018</w:t>
      </w:r>
      <w:r w:rsidR="008004EC" w:rsidRPr="002E50C8">
        <w:rPr>
          <w:rFonts w:ascii="Arial" w:hAnsi="Arial" w:cs="Arial"/>
          <w:sz w:val="24"/>
          <w:szCs w:val="24"/>
          <w:lang w:val="en-GB"/>
        </w:rPr>
        <w:t>)</w:t>
      </w:r>
      <w:r w:rsidR="00B85AFE" w:rsidRPr="002E50C8">
        <w:rPr>
          <w:rFonts w:ascii="Arial" w:hAnsi="Arial" w:cs="Arial"/>
          <w:sz w:val="24"/>
          <w:szCs w:val="24"/>
          <w:lang w:val="en-GB"/>
        </w:rPr>
        <w:t xml:space="preserve">. </w:t>
      </w:r>
      <w:r w:rsidR="00D3393E" w:rsidRPr="002E50C8">
        <w:rPr>
          <w:rFonts w:ascii="Arial" w:hAnsi="Arial" w:cs="Arial"/>
          <w:sz w:val="24"/>
          <w:szCs w:val="24"/>
          <w:lang w:val="en-GB"/>
        </w:rPr>
        <w:t>T</w:t>
      </w:r>
      <w:r w:rsidR="003C1C5C" w:rsidRPr="002E50C8">
        <w:rPr>
          <w:rFonts w:ascii="Arial" w:hAnsi="Arial" w:cs="Arial"/>
          <w:sz w:val="24"/>
          <w:szCs w:val="24"/>
          <w:lang w:val="en-GB"/>
        </w:rPr>
        <w:t xml:space="preserve">he business </w:t>
      </w:r>
      <w:r w:rsidR="00465863" w:rsidRPr="002E50C8">
        <w:rPr>
          <w:rFonts w:ascii="Arial" w:hAnsi="Arial" w:cs="Arial"/>
          <w:sz w:val="24"/>
          <w:szCs w:val="24"/>
          <w:lang w:val="en-GB"/>
        </w:rPr>
        <w:t xml:space="preserve">information </w:t>
      </w:r>
      <w:r w:rsidR="003C1C5C" w:rsidRPr="002E50C8">
        <w:rPr>
          <w:rFonts w:ascii="Arial" w:hAnsi="Arial" w:cs="Arial"/>
          <w:sz w:val="24"/>
          <w:szCs w:val="24"/>
          <w:lang w:val="en-GB"/>
        </w:rPr>
        <w:t>chain</w:t>
      </w:r>
      <w:r w:rsidR="00F36590" w:rsidRPr="002E50C8">
        <w:rPr>
          <w:rFonts w:ascii="Arial" w:hAnsi="Arial" w:cs="Arial"/>
          <w:sz w:val="24"/>
          <w:szCs w:val="24"/>
          <w:lang w:val="en-GB"/>
        </w:rPr>
        <w:t xml:space="preserve">, as represented in figure </w:t>
      </w:r>
      <w:r w:rsidR="006806DF" w:rsidRPr="002E50C8">
        <w:rPr>
          <w:rFonts w:ascii="Arial" w:hAnsi="Arial" w:cs="Arial"/>
          <w:sz w:val="24"/>
          <w:szCs w:val="24"/>
          <w:lang w:val="en-GB"/>
        </w:rPr>
        <w:t>5</w:t>
      </w:r>
      <w:r w:rsidR="00F36590" w:rsidRPr="002E50C8">
        <w:rPr>
          <w:rFonts w:ascii="Arial" w:hAnsi="Arial" w:cs="Arial"/>
          <w:sz w:val="24"/>
          <w:szCs w:val="24"/>
          <w:lang w:val="en-GB"/>
        </w:rPr>
        <w:t>,</w:t>
      </w:r>
      <w:r w:rsidR="003C1C5C" w:rsidRPr="002E50C8">
        <w:rPr>
          <w:rFonts w:ascii="Arial" w:hAnsi="Arial" w:cs="Arial"/>
          <w:sz w:val="24"/>
          <w:szCs w:val="24"/>
          <w:lang w:val="en-GB"/>
        </w:rPr>
        <w:t xml:space="preserve"> </w:t>
      </w:r>
      <w:r w:rsidR="00AE6AFD" w:rsidRPr="002E50C8">
        <w:rPr>
          <w:rFonts w:ascii="Arial" w:hAnsi="Arial" w:cs="Arial"/>
          <w:sz w:val="24"/>
          <w:szCs w:val="24"/>
          <w:lang w:val="en-GB"/>
        </w:rPr>
        <w:t xml:space="preserve">shows the internal and external exchanges of </w:t>
      </w:r>
      <w:r w:rsidR="00FC718F">
        <w:rPr>
          <w:rFonts w:ascii="Arial" w:hAnsi="Arial" w:cs="Arial"/>
          <w:sz w:val="24"/>
          <w:szCs w:val="24"/>
          <w:lang w:val="en-GB"/>
        </w:rPr>
        <w:t>administrative data</w:t>
      </w:r>
      <w:r w:rsidR="00AE6AFD" w:rsidRPr="002E50C8">
        <w:rPr>
          <w:rFonts w:ascii="Arial" w:hAnsi="Arial" w:cs="Arial"/>
          <w:sz w:val="24"/>
          <w:szCs w:val="24"/>
          <w:lang w:val="en-GB"/>
        </w:rPr>
        <w:t xml:space="preserve"> at various aggregation levels.</w:t>
      </w:r>
      <w:r w:rsidR="00F36590" w:rsidRPr="002E50C8">
        <w:rPr>
          <w:rFonts w:ascii="Arial" w:hAnsi="Arial" w:cs="Arial"/>
          <w:sz w:val="24"/>
          <w:szCs w:val="24"/>
          <w:lang w:val="en-GB"/>
        </w:rPr>
        <w:t xml:space="preserve"> </w:t>
      </w:r>
      <w:r w:rsidR="00C247E3" w:rsidRPr="002E50C8">
        <w:rPr>
          <w:rFonts w:ascii="Arial" w:hAnsi="Arial" w:cs="Arial"/>
          <w:sz w:val="24"/>
          <w:szCs w:val="24"/>
          <w:lang w:val="en-GB"/>
        </w:rPr>
        <w:t>The chain starts with b</w:t>
      </w:r>
      <w:r w:rsidR="00F36590" w:rsidRPr="002E50C8">
        <w:rPr>
          <w:rFonts w:ascii="Arial" w:hAnsi="Arial" w:cs="Arial"/>
          <w:sz w:val="24"/>
          <w:szCs w:val="24"/>
          <w:lang w:val="en-GB"/>
        </w:rPr>
        <w:t>usiness operations generat</w:t>
      </w:r>
      <w:r w:rsidR="00C247E3" w:rsidRPr="002E50C8">
        <w:rPr>
          <w:rFonts w:ascii="Arial" w:hAnsi="Arial" w:cs="Arial"/>
          <w:sz w:val="24"/>
          <w:szCs w:val="24"/>
          <w:lang w:val="en-GB"/>
        </w:rPr>
        <w:t>ing</w:t>
      </w:r>
      <w:r w:rsidR="00F36590" w:rsidRPr="002E50C8">
        <w:rPr>
          <w:rFonts w:ascii="Arial" w:hAnsi="Arial" w:cs="Arial"/>
          <w:sz w:val="24"/>
          <w:szCs w:val="24"/>
          <w:lang w:val="en-GB"/>
        </w:rPr>
        <w:t xml:space="preserve"> </w:t>
      </w:r>
      <w:r w:rsidR="00C247E3" w:rsidRPr="002E50C8">
        <w:rPr>
          <w:rFonts w:ascii="Arial" w:hAnsi="Arial" w:cs="Arial"/>
          <w:sz w:val="24"/>
          <w:szCs w:val="24"/>
          <w:lang w:val="en-GB"/>
        </w:rPr>
        <w:t>data</w:t>
      </w:r>
      <w:r w:rsidR="00F36590" w:rsidRPr="002E50C8">
        <w:rPr>
          <w:rFonts w:ascii="Arial" w:hAnsi="Arial" w:cs="Arial"/>
          <w:sz w:val="24"/>
          <w:szCs w:val="24"/>
          <w:lang w:val="en-GB"/>
        </w:rPr>
        <w:t xml:space="preserve"> at transaction levels such as product codes, shipment numbers, bar codes, customer IDs</w:t>
      </w:r>
      <w:r w:rsidR="00465863" w:rsidRPr="002E50C8">
        <w:rPr>
          <w:rFonts w:ascii="Arial" w:hAnsi="Arial" w:cs="Arial"/>
          <w:sz w:val="24"/>
          <w:szCs w:val="24"/>
          <w:lang w:val="en-GB"/>
        </w:rPr>
        <w:t>, etc.</w:t>
      </w:r>
      <w:r w:rsidR="00F36590" w:rsidRPr="002E50C8">
        <w:rPr>
          <w:rFonts w:ascii="Arial" w:hAnsi="Arial" w:cs="Arial"/>
          <w:sz w:val="24"/>
          <w:szCs w:val="24"/>
          <w:lang w:val="en-GB"/>
        </w:rPr>
        <w:t xml:space="preserve"> </w:t>
      </w:r>
      <w:r w:rsidR="00C247E3" w:rsidRPr="002E50C8">
        <w:rPr>
          <w:rFonts w:ascii="Arial" w:hAnsi="Arial" w:cs="Arial"/>
          <w:sz w:val="24"/>
          <w:szCs w:val="24"/>
          <w:lang w:val="en-GB"/>
        </w:rPr>
        <w:t>T</w:t>
      </w:r>
      <w:r w:rsidR="00F36590" w:rsidRPr="002E50C8">
        <w:rPr>
          <w:rFonts w:ascii="Arial" w:hAnsi="Arial" w:cs="Arial"/>
          <w:sz w:val="24"/>
          <w:szCs w:val="24"/>
          <w:lang w:val="en-GB"/>
        </w:rPr>
        <w:t xml:space="preserve">hese </w:t>
      </w:r>
      <w:r w:rsidR="00C247E3" w:rsidRPr="002E50C8">
        <w:rPr>
          <w:rFonts w:ascii="Arial" w:hAnsi="Arial" w:cs="Arial"/>
          <w:sz w:val="24"/>
          <w:szCs w:val="24"/>
          <w:lang w:val="en-GB"/>
        </w:rPr>
        <w:t>data</w:t>
      </w:r>
      <w:r w:rsidR="00F36590" w:rsidRPr="002E50C8">
        <w:rPr>
          <w:rFonts w:ascii="Arial" w:hAnsi="Arial" w:cs="Arial"/>
          <w:sz w:val="24"/>
          <w:szCs w:val="24"/>
          <w:lang w:val="en-GB"/>
        </w:rPr>
        <w:t xml:space="preserve"> may be stored in one or more subsidiary ledgers such as customer administration, stock administration, wage administration, and so on, which can reside in different business departments</w:t>
      </w:r>
      <w:r w:rsidR="00AE6AFD" w:rsidRPr="002E50C8">
        <w:rPr>
          <w:rFonts w:ascii="Arial" w:hAnsi="Arial" w:cs="Arial"/>
          <w:sz w:val="24"/>
          <w:szCs w:val="24"/>
          <w:lang w:val="en-GB"/>
        </w:rPr>
        <w:t xml:space="preserve">, and </w:t>
      </w:r>
      <w:r w:rsidR="00C247E3" w:rsidRPr="002E50C8">
        <w:rPr>
          <w:rFonts w:ascii="Arial" w:hAnsi="Arial" w:cs="Arial"/>
          <w:sz w:val="24"/>
          <w:szCs w:val="24"/>
          <w:lang w:val="en-GB"/>
        </w:rPr>
        <w:t>are input for</w:t>
      </w:r>
      <w:r w:rsidR="00F36590" w:rsidRPr="002E50C8">
        <w:rPr>
          <w:rFonts w:ascii="Arial" w:hAnsi="Arial" w:cs="Arial"/>
          <w:sz w:val="24"/>
          <w:szCs w:val="24"/>
          <w:lang w:val="en-GB"/>
        </w:rPr>
        <w:t xml:space="preserve"> administrative processes through which the business translates data into dashboards, financial reports, tax declarations</w:t>
      </w:r>
      <w:r w:rsidR="00AE6AFD" w:rsidRPr="002E50C8">
        <w:rPr>
          <w:rFonts w:ascii="Arial" w:hAnsi="Arial" w:cs="Arial"/>
          <w:sz w:val="24"/>
          <w:szCs w:val="24"/>
          <w:lang w:val="en-GB"/>
        </w:rPr>
        <w:t>,</w:t>
      </w:r>
      <w:r w:rsidR="00C247E3" w:rsidRPr="002E50C8">
        <w:rPr>
          <w:rFonts w:ascii="Arial" w:hAnsi="Arial" w:cs="Arial"/>
          <w:sz w:val="24"/>
          <w:szCs w:val="24"/>
          <w:lang w:val="en-GB"/>
        </w:rPr>
        <w:t xml:space="preserve"> etc.</w:t>
      </w:r>
      <w:r w:rsidR="00F36590" w:rsidRPr="002E50C8">
        <w:rPr>
          <w:rFonts w:ascii="Arial" w:hAnsi="Arial" w:cs="Arial"/>
          <w:sz w:val="24"/>
          <w:szCs w:val="24"/>
          <w:lang w:val="en-GB"/>
        </w:rPr>
        <w:t xml:space="preserve"> (</w:t>
      </w:r>
      <w:proofErr w:type="spellStart"/>
      <w:r w:rsidR="00F36590" w:rsidRPr="002E50C8">
        <w:rPr>
          <w:rFonts w:ascii="Arial" w:hAnsi="Arial" w:cs="Arial"/>
          <w:sz w:val="24"/>
          <w:szCs w:val="24"/>
          <w:lang w:val="en-GB"/>
        </w:rPr>
        <w:t>Bharosa</w:t>
      </w:r>
      <w:proofErr w:type="spellEnd"/>
      <w:r w:rsidR="00F36590" w:rsidRPr="002E50C8">
        <w:rPr>
          <w:rFonts w:ascii="Arial" w:hAnsi="Arial" w:cs="Arial"/>
          <w:sz w:val="24"/>
          <w:szCs w:val="24"/>
          <w:lang w:val="en-GB"/>
        </w:rPr>
        <w:t xml:space="preserve"> 2015; </w:t>
      </w:r>
      <w:proofErr w:type="spellStart"/>
      <w:r w:rsidR="001349B3" w:rsidRPr="002E50C8">
        <w:rPr>
          <w:rFonts w:ascii="Arial" w:hAnsi="Arial" w:cs="Arial"/>
          <w:sz w:val="24"/>
          <w:szCs w:val="24"/>
          <w:lang w:val="en-GB"/>
        </w:rPr>
        <w:t>Wolfert</w:t>
      </w:r>
      <w:proofErr w:type="spellEnd"/>
      <w:r w:rsidR="001349B3" w:rsidRPr="002E50C8">
        <w:rPr>
          <w:rFonts w:ascii="Arial" w:hAnsi="Arial" w:cs="Arial"/>
          <w:sz w:val="24"/>
          <w:szCs w:val="24"/>
          <w:lang w:val="en-GB"/>
        </w:rPr>
        <w:t xml:space="preserve"> et al., 2013; </w:t>
      </w:r>
      <w:r w:rsidR="00F36590" w:rsidRPr="002E50C8">
        <w:rPr>
          <w:rFonts w:ascii="Arial" w:hAnsi="Arial" w:cs="Arial"/>
          <w:sz w:val="24"/>
          <w:szCs w:val="24"/>
          <w:lang w:val="en-GB"/>
        </w:rPr>
        <w:t xml:space="preserve">Zhang 2012). </w:t>
      </w:r>
      <w:r w:rsidR="00925446" w:rsidRPr="002E50C8">
        <w:rPr>
          <w:rFonts w:ascii="Arial" w:hAnsi="Arial" w:cs="Arial"/>
          <w:sz w:val="24"/>
          <w:szCs w:val="24"/>
          <w:lang w:val="en-GB"/>
        </w:rPr>
        <w:t xml:space="preserve">For </w:t>
      </w:r>
      <w:r w:rsidR="00F36590" w:rsidRPr="002E50C8">
        <w:rPr>
          <w:rFonts w:ascii="Arial" w:hAnsi="Arial" w:cs="Arial"/>
          <w:sz w:val="24"/>
          <w:szCs w:val="24"/>
          <w:lang w:val="en-GB"/>
        </w:rPr>
        <w:t xml:space="preserve">this </w:t>
      </w:r>
      <w:r w:rsidR="00465863" w:rsidRPr="002E50C8">
        <w:rPr>
          <w:rFonts w:ascii="Arial" w:hAnsi="Arial" w:cs="Arial"/>
          <w:sz w:val="24"/>
          <w:szCs w:val="24"/>
          <w:lang w:val="en-GB"/>
        </w:rPr>
        <w:t>business information chain</w:t>
      </w:r>
      <w:r w:rsidR="00F36590" w:rsidRPr="002E50C8">
        <w:rPr>
          <w:rFonts w:ascii="Arial" w:hAnsi="Arial" w:cs="Arial"/>
          <w:sz w:val="24"/>
          <w:szCs w:val="24"/>
          <w:lang w:val="en-GB"/>
        </w:rPr>
        <w:t xml:space="preserve">, </w:t>
      </w:r>
      <w:r w:rsidR="00465863" w:rsidRPr="002E50C8">
        <w:rPr>
          <w:rFonts w:ascii="Arial" w:hAnsi="Arial" w:cs="Arial"/>
          <w:sz w:val="24"/>
          <w:szCs w:val="24"/>
          <w:lang w:val="en-GB"/>
        </w:rPr>
        <w:t>b</w:t>
      </w:r>
      <w:r w:rsidR="00F36590" w:rsidRPr="00FB4A17">
        <w:rPr>
          <w:rFonts w:ascii="Arial" w:hAnsi="Arial" w:cs="Arial"/>
          <w:sz w:val="24"/>
          <w:szCs w:val="24"/>
          <w:lang w:val="en-GB"/>
        </w:rPr>
        <w:t>usiness</w:t>
      </w:r>
      <w:r w:rsidR="001349B3" w:rsidRPr="00FB4A17">
        <w:rPr>
          <w:rFonts w:ascii="Arial" w:hAnsi="Arial" w:cs="Arial"/>
          <w:sz w:val="24"/>
          <w:szCs w:val="24"/>
          <w:lang w:val="en-GB"/>
        </w:rPr>
        <w:t>es</w:t>
      </w:r>
      <w:r w:rsidR="00F36590" w:rsidRPr="000A4053">
        <w:rPr>
          <w:rFonts w:ascii="Arial" w:hAnsi="Arial" w:cs="Arial"/>
          <w:sz w:val="24"/>
          <w:szCs w:val="24"/>
          <w:lang w:val="en-GB"/>
        </w:rPr>
        <w:t xml:space="preserve"> are moving from H2S/S2H data communication toward </w:t>
      </w:r>
      <w:r w:rsidR="00C247E3" w:rsidRPr="002E50C8">
        <w:rPr>
          <w:rFonts w:ascii="Arial" w:hAnsi="Arial" w:cs="Arial"/>
          <w:sz w:val="24"/>
          <w:szCs w:val="24"/>
          <w:lang w:val="en-GB"/>
        </w:rPr>
        <w:t>integrated</w:t>
      </w:r>
      <w:r w:rsidR="00B85AFE" w:rsidRPr="002E50C8">
        <w:rPr>
          <w:rFonts w:ascii="Arial" w:hAnsi="Arial" w:cs="Arial"/>
          <w:sz w:val="24"/>
          <w:szCs w:val="24"/>
          <w:lang w:val="en-GB"/>
        </w:rPr>
        <w:t xml:space="preserve"> S2S data communication</w:t>
      </w:r>
      <w:r w:rsidR="00F36590" w:rsidRPr="002E50C8">
        <w:rPr>
          <w:rFonts w:ascii="Arial" w:hAnsi="Arial" w:cs="Arial"/>
          <w:sz w:val="24"/>
          <w:szCs w:val="24"/>
          <w:lang w:val="en-GB"/>
        </w:rPr>
        <w:t>.</w:t>
      </w:r>
      <w:r w:rsidR="00B85AFE" w:rsidRPr="002E50C8">
        <w:rPr>
          <w:rFonts w:ascii="Arial" w:hAnsi="Arial" w:cs="Arial"/>
          <w:sz w:val="24"/>
          <w:szCs w:val="24"/>
          <w:lang w:val="en-GB"/>
        </w:rPr>
        <w:t xml:space="preserve"> </w:t>
      </w:r>
      <w:r w:rsidR="00596B69">
        <w:rPr>
          <w:rFonts w:ascii="Arial" w:hAnsi="Arial" w:cs="Arial"/>
          <w:sz w:val="24"/>
          <w:szCs w:val="24"/>
          <w:lang w:val="en-GB"/>
        </w:rPr>
        <w:t xml:space="preserve">(See </w:t>
      </w:r>
      <w:r w:rsidR="00B40A4F">
        <w:rPr>
          <w:rFonts w:ascii="Arial" w:hAnsi="Arial" w:cs="Arial"/>
          <w:sz w:val="24"/>
          <w:szCs w:val="24"/>
          <w:lang w:val="en-GB"/>
        </w:rPr>
        <w:t>Buiten et al.</w:t>
      </w:r>
      <w:r w:rsidR="00596B69">
        <w:rPr>
          <w:rFonts w:ascii="Arial" w:hAnsi="Arial" w:cs="Arial"/>
          <w:sz w:val="24"/>
          <w:szCs w:val="24"/>
          <w:lang w:val="en-GB"/>
        </w:rPr>
        <w:t>, 2018</w:t>
      </w:r>
      <w:r w:rsidR="00B40A4F">
        <w:rPr>
          <w:rFonts w:ascii="Arial" w:hAnsi="Arial" w:cs="Arial"/>
          <w:sz w:val="24"/>
          <w:szCs w:val="24"/>
          <w:lang w:val="en-GB"/>
        </w:rPr>
        <w:t>.</w:t>
      </w:r>
      <w:r w:rsidR="00596B69">
        <w:rPr>
          <w:rFonts w:ascii="Arial" w:hAnsi="Arial" w:cs="Arial"/>
          <w:sz w:val="24"/>
          <w:szCs w:val="24"/>
          <w:lang w:val="en-GB"/>
        </w:rPr>
        <w:t>)</w:t>
      </w:r>
      <w:r w:rsidR="00B40A4F">
        <w:rPr>
          <w:rFonts w:ascii="Arial" w:hAnsi="Arial" w:cs="Arial"/>
          <w:sz w:val="24"/>
          <w:szCs w:val="24"/>
          <w:lang w:val="en-GB"/>
        </w:rPr>
        <w:t xml:space="preserve"> </w:t>
      </w:r>
    </w:p>
    <w:p w14:paraId="22265064" w14:textId="49CCA3ED" w:rsidR="00685DB7" w:rsidRDefault="006806DF" w:rsidP="00CA5B7C">
      <w:pPr>
        <w:pStyle w:val="Lijstalinea"/>
        <w:spacing w:before="120" w:after="0" w:line="312" w:lineRule="auto"/>
        <w:ind w:left="0"/>
        <w:contextualSpacing w:val="0"/>
        <w:jc w:val="both"/>
        <w:rPr>
          <w:rFonts w:ascii="Arial" w:hAnsi="Arial" w:cs="Arial"/>
          <w:sz w:val="24"/>
          <w:szCs w:val="24"/>
          <w:lang w:val="en-GB"/>
        </w:rPr>
      </w:pPr>
      <w:proofErr w:type="gramStart"/>
      <w:r w:rsidRPr="0083428D">
        <w:rPr>
          <w:rFonts w:ascii="Arial" w:hAnsi="Arial" w:cs="Arial"/>
          <w:b/>
          <w:sz w:val="24"/>
          <w:szCs w:val="24"/>
          <w:lang w:val="en-GB"/>
        </w:rPr>
        <w:t>Figure 5.</w:t>
      </w:r>
      <w:proofErr w:type="gramEnd"/>
      <w:r w:rsidRPr="0083428D">
        <w:rPr>
          <w:rFonts w:ascii="Arial" w:hAnsi="Arial" w:cs="Arial"/>
          <w:b/>
          <w:sz w:val="24"/>
          <w:szCs w:val="24"/>
          <w:lang w:val="en-GB"/>
        </w:rPr>
        <w:t xml:space="preserve"> The integrated business information chain </w:t>
      </w:r>
      <w:r w:rsidRPr="001C4E8A">
        <w:rPr>
          <w:rFonts w:ascii="Arial" w:hAnsi="Arial" w:cs="Arial"/>
          <w:sz w:val="24"/>
          <w:szCs w:val="24"/>
          <w:lang w:val="en-GB"/>
        </w:rPr>
        <w:t>(from Buiten et al., 2018)</w:t>
      </w:r>
      <w:r w:rsidRPr="0083428D">
        <w:rPr>
          <w:rFonts w:ascii="Arial" w:hAnsi="Arial" w:cs="Arial"/>
          <w:b/>
          <w:sz w:val="24"/>
          <w:szCs w:val="24"/>
          <w:lang w:val="en-GB"/>
        </w:rPr>
        <w:br/>
      </w:r>
      <w:r w:rsidR="00685DB7">
        <w:rPr>
          <w:noProof/>
          <w:lang w:val="nl-NL" w:eastAsia="nl-NL"/>
        </w:rPr>
        <w:drawing>
          <wp:inline distT="0" distB="0" distL="0" distR="0" wp14:anchorId="53275895" wp14:editId="1F4BB774">
            <wp:extent cx="4192438" cy="2286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681" t="20596" r="30683" b="26675"/>
                    <a:stretch/>
                  </pic:blipFill>
                  <pic:spPr bwMode="auto">
                    <a:xfrm>
                      <a:off x="0" y="0"/>
                      <a:ext cx="4192438" cy="2286000"/>
                    </a:xfrm>
                    <a:prstGeom prst="rect">
                      <a:avLst/>
                    </a:prstGeom>
                    <a:ln>
                      <a:noFill/>
                    </a:ln>
                    <a:extLst>
                      <a:ext uri="{53640926-AAD7-44D8-BBD7-CCE9431645EC}">
                        <a14:shadowObscured xmlns:a14="http://schemas.microsoft.com/office/drawing/2010/main"/>
                      </a:ext>
                    </a:extLst>
                  </pic:spPr>
                </pic:pic>
              </a:graphicData>
            </a:graphic>
          </wp:inline>
        </w:drawing>
      </w:r>
    </w:p>
    <w:p w14:paraId="13166E07" w14:textId="47D9363D" w:rsidR="000F6FFB" w:rsidRDefault="000F6FFB" w:rsidP="0064057E">
      <w:pPr>
        <w:pStyle w:val="Lijstalinea"/>
        <w:spacing w:before="240" w:after="0" w:line="312" w:lineRule="auto"/>
        <w:ind w:left="0"/>
        <w:contextualSpacing w:val="0"/>
        <w:jc w:val="both"/>
        <w:rPr>
          <w:rFonts w:ascii="Arial" w:hAnsi="Arial" w:cs="Arial"/>
          <w:sz w:val="24"/>
          <w:szCs w:val="24"/>
          <w:lang w:val="en-GB"/>
        </w:rPr>
      </w:pPr>
      <w:r>
        <w:rPr>
          <w:rFonts w:ascii="Arial" w:hAnsi="Arial" w:cs="Arial"/>
          <w:sz w:val="24"/>
          <w:szCs w:val="24"/>
          <w:lang w:val="en-GB"/>
        </w:rPr>
        <w:t xml:space="preserve">In </w:t>
      </w:r>
      <w:r w:rsidR="00D75F5A">
        <w:rPr>
          <w:rFonts w:ascii="Arial" w:hAnsi="Arial" w:cs="Arial"/>
          <w:sz w:val="24"/>
          <w:szCs w:val="24"/>
          <w:lang w:val="en-GB"/>
        </w:rPr>
        <w:t xml:space="preserve">the </w:t>
      </w:r>
      <w:r>
        <w:rPr>
          <w:rFonts w:ascii="Arial" w:hAnsi="Arial" w:cs="Arial"/>
          <w:sz w:val="24"/>
          <w:szCs w:val="24"/>
          <w:lang w:val="en-GB"/>
        </w:rPr>
        <w:t xml:space="preserve">context of developing integrated business information chains, we also see the establishment of DSCs. E.g. Dutch business sector organisations are establishing DSCs for their SME members, </w:t>
      </w:r>
      <w:r w:rsidR="003A2583">
        <w:rPr>
          <w:rFonts w:ascii="Arial" w:hAnsi="Arial" w:cs="Arial"/>
          <w:sz w:val="24"/>
          <w:szCs w:val="24"/>
          <w:lang w:val="en-GB"/>
        </w:rPr>
        <w:t>like for r</w:t>
      </w:r>
      <w:r w:rsidR="006D5B98">
        <w:rPr>
          <w:rFonts w:ascii="Arial" w:hAnsi="Arial" w:cs="Arial"/>
          <w:sz w:val="24"/>
          <w:szCs w:val="24"/>
          <w:lang w:val="en-GB"/>
        </w:rPr>
        <w:t>e</w:t>
      </w:r>
      <w:r w:rsidR="003A2583">
        <w:rPr>
          <w:rFonts w:ascii="Arial" w:hAnsi="Arial" w:cs="Arial"/>
          <w:sz w:val="24"/>
          <w:szCs w:val="24"/>
          <w:lang w:val="en-GB"/>
        </w:rPr>
        <w:t xml:space="preserve">staurants and pubs. </w:t>
      </w:r>
      <w:r>
        <w:rPr>
          <w:rFonts w:ascii="Arial" w:hAnsi="Arial" w:cs="Arial"/>
          <w:sz w:val="24"/>
          <w:szCs w:val="24"/>
          <w:lang w:val="en-GB"/>
        </w:rPr>
        <w:t xml:space="preserve">These DSCs serve the same </w:t>
      </w:r>
      <w:r w:rsidR="00FC718F">
        <w:rPr>
          <w:rFonts w:ascii="Arial" w:hAnsi="Arial" w:cs="Arial"/>
          <w:sz w:val="24"/>
          <w:szCs w:val="24"/>
          <w:lang w:val="en-GB"/>
        </w:rPr>
        <w:t xml:space="preserve">purposes </w:t>
      </w:r>
      <w:r>
        <w:rPr>
          <w:rFonts w:ascii="Arial" w:hAnsi="Arial" w:cs="Arial"/>
          <w:sz w:val="24"/>
          <w:szCs w:val="24"/>
          <w:lang w:val="en-GB"/>
        </w:rPr>
        <w:t>as discussed above for the agricultural sector.</w:t>
      </w:r>
    </w:p>
    <w:p w14:paraId="0C14904C" w14:textId="77777777" w:rsidR="00A24B0A" w:rsidRPr="00FC2A39" w:rsidRDefault="00395207" w:rsidP="0064057E">
      <w:pPr>
        <w:pStyle w:val="Lijstalinea"/>
        <w:spacing w:before="240" w:after="0" w:line="312" w:lineRule="auto"/>
        <w:ind w:left="0"/>
        <w:contextualSpacing w:val="0"/>
        <w:jc w:val="both"/>
        <w:rPr>
          <w:rFonts w:ascii="Arial" w:hAnsi="Arial" w:cs="Arial"/>
          <w:b/>
          <w:sz w:val="24"/>
          <w:szCs w:val="24"/>
          <w:lang w:val="en-GB"/>
        </w:rPr>
      </w:pPr>
      <w:r>
        <w:rPr>
          <w:rFonts w:ascii="Arial" w:hAnsi="Arial" w:cs="Arial"/>
          <w:b/>
          <w:sz w:val="24"/>
          <w:szCs w:val="24"/>
          <w:lang w:val="en-GB"/>
        </w:rPr>
        <w:t>4</w:t>
      </w:r>
      <w:r w:rsidR="00FC2A39" w:rsidRPr="00FC2A39">
        <w:rPr>
          <w:rFonts w:ascii="Arial" w:hAnsi="Arial" w:cs="Arial"/>
          <w:b/>
          <w:sz w:val="24"/>
          <w:szCs w:val="24"/>
          <w:lang w:val="en-GB"/>
        </w:rPr>
        <w:t xml:space="preserve">. </w:t>
      </w:r>
      <w:r w:rsidR="003B1747">
        <w:rPr>
          <w:rFonts w:ascii="Arial" w:hAnsi="Arial" w:cs="Arial"/>
          <w:b/>
          <w:sz w:val="24"/>
          <w:szCs w:val="24"/>
          <w:lang w:val="en-GB"/>
        </w:rPr>
        <w:t xml:space="preserve">Challenges: </w:t>
      </w:r>
      <w:r w:rsidR="00EA0059">
        <w:rPr>
          <w:rFonts w:ascii="Arial" w:hAnsi="Arial" w:cs="Arial"/>
          <w:b/>
          <w:sz w:val="24"/>
          <w:szCs w:val="24"/>
          <w:lang w:val="en-GB"/>
        </w:rPr>
        <w:t xml:space="preserve">Consequences for </w:t>
      </w:r>
      <w:r w:rsidR="003B1747">
        <w:rPr>
          <w:rFonts w:ascii="Arial" w:hAnsi="Arial" w:cs="Arial"/>
          <w:b/>
          <w:sz w:val="24"/>
          <w:szCs w:val="24"/>
          <w:lang w:val="en-GB"/>
        </w:rPr>
        <w:t xml:space="preserve">collecting </w:t>
      </w:r>
      <w:r w:rsidR="00FC2A39" w:rsidRPr="00FC2A39">
        <w:rPr>
          <w:rFonts w:ascii="Arial" w:hAnsi="Arial" w:cs="Arial"/>
          <w:b/>
          <w:sz w:val="24"/>
          <w:szCs w:val="24"/>
          <w:lang w:val="en-GB"/>
        </w:rPr>
        <w:t xml:space="preserve">business </w:t>
      </w:r>
      <w:r w:rsidR="003B1747">
        <w:rPr>
          <w:rFonts w:ascii="Arial" w:hAnsi="Arial" w:cs="Arial"/>
          <w:b/>
          <w:sz w:val="24"/>
          <w:szCs w:val="24"/>
          <w:lang w:val="en-GB"/>
        </w:rPr>
        <w:t>data</w:t>
      </w:r>
    </w:p>
    <w:p w14:paraId="0BF06404" w14:textId="4ECCB341" w:rsidR="00234333" w:rsidRDefault="00FC2A39" w:rsidP="00CA5B7C">
      <w:pPr>
        <w:pStyle w:val="Lijstalinea"/>
        <w:spacing w:before="120" w:after="0" w:line="312" w:lineRule="auto"/>
        <w:ind w:left="0"/>
        <w:jc w:val="both"/>
        <w:rPr>
          <w:rFonts w:ascii="Arial" w:hAnsi="Arial" w:cs="Arial"/>
          <w:sz w:val="24"/>
          <w:szCs w:val="24"/>
          <w:lang w:val="en-GB"/>
        </w:rPr>
      </w:pPr>
      <w:r>
        <w:rPr>
          <w:rFonts w:ascii="Arial" w:hAnsi="Arial" w:cs="Arial"/>
          <w:sz w:val="24"/>
          <w:szCs w:val="24"/>
          <w:lang w:val="en-GB"/>
        </w:rPr>
        <w:t xml:space="preserve">The developments </w:t>
      </w:r>
      <w:r w:rsidR="00EA0059">
        <w:rPr>
          <w:rFonts w:ascii="Arial" w:hAnsi="Arial" w:cs="Arial"/>
          <w:sz w:val="24"/>
          <w:szCs w:val="24"/>
          <w:lang w:val="en-GB"/>
        </w:rPr>
        <w:t xml:space="preserve">discussed above open </w:t>
      </w:r>
      <w:r w:rsidR="00234333">
        <w:rPr>
          <w:rFonts w:ascii="Arial" w:hAnsi="Arial" w:cs="Arial"/>
          <w:sz w:val="24"/>
          <w:szCs w:val="24"/>
          <w:lang w:val="en-GB"/>
        </w:rPr>
        <w:t xml:space="preserve">up </w:t>
      </w:r>
      <w:r w:rsidR="00EA0059">
        <w:rPr>
          <w:rFonts w:ascii="Arial" w:hAnsi="Arial" w:cs="Arial"/>
          <w:sz w:val="24"/>
          <w:szCs w:val="24"/>
          <w:lang w:val="en-GB"/>
        </w:rPr>
        <w:t xml:space="preserve">a whole new world of data. </w:t>
      </w:r>
      <w:r w:rsidR="00931664">
        <w:rPr>
          <w:rFonts w:ascii="Arial" w:hAnsi="Arial" w:cs="Arial"/>
          <w:sz w:val="24"/>
          <w:szCs w:val="24"/>
          <w:lang w:val="en-GB"/>
        </w:rPr>
        <w:t xml:space="preserve">They also require NSIs to rethink traditional business data collection (as discussed by Snijkers et al., 2013). The question we </w:t>
      </w:r>
      <w:r w:rsidR="008E4F26">
        <w:rPr>
          <w:rFonts w:ascii="Arial" w:hAnsi="Arial" w:cs="Arial"/>
          <w:sz w:val="24"/>
          <w:szCs w:val="24"/>
          <w:lang w:val="en-GB"/>
        </w:rPr>
        <w:t>need</w:t>
      </w:r>
      <w:r w:rsidR="00931664">
        <w:rPr>
          <w:rFonts w:ascii="Arial" w:hAnsi="Arial" w:cs="Arial"/>
          <w:sz w:val="24"/>
          <w:szCs w:val="24"/>
          <w:lang w:val="en-GB"/>
        </w:rPr>
        <w:t xml:space="preserve"> ask ourselves is: why do we still use questionnaires while the data are already electronically available. In other words: why not </w:t>
      </w:r>
      <w:proofErr w:type="gramStart"/>
      <w:r w:rsidR="00931664">
        <w:rPr>
          <w:rFonts w:ascii="Arial" w:hAnsi="Arial" w:cs="Arial"/>
          <w:sz w:val="24"/>
          <w:szCs w:val="24"/>
          <w:lang w:val="en-GB"/>
        </w:rPr>
        <w:t>innovate our business data collection</w:t>
      </w:r>
      <w:proofErr w:type="gramEnd"/>
      <w:r w:rsidR="00931664">
        <w:rPr>
          <w:rFonts w:ascii="Arial" w:hAnsi="Arial" w:cs="Arial"/>
          <w:sz w:val="24"/>
          <w:szCs w:val="24"/>
          <w:lang w:val="en-GB"/>
        </w:rPr>
        <w:t xml:space="preserve"> using EDI technologies</w:t>
      </w:r>
      <w:r w:rsidR="001C4E8A">
        <w:rPr>
          <w:rFonts w:ascii="Arial" w:hAnsi="Arial" w:cs="Arial"/>
          <w:sz w:val="24"/>
          <w:szCs w:val="24"/>
          <w:lang w:val="en-GB"/>
        </w:rPr>
        <w:t>?</w:t>
      </w:r>
      <w:r w:rsidR="00931664">
        <w:rPr>
          <w:rFonts w:ascii="Arial" w:hAnsi="Arial" w:cs="Arial"/>
          <w:sz w:val="24"/>
          <w:szCs w:val="24"/>
          <w:lang w:val="en-GB"/>
        </w:rPr>
        <w:t xml:space="preserve"> </w:t>
      </w:r>
      <w:r w:rsidR="00C3484D">
        <w:rPr>
          <w:rFonts w:ascii="Arial" w:hAnsi="Arial" w:cs="Arial"/>
          <w:sz w:val="24"/>
          <w:szCs w:val="24"/>
          <w:lang w:val="en-GB"/>
        </w:rPr>
        <w:t xml:space="preserve">This question has not been posed for the first time (Buiten et al., 2018), but now is the time to discuss this again. </w:t>
      </w:r>
    </w:p>
    <w:p w14:paraId="2039ADF8" w14:textId="4AA5DB15" w:rsidR="00EA0059" w:rsidRPr="002E50C8" w:rsidRDefault="00F67221" w:rsidP="00CA5B7C">
      <w:pPr>
        <w:pStyle w:val="Lijstalinea"/>
        <w:spacing w:before="120" w:after="0" w:line="312" w:lineRule="auto"/>
        <w:ind w:left="0"/>
        <w:contextualSpacing w:val="0"/>
        <w:jc w:val="both"/>
        <w:rPr>
          <w:rFonts w:ascii="Arial" w:hAnsi="Arial" w:cs="Arial"/>
          <w:sz w:val="24"/>
          <w:szCs w:val="24"/>
          <w:lang w:val="en-GB"/>
        </w:rPr>
      </w:pPr>
      <w:r w:rsidRPr="00FB4A17">
        <w:rPr>
          <w:rFonts w:ascii="Arial" w:hAnsi="Arial" w:cs="Arial"/>
          <w:sz w:val="24"/>
          <w:szCs w:val="24"/>
          <w:lang w:val="en-GB"/>
        </w:rPr>
        <w:lastRenderedPageBreak/>
        <w:t xml:space="preserve">Effective </w:t>
      </w:r>
      <w:r w:rsidR="00931664" w:rsidRPr="00FB4A17">
        <w:rPr>
          <w:rFonts w:ascii="Arial" w:hAnsi="Arial" w:cs="Arial"/>
          <w:sz w:val="24"/>
          <w:szCs w:val="24"/>
          <w:lang w:val="en-GB"/>
        </w:rPr>
        <w:t>application of EDI technology, making S2S data communication possible</w:t>
      </w:r>
      <w:r w:rsidR="00D20A30" w:rsidRPr="00FB4A17">
        <w:rPr>
          <w:rFonts w:ascii="Arial" w:hAnsi="Arial" w:cs="Arial"/>
          <w:sz w:val="24"/>
          <w:szCs w:val="24"/>
          <w:lang w:val="en-GB"/>
        </w:rPr>
        <w:t xml:space="preserve"> to collect large amounts of business data like sensor data and financial data</w:t>
      </w:r>
      <w:r w:rsidR="00931664" w:rsidRPr="002E50C8">
        <w:rPr>
          <w:rFonts w:ascii="Arial" w:hAnsi="Arial" w:cs="Arial"/>
          <w:sz w:val="24"/>
          <w:szCs w:val="24"/>
          <w:lang w:val="en-GB"/>
        </w:rPr>
        <w:t xml:space="preserve">, however requires some methodological and organisational issues to be solved. </w:t>
      </w:r>
      <w:r w:rsidRPr="00FB4A17">
        <w:rPr>
          <w:rFonts w:ascii="Arial" w:hAnsi="Arial" w:cs="Arial"/>
          <w:sz w:val="24"/>
          <w:szCs w:val="24"/>
          <w:lang w:val="en-GB"/>
        </w:rPr>
        <w:t>In the introduction we stated that t</w:t>
      </w:r>
      <w:r w:rsidRPr="002E50C8">
        <w:rPr>
          <w:rFonts w:ascii="Arial" w:hAnsi="Arial" w:cs="Arial"/>
          <w:sz w:val="24"/>
          <w:szCs w:val="24"/>
          <w:lang w:val="en-GB"/>
        </w:rPr>
        <w:t xml:space="preserve">echnology is the enabler of innovations; it is the applied methodology and organizational context that make innovations work. </w:t>
      </w:r>
      <w:r w:rsidR="00656C19" w:rsidRPr="002E50C8">
        <w:rPr>
          <w:rFonts w:ascii="Arial" w:hAnsi="Arial" w:cs="Arial"/>
          <w:sz w:val="24"/>
          <w:szCs w:val="24"/>
          <w:lang w:val="en-GB"/>
        </w:rPr>
        <w:t xml:space="preserve">We will now discuss the challenges </w:t>
      </w:r>
      <w:r w:rsidR="00E75D17">
        <w:rPr>
          <w:rFonts w:ascii="Arial" w:hAnsi="Arial" w:cs="Arial"/>
          <w:sz w:val="24"/>
          <w:szCs w:val="24"/>
          <w:lang w:val="en-GB"/>
        </w:rPr>
        <w:t xml:space="preserve">we face when implementing </w:t>
      </w:r>
      <w:r w:rsidR="00656C19" w:rsidRPr="002E50C8">
        <w:rPr>
          <w:rFonts w:ascii="Arial" w:hAnsi="Arial" w:cs="Arial"/>
          <w:sz w:val="24"/>
          <w:szCs w:val="24"/>
          <w:lang w:val="en-GB"/>
        </w:rPr>
        <w:t xml:space="preserve">EDI. </w:t>
      </w:r>
      <w:r w:rsidR="00EA0059" w:rsidRPr="00FB4A17">
        <w:rPr>
          <w:rFonts w:ascii="Arial" w:hAnsi="Arial" w:cs="Arial"/>
          <w:sz w:val="24"/>
          <w:szCs w:val="24"/>
          <w:lang w:val="en-GB"/>
        </w:rPr>
        <w:t xml:space="preserve">The </w:t>
      </w:r>
      <w:r w:rsidR="0082573A" w:rsidRPr="00FB4A17">
        <w:rPr>
          <w:rFonts w:ascii="Arial" w:hAnsi="Arial" w:cs="Arial"/>
          <w:sz w:val="24"/>
          <w:szCs w:val="24"/>
          <w:lang w:val="en-GB"/>
        </w:rPr>
        <w:t xml:space="preserve">major </w:t>
      </w:r>
      <w:r w:rsidR="00C517B9" w:rsidRPr="00FB4A17">
        <w:rPr>
          <w:rFonts w:ascii="Arial" w:hAnsi="Arial" w:cs="Arial"/>
          <w:sz w:val="24"/>
          <w:szCs w:val="24"/>
          <w:lang w:val="en-GB"/>
        </w:rPr>
        <w:t>issues include</w:t>
      </w:r>
      <w:r w:rsidR="00C517B9" w:rsidRPr="002E50C8">
        <w:rPr>
          <w:rFonts w:ascii="Arial" w:hAnsi="Arial" w:cs="Arial"/>
          <w:sz w:val="24"/>
          <w:szCs w:val="24"/>
          <w:lang w:val="en-GB"/>
        </w:rPr>
        <w:t>:</w:t>
      </w:r>
    </w:p>
    <w:p w14:paraId="5FD3C5A1" w14:textId="2A19290B" w:rsidR="00F67221" w:rsidRDefault="00F67221" w:rsidP="00CA5B7C">
      <w:pPr>
        <w:pStyle w:val="Lijstalinea"/>
        <w:numPr>
          <w:ilvl w:val="0"/>
          <w:numId w:val="6"/>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 xml:space="preserve">Harmonisation of data and metadata. When </w:t>
      </w:r>
      <w:r w:rsidR="003340D7">
        <w:rPr>
          <w:rFonts w:ascii="Arial" w:hAnsi="Arial" w:cs="Arial"/>
          <w:sz w:val="24"/>
          <w:szCs w:val="24"/>
          <w:lang w:val="en-GB"/>
        </w:rPr>
        <w:t xml:space="preserve">integrating </w:t>
      </w:r>
      <w:r>
        <w:rPr>
          <w:rFonts w:ascii="Arial" w:hAnsi="Arial" w:cs="Arial"/>
          <w:sz w:val="24"/>
          <w:szCs w:val="24"/>
          <w:lang w:val="en-GB"/>
        </w:rPr>
        <w:t xml:space="preserve">data from several sources in one data base in a DSC, data definitions need to be harmonised. E.g. </w:t>
      </w:r>
      <w:r w:rsidR="00631496">
        <w:rPr>
          <w:rFonts w:ascii="Arial" w:hAnsi="Arial" w:cs="Arial"/>
          <w:sz w:val="24"/>
          <w:szCs w:val="24"/>
          <w:lang w:val="en-GB"/>
        </w:rPr>
        <w:t xml:space="preserve">sensor data generated by </w:t>
      </w:r>
      <w:r>
        <w:rPr>
          <w:rFonts w:ascii="Arial" w:hAnsi="Arial" w:cs="Arial"/>
          <w:sz w:val="24"/>
          <w:szCs w:val="24"/>
          <w:lang w:val="en-GB"/>
        </w:rPr>
        <w:t xml:space="preserve">milking robots from various </w:t>
      </w:r>
      <w:proofErr w:type="gramStart"/>
      <w:r>
        <w:rPr>
          <w:rFonts w:ascii="Arial" w:hAnsi="Arial" w:cs="Arial"/>
          <w:sz w:val="24"/>
          <w:szCs w:val="24"/>
          <w:lang w:val="en-GB"/>
        </w:rPr>
        <w:t>producers,</w:t>
      </w:r>
      <w:proofErr w:type="gramEnd"/>
      <w:r>
        <w:rPr>
          <w:rFonts w:ascii="Arial" w:hAnsi="Arial" w:cs="Arial"/>
          <w:sz w:val="24"/>
          <w:szCs w:val="24"/>
          <w:lang w:val="en-GB"/>
        </w:rPr>
        <w:t xml:space="preserve"> need to be defined in the same way</w:t>
      </w:r>
      <w:r w:rsidR="00631496">
        <w:rPr>
          <w:rFonts w:ascii="Arial" w:hAnsi="Arial" w:cs="Arial"/>
          <w:sz w:val="24"/>
          <w:szCs w:val="24"/>
          <w:lang w:val="en-GB"/>
        </w:rPr>
        <w:t>.</w:t>
      </w:r>
      <w:r>
        <w:rPr>
          <w:rFonts w:ascii="Arial" w:hAnsi="Arial" w:cs="Arial"/>
          <w:sz w:val="24"/>
          <w:szCs w:val="24"/>
          <w:lang w:val="en-GB"/>
        </w:rPr>
        <w:t xml:space="preserve"> </w:t>
      </w:r>
    </w:p>
    <w:p w14:paraId="5A5196B7" w14:textId="56310039" w:rsidR="00C517B9" w:rsidRPr="00FB4A17" w:rsidRDefault="007C29BF" w:rsidP="00CA5B7C">
      <w:pPr>
        <w:pStyle w:val="Lijstalinea"/>
        <w:numPr>
          <w:ilvl w:val="0"/>
          <w:numId w:val="6"/>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IT infrastructure</w:t>
      </w:r>
      <w:r w:rsidR="00F67221" w:rsidRPr="000A4053">
        <w:rPr>
          <w:rFonts w:ascii="Arial" w:hAnsi="Arial" w:cs="Arial"/>
          <w:sz w:val="24"/>
          <w:szCs w:val="24"/>
          <w:lang w:val="en-GB"/>
        </w:rPr>
        <w:t xml:space="preserve">. </w:t>
      </w:r>
      <w:r w:rsidR="00F67221" w:rsidRPr="002E50C8">
        <w:rPr>
          <w:rFonts w:ascii="Arial" w:hAnsi="Arial" w:cs="Arial"/>
          <w:sz w:val="24"/>
          <w:szCs w:val="24"/>
          <w:lang w:val="en-GB"/>
        </w:rPr>
        <w:t xml:space="preserve">Assuring the interconnectivity and interoperability between all stakeholders through all steps in </w:t>
      </w:r>
      <w:r w:rsidR="0016293D" w:rsidRPr="002E50C8">
        <w:rPr>
          <w:rFonts w:ascii="Arial" w:hAnsi="Arial" w:cs="Arial"/>
          <w:sz w:val="24"/>
          <w:szCs w:val="24"/>
          <w:lang w:val="en-GB"/>
        </w:rPr>
        <w:t>a</w:t>
      </w:r>
      <w:r w:rsidR="00C8571C">
        <w:rPr>
          <w:rFonts w:ascii="Arial" w:hAnsi="Arial" w:cs="Arial"/>
          <w:sz w:val="24"/>
          <w:szCs w:val="24"/>
          <w:lang w:val="en-GB"/>
        </w:rPr>
        <w:t>n i</w:t>
      </w:r>
      <w:r w:rsidR="0016293D" w:rsidRPr="002E50C8">
        <w:rPr>
          <w:rFonts w:ascii="Arial" w:hAnsi="Arial" w:cs="Arial"/>
          <w:sz w:val="24"/>
          <w:szCs w:val="24"/>
          <w:lang w:val="en-GB"/>
        </w:rPr>
        <w:t>ntegrated b</w:t>
      </w:r>
      <w:r w:rsidR="00F67221" w:rsidRPr="002E50C8">
        <w:rPr>
          <w:rFonts w:ascii="Arial" w:hAnsi="Arial" w:cs="Arial"/>
          <w:sz w:val="24"/>
          <w:szCs w:val="24"/>
          <w:lang w:val="en-GB"/>
        </w:rPr>
        <w:t xml:space="preserve">usiness </w:t>
      </w:r>
      <w:r w:rsidR="00C8571C">
        <w:rPr>
          <w:rFonts w:ascii="Arial" w:hAnsi="Arial" w:cs="Arial"/>
          <w:sz w:val="24"/>
          <w:szCs w:val="24"/>
          <w:lang w:val="en-GB"/>
        </w:rPr>
        <w:t>data</w:t>
      </w:r>
      <w:r w:rsidR="00F67221" w:rsidRPr="002E50C8">
        <w:rPr>
          <w:rFonts w:ascii="Arial" w:hAnsi="Arial" w:cs="Arial"/>
          <w:sz w:val="24"/>
          <w:szCs w:val="24"/>
          <w:lang w:val="en-GB"/>
        </w:rPr>
        <w:t xml:space="preserve"> </w:t>
      </w:r>
      <w:r w:rsidR="0016293D" w:rsidRPr="002E50C8">
        <w:rPr>
          <w:rFonts w:ascii="Arial" w:hAnsi="Arial" w:cs="Arial"/>
          <w:sz w:val="24"/>
          <w:szCs w:val="24"/>
          <w:lang w:val="en-GB"/>
        </w:rPr>
        <w:t>c</w:t>
      </w:r>
      <w:r w:rsidR="00F67221" w:rsidRPr="002E50C8">
        <w:rPr>
          <w:rFonts w:ascii="Arial" w:hAnsi="Arial" w:cs="Arial"/>
          <w:sz w:val="24"/>
          <w:szCs w:val="24"/>
          <w:lang w:val="en-GB"/>
        </w:rPr>
        <w:t>hain</w:t>
      </w:r>
      <w:r w:rsidR="00C8571C">
        <w:rPr>
          <w:rFonts w:ascii="Arial" w:hAnsi="Arial" w:cs="Arial"/>
          <w:sz w:val="24"/>
          <w:szCs w:val="24"/>
          <w:lang w:val="en-GB"/>
        </w:rPr>
        <w:t>,</w:t>
      </w:r>
      <w:r w:rsidR="00F67221" w:rsidRPr="002E50C8">
        <w:rPr>
          <w:rFonts w:ascii="Arial" w:hAnsi="Arial" w:cs="Arial"/>
          <w:sz w:val="24"/>
          <w:szCs w:val="24"/>
          <w:lang w:val="en-GB"/>
        </w:rPr>
        <w:t xml:space="preserve"> technical standards have to be put in place that are easily and widely accepted.</w:t>
      </w:r>
    </w:p>
    <w:p w14:paraId="070FD389" w14:textId="17BC6408" w:rsidR="0082573A" w:rsidRDefault="0082573A" w:rsidP="00CA5B7C">
      <w:pPr>
        <w:pStyle w:val="Lijstalinea"/>
        <w:numPr>
          <w:ilvl w:val="0"/>
          <w:numId w:val="6"/>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Conceptualisation</w:t>
      </w:r>
      <w:r w:rsidR="00C77D99">
        <w:rPr>
          <w:rFonts w:ascii="Arial" w:hAnsi="Arial" w:cs="Arial"/>
          <w:sz w:val="24"/>
          <w:szCs w:val="24"/>
          <w:lang w:val="en-GB"/>
        </w:rPr>
        <w:t>. W</w:t>
      </w:r>
      <w:r>
        <w:rPr>
          <w:rFonts w:ascii="Arial" w:hAnsi="Arial" w:cs="Arial"/>
          <w:sz w:val="24"/>
          <w:szCs w:val="24"/>
          <w:lang w:val="en-GB"/>
        </w:rPr>
        <w:t xml:space="preserve">hen using existing data </w:t>
      </w:r>
      <w:r w:rsidR="00AF4B84">
        <w:rPr>
          <w:rFonts w:ascii="Arial" w:hAnsi="Arial" w:cs="Arial"/>
          <w:sz w:val="24"/>
          <w:szCs w:val="24"/>
          <w:lang w:val="en-GB"/>
        </w:rPr>
        <w:t xml:space="preserve">for the production of </w:t>
      </w:r>
      <w:r w:rsidR="00C77D99">
        <w:rPr>
          <w:rFonts w:ascii="Arial" w:hAnsi="Arial" w:cs="Arial"/>
          <w:sz w:val="24"/>
          <w:szCs w:val="24"/>
          <w:lang w:val="en-GB"/>
        </w:rPr>
        <w:t xml:space="preserve">regulated </w:t>
      </w:r>
      <w:r w:rsidR="00AF4B84">
        <w:rPr>
          <w:rFonts w:ascii="Arial" w:hAnsi="Arial" w:cs="Arial"/>
          <w:sz w:val="24"/>
          <w:szCs w:val="24"/>
          <w:lang w:val="en-GB"/>
        </w:rPr>
        <w:t>statistics, as opposed to designed data</w:t>
      </w:r>
      <w:r w:rsidR="00C8571C">
        <w:rPr>
          <w:rFonts w:ascii="Arial" w:hAnsi="Arial" w:cs="Arial"/>
          <w:sz w:val="24"/>
          <w:szCs w:val="24"/>
          <w:lang w:val="en-GB"/>
        </w:rPr>
        <w:t xml:space="preserve"> (Groves, 2013)</w:t>
      </w:r>
      <w:r w:rsidR="00AF4B84">
        <w:rPr>
          <w:rFonts w:ascii="Arial" w:hAnsi="Arial" w:cs="Arial"/>
          <w:sz w:val="24"/>
          <w:szCs w:val="24"/>
          <w:lang w:val="en-GB"/>
        </w:rPr>
        <w:t xml:space="preserve">, </w:t>
      </w:r>
      <w:r>
        <w:rPr>
          <w:rFonts w:ascii="Arial" w:hAnsi="Arial" w:cs="Arial"/>
          <w:sz w:val="24"/>
          <w:szCs w:val="24"/>
          <w:lang w:val="en-GB"/>
        </w:rPr>
        <w:t xml:space="preserve">these data need to be linked to concepts for which statistics are </w:t>
      </w:r>
      <w:r w:rsidR="00C77D99">
        <w:rPr>
          <w:rFonts w:ascii="Arial" w:hAnsi="Arial" w:cs="Arial"/>
          <w:sz w:val="24"/>
          <w:szCs w:val="24"/>
          <w:lang w:val="en-GB"/>
        </w:rPr>
        <w:t xml:space="preserve">to be </w:t>
      </w:r>
      <w:r>
        <w:rPr>
          <w:rFonts w:ascii="Arial" w:hAnsi="Arial" w:cs="Arial"/>
          <w:sz w:val="24"/>
          <w:szCs w:val="24"/>
          <w:lang w:val="en-GB"/>
        </w:rPr>
        <w:t>produced. In survey</w:t>
      </w:r>
      <w:r w:rsidR="00497F9E">
        <w:rPr>
          <w:rFonts w:ascii="Arial" w:hAnsi="Arial" w:cs="Arial"/>
          <w:sz w:val="24"/>
          <w:szCs w:val="24"/>
          <w:lang w:val="en-GB"/>
        </w:rPr>
        <w:t xml:space="preserve">s </w:t>
      </w:r>
      <w:r>
        <w:rPr>
          <w:rFonts w:ascii="Arial" w:hAnsi="Arial" w:cs="Arial"/>
          <w:sz w:val="24"/>
          <w:szCs w:val="24"/>
          <w:lang w:val="en-GB"/>
        </w:rPr>
        <w:t xml:space="preserve">these concepts are </w:t>
      </w:r>
      <w:proofErr w:type="spellStart"/>
      <w:r>
        <w:rPr>
          <w:rFonts w:ascii="Arial" w:hAnsi="Arial" w:cs="Arial"/>
          <w:sz w:val="24"/>
          <w:szCs w:val="24"/>
          <w:lang w:val="en-GB"/>
        </w:rPr>
        <w:t>operationalised</w:t>
      </w:r>
      <w:proofErr w:type="spellEnd"/>
      <w:r>
        <w:rPr>
          <w:rFonts w:ascii="Arial" w:hAnsi="Arial" w:cs="Arial"/>
          <w:sz w:val="24"/>
          <w:szCs w:val="24"/>
          <w:lang w:val="en-GB"/>
        </w:rPr>
        <w:t xml:space="preserve"> in questionnaires</w:t>
      </w:r>
      <w:r w:rsidR="00497F9E">
        <w:rPr>
          <w:rFonts w:ascii="Arial" w:hAnsi="Arial" w:cs="Arial"/>
          <w:sz w:val="24"/>
          <w:szCs w:val="24"/>
          <w:lang w:val="en-GB"/>
        </w:rPr>
        <w:t xml:space="preserve"> </w:t>
      </w:r>
      <w:r>
        <w:rPr>
          <w:rFonts w:ascii="Arial" w:hAnsi="Arial" w:cs="Arial"/>
          <w:sz w:val="24"/>
          <w:szCs w:val="24"/>
          <w:lang w:val="en-GB"/>
        </w:rPr>
        <w:t xml:space="preserve">(Snijkers </w:t>
      </w:r>
      <w:r w:rsidR="000961C0">
        <w:rPr>
          <w:rFonts w:ascii="Arial" w:hAnsi="Arial" w:cs="Arial"/>
          <w:sz w:val="24"/>
          <w:szCs w:val="24"/>
          <w:lang w:val="en-GB"/>
        </w:rPr>
        <w:t>et al., 2013</w:t>
      </w:r>
      <w:r>
        <w:rPr>
          <w:rFonts w:ascii="Arial" w:hAnsi="Arial" w:cs="Arial"/>
          <w:sz w:val="24"/>
          <w:szCs w:val="24"/>
          <w:lang w:val="en-GB"/>
        </w:rPr>
        <w:t>), resulting in designed data. In the case of existing data</w:t>
      </w:r>
      <w:r w:rsidR="00497F9E">
        <w:rPr>
          <w:rFonts w:ascii="Arial" w:hAnsi="Arial" w:cs="Arial"/>
          <w:sz w:val="24"/>
          <w:szCs w:val="24"/>
          <w:lang w:val="en-GB"/>
        </w:rPr>
        <w:t xml:space="preserve"> we need to rethink how the existing data correlate with the concepts</w:t>
      </w:r>
      <w:r w:rsidR="00AF4B84">
        <w:rPr>
          <w:rFonts w:ascii="Arial" w:hAnsi="Arial" w:cs="Arial"/>
          <w:sz w:val="24"/>
          <w:szCs w:val="24"/>
          <w:lang w:val="en-GB"/>
        </w:rPr>
        <w:t xml:space="preserve"> to be measured</w:t>
      </w:r>
      <w:r w:rsidR="00497F9E">
        <w:rPr>
          <w:rFonts w:ascii="Arial" w:hAnsi="Arial" w:cs="Arial"/>
          <w:sz w:val="24"/>
          <w:szCs w:val="24"/>
          <w:lang w:val="en-GB"/>
        </w:rPr>
        <w:t xml:space="preserve">. </w:t>
      </w:r>
    </w:p>
    <w:p w14:paraId="0532D536" w14:textId="77777777" w:rsidR="00C517B9" w:rsidRDefault="00C517B9" w:rsidP="00CA5B7C">
      <w:pPr>
        <w:pStyle w:val="Lijstalinea"/>
        <w:numPr>
          <w:ilvl w:val="0"/>
          <w:numId w:val="6"/>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Unit issues</w:t>
      </w:r>
      <w:r w:rsidR="00497F9E">
        <w:rPr>
          <w:rFonts w:ascii="Arial" w:hAnsi="Arial" w:cs="Arial"/>
          <w:sz w:val="24"/>
          <w:szCs w:val="24"/>
          <w:lang w:val="en-GB"/>
        </w:rPr>
        <w:t>. When collecting data automatically from businesses, a</w:t>
      </w:r>
      <w:r w:rsidR="00C77D99">
        <w:rPr>
          <w:rFonts w:ascii="Arial" w:hAnsi="Arial" w:cs="Arial"/>
          <w:sz w:val="24"/>
          <w:szCs w:val="24"/>
          <w:lang w:val="en-GB"/>
        </w:rPr>
        <w:t xml:space="preserve"> major concern </w:t>
      </w:r>
      <w:r w:rsidR="00497F9E">
        <w:rPr>
          <w:rFonts w:ascii="Arial" w:hAnsi="Arial" w:cs="Arial"/>
          <w:sz w:val="24"/>
          <w:szCs w:val="24"/>
          <w:lang w:val="en-GB"/>
        </w:rPr>
        <w:t>is</w:t>
      </w:r>
      <w:r w:rsidR="00C77D99">
        <w:rPr>
          <w:rFonts w:ascii="Arial" w:hAnsi="Arial" w:cs="Arial"/>
          <w:sz w:val="24"/>
          <w:szCs w:val="24"/>
          <w:lang w:val="en-GB"/>
        </w:rPr>
        <w:t xml:space="preserve"> the </w:t>
      </w:r>
      <w:r w:rsidR="00FB5455">
        <w:rPr>
          <w:rFonts w:ascii="Arial" w:hAnsi="Arial" w:cs="Arial"/>
          <w:sz w:val="24"/>
          <w:szCs w:val="24"/>
          <w:lang w:val="en-GB"/>
        </w:rPr>
        <w:t xml:space="preserve">unit </w:t>
      </w:r>
      <w:r w:rsidR="00C77D99">
        <w:rPr>
          <w:rFonts w:ascii="Arial" w:hAnsi="Arial" w:cs="Arial"/>
          <w:sz w:val="24"/>
          <w:szCs w:val="24"/>
          <w:lang w:val="en-GB"/>
        </w:rPr>
        <w:t>that</w:t>
      </w:r>
      <w:r w:rsidR="00497F9E">
        <w:rPr>
          <w:rFonts w:ascii="Arial" w:hAnsi="Arial" w:cs="Arial"/>
          <w:sz w:val="24"/>
          <w:szCs w:val="24"/>
          <w:lang w:val="en-GB"/>
        </w:rPr>
        <w:t xml:space="preserve"> is associated with these data. Especially for larger businesses, the statistical unit </w:t>
      </w:r>
      <w:r w:rsidR="00C77D99">
        <w:rPr>
          <w:rFonts w:ascii="Arial" w:hAnsi="Arial" w:cs="Arial"/>
          <w:sz w:val="24"/>
          <w:szCs w:val="24"/>
          <w:lang w:val="en-GB"/>
        </w:rPr>
        <w:t xml:space="preserve">may be </w:t>
      </w:r>
      <w:r w:rsidR="00497F9E">
        <w:rPr>
          <w:rFonts w:ascii="Arial" w:hAnsi="Arial" w:cs="Arial"/>
          <w:sz w:val="24"/>
          <w:szCs w:val="24"/>
          <w:lang w:val="en-GB"/>
        </w:rPr>
        <w:t xml:space="preserve">composed out of a number of smaller units. </w:t>
      </w:r>
      <w:r w:rsidR="006527B7">
        <w:rPr>
          <w:rFonts w:ascii="Arial" w:hAnsi="Arial" w:cs="Arial"/>
          <w:sz w:val="24"/>
          <w:szCs w:val="24"/>
          <w:lang w:val="en-GB"/>
        </w:rPr>
        <w:t>The reporting business unit may need to collect data from these smaller units and add the data together</w:t>
      </w:r>
      <w:r w:rsidR="00FB5455">
        <w:rPr>
          <w:rFonts w:ascii="Arial" w:hAnsi="Arial" w:cs="Arial"/>
          <w:sz w:val="24"/>
          <w:szCs w:val="24"/>
          <w:lang w:val="en-GB"/>
        </w:rPr>
        <w:t>, to get the required consolidated data.</w:t>
      </w:r>
      <w:r w:rsidR="006527B7">
        <w:rPr>
          <w:rFonts w:ascii="Arial" w:hAnsi="Arial" w:cs="Arial"/>
          <w:sz w:val="24"/>
          <w:szCs w:val="24"/>
          <w:lang w:val="en-GB"/>
        </w:rPr>
        <w:t xml:space="preserve"> </w:t>
      </w:r>
    </w:p>
    <w:p w14:paraId="0A2A3311" w14:textId="2FA345CF" w:rsidR="00FB5455" w:rsidRDefault="00FB5455" w:rsidP="00CA5B7C">
      <w:pPr>
        <w:pStyle w:val="Lijstalinea"/>
        <w:numPr>
          <w:ilvl w:val="0"/>
          <w:numId w:val="6"/>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 xml:space="preserve">The use of sampling. With the </w:t>
      </w:r>
      <w:r w:rsidR="00C8571C">
        <w:rPr>
          <w:rFonts w:ascii="Arial" w:hAnsi="Arial" w:cs="Arial"/>
          <w:sz w:val="24"/>
          <w:szCs w:val="24"/>
          <w:lang w:val="en-GB"/>
        </w:rPr>
        <w:t>application</w:t>
      </w:r>
      <w:r>
        <w:rPr>
          <w:rFonts w:ascii="Arial" w:hAnsi="Arial" w:cs="Arial"/>
          <w:sz w:val="24"/>
          <w:szCs w:val="24"/>
          <w:lang w:val="en-GB"/>
        </w:rPr>
        <w:t xml:space="preserve"> of EDI, NSIs need to rethink sampling. For businesses it is easier and cheaper to invest in a system and then deliver the data by literally pressing a button, then delivering the data on the basis of a sample. </w:t>
      </w:r>
      <w:r w:rsidR="004B6F6D">
        <w:rPr>
          <w:rFonts w:ascii="Arial" w:hAnsi="Arial" w:cs="Arial"/>
          <w:sz w:val="24"/>
          <w:szCs w:val="24"/>
          <w:lang w:val="en-GB"/>
        </w:rPr>
        <w:t xml:space="preserve">This would mean that we move to integral data collection. </w:t>
      </w:r>
      <w:proofErr w:type="gramStart"/>
      <w:r w:rsidR="004B6F6D">
        <w:rPr>
          <w:rFonts w:ascii="Arial" w:hAnsi="Arial" w:cs="Arial"/>
          <w:sz w:val="24"/>
          <w:szCs w:val="24"/>
          <w:lang w:val="en-GB"/>
        </w:rPr>
        <w:t>as</w:t>
      </w:r>
      <w:proofErr w:type="gramEnd"/>
      <w:r w:rsidR="004B6F6D">
        <w:rPr>
          <w:rFonts w:ascii="Arial" w:hAnsi="Arial" w:cs="Arial"/>
          <w:sz w:val="24"/>
          <w:szCs w:val="24"/>
          <w:lang w:val="en-GB"/>
        </w:rPr>
        <w:t xml:space="preserve"> was the case before </w:t>
      </w:r>
      <w:r w:rsidR="00D10769">
        <w:rPr>
          <w:rFonts w:ascii="Arial" w:hAnsi="Arial" w:cs="Arial"/>
          <w:sz w:val="24"/>
          <w:szCs w:val="24"/>
          <w:lang w:val="en-GB"/>
        </w:rPr>
        <w:t>the introduction of sampling.</w:t>
      </w:r>
    </w:p>
    <w:p w14:paraId="0FF5BA5E" w14:textId="2862DD75" w:rsidR="00C517B9" w:rsidRPr="00D10769" w:rsidRDefault="00C517B9" w:rsidP="00CA5B7C">
      <w:pPr>
        <w:pStyle w:val="Lijstalinea"/>
        <w:numPr>
          <w:ilvl w:val="0"/>
          <w:numId w:val="6"/>
        </w:numPr>
        <w:spacing w:before="120" w:after="0" w:line="312" w:lineRule="auto"/>
        <w:ind w:left="426" w:hanging="426"/>
        <w:jc w:val="both"/>
        <w:rPr>
          <w:rFonts w:ascii="Arial" w:hAnsi="Arial" w:cs="Arial"/>
          <w:sz w:val="24"/>
          <w:szCs w:val="24"/>
          <w:lang w:val="en-GB"/>
        </w:rPr>
      </w:pPr>
      <w:r w:rsidRPr="00D10769">
        <w:rPr>
          <w:rFonts w:ascii="Arial" w:hAnsi="Arial" w:cs="Arial"/>
          <w:sz w:val="24"/>
          <w:szCs w:val="24"/>
          <w:lang w:val="en-GB"/>
        </w:rPr>
        <w:t>Data quality issues</w:t>
      </w:r>
      <w:r w:rsidR="00E81CB6">
        <w:rPr>
          <w:rFonts w:ascii="Arial" w:hAnsi="Arial" w:cs="Arial"/>
          <w:sz w:val="24"/>
          <w:szCs w:val="24"/>
          <w:lang w:val="en-GB"/>
        </w:rPr>
        <w:t xml:space="preserve"> and data cleaning</w:t>
      </w:r>
      <w:r w:rsidR="00FB5455" w:rsidRPr="00D10769">
        <w:rPr>
          <w:rFonts w:ascii="Arial" w:hAnsi="Arial" w:cs="Arial"/>
          <w:sz w:val="24"/>
          <w:szCs w:val="24"/>
          <w:lang w:val="en-GB"/>
        </w:rPr>
        <w:t xml:space="preserve">. Data quality is a very broad concept and includes e.g. </w:t>
      </w:r>
      <w:r w:rsidR="006527B7" w:rsidRPr="004B686F">
        <w:rPr>
          <w:rFonts w:ascii="Arial" w:hAnsi="Arial" w:cs="Arial"/>
          <w:sz w:val="24"/>
          <w:szCs w:val="24"/>
          <w:lang w:val="en-GB"/>
        </w:rPr>
        <w:t>measurement errors</w:t>
      </w:r>
      <w:r w:rsidR="0058672B" w:rsidRPr="004B686F">
        <w:rPr>
          <w:rFonts w:ascii="Arial" w:hAnsi="Arial" w:cs="Arial"/>
          <w:sz w:val="24"/>
          <w:szCs w:val="24"/>
          <w:lang w:val="en-GB"/>
        </w:rPr>
        <w:t xml:space="preserve">, </w:t>
      </w:r>
      <w:r w:rsidR="004B6F6D" w:rsidRPr="004B686F">
        <w:rPr>
          <w:rFonts w:ascii="Arial" w:hAnsi="Arial" w:cs="Arial"/>
          <w:sz w:val="24"/>
          <w:szCs w:val="24"/>
          <w:lang w:val="en-GB"/>
        </w:rPr>
        <w:t xml:space="preserve">non-response, </w:t>
      </w:r>
      <w:r w:rsidR="0058672B" w:rsidRPr="004B686F">
        <w:rPr>
          <w:rFonts w:ascii="Arial" w:hAnsi="Arial" w:cs="Arial"/>
          <w:sz w:val="24"/>
          <w:szCs w:val="24"/>
          <w:lang w:val="en-GB"/>
        </w:rPr>
        <w:t>representativeness</w:t>
      </w:r>
      <w:r w:rsidR="00FB5455" w:rsidRPr="004B686F">
        <w:rPr>
          <w:rFonts w:ascii="Arial" w:hAnsi="Arial" w:cs="Arial"/>
          <w:sz w:val="24"/>
          <w:szCs w:val="24"/>
          <w:lang w:val="en-GB"/>
        </w:rPr>
        <w:t>, but also the above mentioned unit issue (Snijkers, 201</w:t>
      </w:r>
      <w:r w:rsidR="00A308B2" w:rsidRPr="003A2583">
        <w:rPr>
          <w:rFonts w:ascii="Arial" w:hAnsi="Arial" w:cs="Arial"/>
          <w:sz w:val="24"/>
          <w:szCs w:val="24"/>
          <w:lang w:val="en-GB"/>
        </w:rPr>
        <w:t>6</w:t>
      </w:r>
      <w:r w:rsidR="00FB5455" w:rsidRPr="003A2583">
        <w:rPr>
          <w:rFonts w:ascii="Arial" w:hAnsi="Arial" w:cs="Arial"/>
          <w:sz w:val="24"/>
          <w:szCs w:val="24"/>
          <w:lang w:val="en-GB"/>
        </w:rPr>
        <w:t>)</w:t>
      </w:r>
      <w:r w:rsidR="00DF27F7" w:rsidRPr="003A2583">
        <w:rPr>
          <w:rFonts w:ascii="Arial" w:hAnsi="Arial" w:cs="Arial"/>
          <w:sz w:val="24"/>
          <w:szCs w:val="24"/>
          <w:lang w:val="en-GB"/>
        </w:rPr>
        <w:t xml:space="preserve">. </w:t>
      </w:r>
      <w:r w:rsidR="00D10769" w:rsidRPr="003A2583">
        <w:rPr>
          <w:rFonts w:ascii="Arial" w:hAnsi="Arial" w:cs="Arial"/>
          <w:sz w:val="24"/>
          <w:szCs w:val="24"/>
          <w:lang w:val="en-GB"/>
        </w:rPr>
        <w:t xml:space="preserve">In terms of </w:t>
      </w:r>
      <w:r w:rsidR="00D10769" w:rsidRPr="000E286C">
        <w:rPr>
          <w:rFonts w:ascii="Arial" w:hAnsi="Arial" w:cs="Arial"/>
          <w:sz w:val="24"/>
          <w:szCs w:val="24"/>
          <w:lang w:val="en-GB"/>
        </w:rPr>
        <w:t xml:space="preserve">sensor </w:t>
      </w:r>
      <w:r w:rsidR="00D10769" w:rsidRPr="00D10769">
        <w:rPr>
          <w:rFonts w:ascii="Arial" w:hAnsi="Arial" w:cs="Arial"/>
          <w:sz w:val="24"/>
          <w:szCs w:val="24"/>
          <w:lang w:val="en-GB"/>
        </w:rPr>
        <w:t xml:space="preserve">data quality one can think of repeatability (the dispersion between consecutive measurement obtained from a given sensor), reproducibility of the measurements with different sensors, stability of the sensor </w:t>
      </w:r>
      <w:r w:rsidR="0013551E">
        <w:rPr>
          <w:rFonts w:ascii="Arial" w:hAnsi="Arial" w:cs="Arial"/>
          <w:sz w:val="24"/>
          <w:szCs w:val="24"/>
          <w:lang w:val="en-GB"/>
        </w:rPr>
        <w:t xml:space="preserve">and data drift </w:t>
      </w:r>
      <w:r w:rsidR="00D10769" w:rsidRPr="00D10769">
        <w:rPr>
          <w:rFonts w:ascii="Arial" w:hAnsi="Arial" w:cs="Arial"/>
          <w:sz w:val="24"/>
          <w:szCs w:val="24"/>
          <w:lang w:val="en-GB"/>
        </w:rPr>
        <w:t xml:space="preserve">(the capability of the sensor to maintain its performance characteristics over a sufficiently long time) and limit of detection (the lowest concentration of a substance that can be significantly </w:t>
      </w:r>
      <w:r w:rsidR="00D10769" w:rsidRPr="00D10769">
        <w:rPr>
          <w:rFonts w:ascii="Arial" w:hAnsi="Arial" w:cs="Arial"/>
          <w:sz w:val="24"/>
          <w:szCs w:val="24"/>
          <w:lang w:val="en-GB"/>
        </w:rPr>
        <w:lastRenderedPageBreak/>
        <w:t>differentiated</w:t>
      </w:r>
      <w:r w:rsidR="00C8571C">
        <w:rPr>
          <w:rFonts w:ascii="Arial" w:hAnsi="Arial" w:cs="Arial"/>
          <w:sz w:val="24"/>
          <w:szCs w:val="24"/>
          <w:lang w:val="en-GB"/>
        </w:rPr>
        <w:t xml:space="preserve"> from zero concentration) (</w:t>
      </w:r>
      <w:proofErr w:type="spellStart"/>
      <w:r w:rsidR="00D10769" w:rsidRPr="00D10769">
        <w:rPr>
          <w:rFonts w:ascii="Arial" w:hAnsi="Arial" w:cs="Arial"/>
          <w:sz w:val="24"/>
          <w:szCs w:val="24"/>
          <w:lang w:val="en-GB"/>
        </w:rPr>
        <w:t>Rai</w:t>
      </w:r>
      <w:proofErr w:type="spellEnd"/>
      <w:r w:rsidR="00C8571C">
        <w:rPr>
          <w:rFonts w:ascii="Arial" w:hAnsi="Arial" w:cs="Arial"/>
          <w:sz w:val="24"/>
          <w:szCs w:val="24"/>
          <w:lang w:val="en-GB"/>
        </w:rPr>
        <w:t xml:space="preserve"> et al.</w:t>
      </w:r>
      <w:r w:rsidR="00D10769" w:rsidRPr="00D10769">
        <w:rPr>
          <w:rFonts w:ascii="Arial" w:hAnsi="Arial" w:cs="Arial"/>
          <w:sz w:val="24"/>
          <w:szCs w:val="24"/>
          <w:lang w:val="en-GB"/>
        </w:rPr>
        <w:t xml:space="preserve">, 2017). </w:t>
      </w:r>
      <w:r w:rsidR="00DD5FF3" w:rsidRPr="00D10769">
        <w:rPr>
          <w:rFonts w:ascii="Arial" w:hAnsi="Arial" w:cs="Arial"/>
          <w:sz w:val="24"/>
          <w:szCs w:val="24"/>
          <w:lang w:val="en-GB"/>
        </w:rPr>
        <w:t>To check for errors in the data, d</w:t>
      </w:r>
      <w:r w:rsidR="00DF27F7" w:rsidRPr="00D10769">
        <w:rPr>
          <w:rFonts w:ascii="Arial" w:hAnsi="Arial" w:cs="Arial"/>
          <w:sz w:val="24"/>
          <w:szCs w:val="24"/>
          <w:lang w:val="en-GB"/>
        </w:rPr>
        <w:t xml:space="preserve">ata cleaning is an important </w:t>
      </w:r>
      <w:r w:rsidR="00D26D5E" w:rsidRPr="00D10769">
        <w:rPr>
          <w:rFonts w:ascii="Arial" w:hAnsi="Arial" w:cs="Arial"/>
          <w:sz w:val="24"/>
          <w:szCs w:val="24"/>
          <w:lang w:val="en-GB"/>
        </w:rPr>
        <w:t>part of the data process</w:t>
      </w:r>
      <w:r w:rsidR="00C74810">
        <w:rPr>
          <w:rFonts w:ascii="Arial" w:hAnsi="Arial" w:cs="Arial"/>
          <w:sz w:val="24"/>
          <w:szCs w:val="24"/>
          <w:lang w:val="en-GB"/>
        </w:rPr>
        <w:t>.</w:t>
      </w:r>
      <w:r w:rsidR="006C3F83" w:rsidRPr="00D10769">
        <w:rPr>
          <w:rFonts w:ascii="Arial" w:hAnsi="Arial" w:cs="Arial"/>
          <w:sz w:val="24"/>
          <w:szCs w:val="24"/>
          <w:lang w:val="en-GB"/>
        </w:rPr>
        <w:t xml:space="preserve"> </w:t>
      </w:r>
    </w:p>
    <w:p w14:paraId="60FB5B8C" w14:textId="56FEAC6F" w:rsidR="00DD5FF3" w:rsidRDefault="00DD5FF3" w:rsidP="00CA5B7C">
      <w:pPr>
        <w:pStyle w:val="Lijstalinea"/>
        <w:numPr>
          <w:ilvl w:val="0"/>
          <w:numId w:val="6"/>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Data-ownership, privacy and security. These issues are of another level as the ones above, but of ma</w:t>
      </w:r>
      <w:r w:rsidR="00C74810">
        <w:rPr>
          <w:rFonts w:ascii="Arial" w:hAnsi="Arial" w:cs="Arial"/>
          <w:sz w:val="24"/>
          <w:szCs w:val="24"/>
          <w:lang w:val="en-GB"/>
        </w:rPr>
        <w:t>j</w:t>
      </w:r>
      <w:r>
        <w:rPr>
          <w:rFonts w:ascii="Arial" w:hAnsi="Arial" w:cs="Arial"/>
          <w:sz w:val="24"/>
          <w:szCs w:val="24"/>
          <w:lang w:val="en-GB"/>
        </w:rPr>
        <w:t xml:space="preserve">or importance. When lots data are shared, these </w:t>
      </w:r>
      <w:r w:rsidR="0041555F">
        <w:rPr>
          <w:rFonts w:ascii="Arial" w:hAnsi="Arial" w:cs="Arial"/>
          <w:sz w:val="24"/>
          <w:szCs w:val="24"/>
          <w:lang w:val="en-GB"/>
        </w:rPr>
        <w:t xml:space="preserve">legal </w:t>
      </w:r>
      <w:r>
        <w:rPr>
          <w:rFonts w:ascii="Arial" w:hAnsi="Arial" w:cs="Arial"/>
          <w:sz w:val="24"/>
          <w:szCs w:val="24"/>
          <w:lang w:val="en-GB"/>
        </w:rPr>
        <w:t xml:space="preserve">issues need to </w:t>
      </w:r>
      <w:r w:rsidR="001C4E8A">
        <w:rPr>
          <w:rFonts w:ascii="Arial" w:hAnsi="Arial" w:cs="Arial"/>
          <w:sz w:val="24"/>
          <w:szCs w:val="24"/>
          <w:lang w:val="en-GB"/>
        </w:rPr>
        <w:t xml:space="preserve">be </w:t>
      </w:r>
      <w:r>
        <w:rPr>
          <w:rFonts w:ascii="Arial" w:hAnsi="Arial" w:cs="Arial"/>
          <w:sz w:val="24"/>
          <w:szCs w:val="24"/>
          <w:lang w:val="en-GB"/>
        </w:rPr>
        <w:t>considered care</w:t>
      </w:r>
      <w:r w:rsidR="0041555F">
        <w:rPr>
          <w:rFonts w:ascii="Arial" w:hAnsi="Arial" w:cs="Arial"/>
          <w:sz w:val="24"/>
          <w:szCs w:val="24"/>
          <w:lang w:val="en-GB"/>
        </w:rPr>
        <w:t xml:space="preserve">fully. </w:t>
      </w:r>
      <w:r w:rsidR="00C74810">
        <w:rPr>
          <w:rFonts w:ascii="Arial" w:hAnsi="Arial" w:cs="Arial"/>
          <w:sz w:val="24"/>
          <w:szCs w:val="24"/>
          <w:lang w:val="en-GB"/>
        </w:rPr>
        <w:t>This has to do with trust in the data users</w:t>
      </w:r>
      <w:r w:rsidR="00E81CB6">
        <w:rPr>
          <w:rFonts w:ascii="Arial" w:hAnsi="Arial" w:cs="Arial"/>
          <w:sz w:val="24"/>
          <w:szCs w:val="24"/>
          <w:lang w:val="en-GB"/>
        </w:rPr>
        <w:t>, and resistance by the data owners in sharing the data</w:t>
      </w:r>
      <w:r w:rsidR="00C74810">
        <w:rPr>
          <w:rFonts w:ascii="Arial" w:hAnsi="Arial" w:cs="Arial"/>
          <w:sz w:val="24"/>
          <w:szCs w:val="24"/>
          <w:lang w:val="en-GB"/>
        </w:rPr>
        <w:t xml:space="preserve">. </w:t>
      </w:r>
    </w:p>
    <w:p w14:paraId="25F3FAEE" w14:textId="40BDDB44" w:rsidR="0041555F" w:rsidRDefault="0041555F" w:rsidP="00CA5B7C">
      <w:pPr>
        <w:pStyle w:val="Lijstalinea"/>
        <w:numPr>
          <w:ilvl w:val="0"/>
          <w:numId w:val="6"/>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Stability of (meta</w:t>
      </w:r>
      <w:proofErr w:type="gramStart"/>
      <w:r>
        <w:rPr>
          <w:rFonts w:ascii="Arial" w:hAnsi="Arial" w:cs="Arial"/>
          <w:sz w:val="24"/>
          <w:szCs w:val="24"/>
          <w:lang w:val="en-GB"/>
        </w:rPr>
        <w:t>)data</w:t>
      </w:r>
      <w:proofErr w:type="gramEnd"/>
      <w:r>
        <w:rPr>
          <w:rFonts w:ascii="Arial" w:hAnsi="Arial" w:cs="Arial"/>
          <w:sz w:val="24"/>
          <w:szCs w:val="24"/>
          <w:lang w:val="en-GB"/>
        </w:rPr>
        <w:t xml:space="preserve"> delivery. When the production of official statistics becomes dependent on existing data, the deliv</w:t>
      </w:r>
      <w:r w:rsidR="007659D5">
        <w:rPr>
          <w:rFonts w:ascii="Arial" w:hAnsi="Arial" w:cs="Arial"/>
          <w:sz w:val="24"/>
          <w:szCs w:val="24"/>
          <w:lang w:val="en-GB"/>
        </w:rPr>
        <w:t>e</w:t>
      </w:r>
      <w:r>
        <w:rPr>
          <w:rFonts w:ascii="Arial" w:hAnsi="Arial" w:cs="Arial"/>
          <w:sz w:val="24"/>
          <w:szCs w:val="24"/>
          <w:lang w:val="en-GB"/>
        </w:rPr>
        <w:t xml:space="preserve">ry of these data should be guaranteed, as well as the structure of the data and the metadata. </w:t>
      </w:r>
    </w:p>
    <w:p w14:paraId="1BEE339C" w14:textId="1E0593AA" w:rsidR="00035F58" w:rsidRDefault="007C29BF" w:rsidP="00CA5B7C">
      <w:pPr>
        <w:pStyle w:val="Lijstalinea"/>
        <w:numPr>
          <w:ilvl w:val="0"/>
          <w:numId w:val="6"/>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Costs, data storage, maintenance.</w:t>
      </w:r>
      <w:r w:rsidR="00035F58">
        <w:rPr>
          <w:rFonts w:ascii="Arial" w:hAnsi="Arial" w:cs="Arial"/>
          <w:sz w:val="24"/>
          <w:szCs w:val="24"/>
          <w:lang w:val="en-GB"/>
        </w:rPr>
        <w:t xml:space="preserve"> </w:t>
      </w:r>
      <w:r>
        <w:rPr>
          <w:rFonts w:ascii="Arial" w:hAnsi="Arial" w:cs="Arial"/>
          <w:sz w:val="24"/>
          <w:szCs w:val="24"/>
          <w:lang w:val="en-GB"/>
        </w:rPr>
        <w:t xml:space="preserve">Both businesses as well as an NSI need to invest in these intelligent systems, while the revenues of these investments may not be clear upfront (De </w:t>
      </w:r>
      <w:proofErr w:type="spellStart"/>
      <w:r>
        <w:rPr>
          <w:rFonts w:ascii="Arial" w:hAnsi="Arial" w:cs="Arial"/>
          <w:sz w:val="24"/>
          <w:szCs w:val="24"/>
          <w:lang w:val="en-GB"/>
        </w:rPr>
        <w:t>Vlieg</w:t>
      </w:r>
      <w:proofErr w:type="spellEnd"/>
      <w:r>
        <w:rPr>
          <w:rFonts w:ascii="Arial" w:hAnsi="Arial" w:cs="Arial"/>
          <w:sz w:val="24"/>
          <w:szCs w:val="24"/>
          <w:lang w:val="en-GB"/>
        </w:rPr>
        <w:t>, 2018). Issues to be dealt with include data storage and maintenance of th</w:t>
      </w:r>
      <w:r w:rsidR="001C4E8A">
        <w:rPr>
          <w:rFonts w:ascii="Arial" w:hAnsi="Arial" w:cs="Arial"/>
          <w:sz w:val="24"/>
          <w:szCs w:val="24"/>
          <w:lang w:val="en-GB"/>
        </w:rPr>
        <w:t>e</w:t>
      </w:r>
      <w:r>
        <w:rPr>
          <w:rFonts w:ascii="Arial" w:hAnsi="Arial" w:cs="Arial"/>
          <w:sz w:val="24"/>
          <w:szCs w:val="24"/>
          <w:lang w:val="en-GB"/>
        </w:rPr>
        <w:t xml:space="preserve"> system. </w:t>
      </w:r>
    </w:p>
    <w:p w14:paraId="1C3EB586" w14:textId="561C150C" w:rsidR="006527B7" w:rsidRDefault="006527B7" w:rsidP="00CA5B7C">
      <w:pPr>
        <w:pStyle w:val="Lijstalinea"/>
        <w:numPr>
          <w:ilvl w:val="0"/>
          <w:numId w:val="6"/>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Resistance</w:t>
      </w:r>
      <w:r w:rsidR="0041555F">
        <w:rPr>
          <w:rFonts w:ascii="Arial" w:hAnsi="Arial" w:cs="Arial"/>
          <w:sz w:val="24"/>
          <w:szCs w:val="24"/>
          <w:lang w:val="en-GB"/>
        </w:rPr>
        <w:t>.</w:t>
      </w:r>
      <w:r>
        <w:rPr>
          <w:rFonts w:ascii="Arial" w:hAnsi="Arial" w:cs="Arial"/>
          <w:sz w:val="24"/>
          <w:szCs w:val="24"/>
          <w:lang w:val="en-GB"/>
        </w:rPr>
        <w:t xml:space="preserve"> </w:t>
      </w:r>
      <w:r w:rsidR="0041555F">
        <w:rPr>
          <w:rFonts w:ascii="Arial" w:hAnsi="Arial" w:cs="Arial"/>
          <w:sz w:val="24"/>
          <w:szCs w:val="24"/>
          <w:lang w:val="en-GB"/>
        </w:rPr>
        <w:t>W</w:t>
      </w:r>
      <w:r w:rsidR="0041673F">
        <w:rPr>
          <w:rFonts w:ascii="Arial" w:hAnsi="Arial" w:cs="Arial"/>
          <w:sz w:val="24"/>
          <w:szCs w:val="24"/>
          <w:lang w:val="en-GB"/>
        </w:rPr>
        <w:t>ithin an NSI, since the data are produced out of our control</w:t>
      </w:r>
      <w:r w:rsidR="0041555F">
        <w:rPr>
          <w:rFonts w:ascii="Arial" w:hAnsi="Arial" w:cs="Arial"/>
          <w:sz w:val="24"/>
          <w:szCs w:val="24"/>
          <w:lang w:val="en-GB"/>
        </w:rPr>
        <w:t>, resistance against the use of these new data may be expected</w:t>
      </w:r>
      <w:r w:rsidR="0041673F">
        <w:rPr>
          <w:rFonts w:ascii="Arial" w:hAnsi="Arial" w:cs="Arial"/>
          <w:sz w:val="24"/>
          <w:szCs w:val="24"/>
          <w:lang w:val="en-GB"/>
        </w:rPr>
        <w:t xml:space="preserve">. </w:t>
      </w:r>
    </w:p>
    <w:p w14:paraId="14301254" w14:textId="0E604601" w:rsidR="00E65482" w:rsidRDefault="00E81CB6" w:rsidP="00CA5B7C">
      <w:pPr>
        <w:pStyle w:val="Lijstalinea"/>
        <w:spacing w:before="120" w:after="0" w:line="312" w:lineRule="auto"/>
        <w:ind w:left="0"/>
        <w:contextualSpacing w:val="0"/>
        <w:jc w:val="both"/>
        <w:rPr>
          <w:rFonts w:ascii="Arial" w:hAnsi="Arial" w:cs="Arial"/>
          <w:sz w:val="24"/>
          <w:szCs w:val="24"/>
        </w:rPr>
      </w:pPr>
      <w:r>
        <w:rPr>
          <w:rFonts w:ascii="Arial" w:hAnsi="Arial" w:cs="Arial"/>
          <w:sz w:val="24"/>
          <w:szCs w:val="24"/>
        </w:rPr>
        <w:t xml:space="preserve">These challenges relate to the FAIR data principles: Findable, Accessable, Interoperable, and Reusable (Wilkinson et al., 2016). Many of them are related to the </w:t>
      </w:r>
      <w:r w:rsidR="00DF0AE1">
        <w:rPr>
          <w:rFonts w:ascii="Arial" w:hAnsi="Arial" w:cs="Arial"/>
          <w:sz w:val="24"/>
          <w:szCs w:val="24"/>
        </w:rPr>
        <w:t xml:space="preserve">data generating process. </w:t>
      </w:r>
      <w:r w:rsidR="00E65482">
        <w:rPr>
          <w:rFonts w:ascii="Arial" w:hAnsi="Arial" w:cs="Arial"/>
          <w:sz w:val="24"/>
          <w:szCs w:val="24"/>
          <w:lang w:val="en-GB"/>
        </w:rPr>
        <w:t>Some are not new; they have also been discussed in the context of using register data (</w:t>
      </w:r>
      <w:r w:rsidR="00E65482" w:rsidRPr="002E50C8">
        <w:rPr>
          <w:rFonts w:ascii="Arial" w:hAnsi="Arial" w:cs="Arial"/>
          <w:sz w:val="24"/>
          <w:szCs w:val="24"/>
          <w:lang w:val="en-GB"/>
        </w:rPr>
        <w:t>Daas et al., 2011</w:t>
      </w:r>
      <w:r w:rsidR="00E65482">
        <w:rPr>
          <w:rFonts w:ascii="Arial" w:hAnsi="Arial" w:cs="Arial"/>
          <w:sz w:val="24"/>
          <w:szCs w:val="24"/>
        </w:rPr>
        <w:t xml:space="preserve">). </w:t>
      </w:r>
    </w:p>
    <w:p w14:paraId="7DDC3AB6" w14:textId="77777777" w:rsidR="00FC2A39" w:rsidRPr="00EA0059" w:rsidRDefault="00395207" w:rsidP="0064057E">
      <w:pPr>
        <w:pStyle w:val="Lijstalinea"/>
        <w:spacing w:before="240" w:after="0" w:line="312" w:lineRule="auto"/>
        <w:ind w:left="0"/>
        <w:contextualSpacing w:val="0"/>
        <w:jc w:val="both"/>
        <w:rPr>
          <w:rFonts w:ascii="Arial" w:hAnsi="Arial" w:cs="Arial"/>
          <w:b/>
          <w:sz w:val="24"/>
          <w:szCs w:val="24"/>
          <w:lang w:val="en-GB"/>
        </w:rPr>
      </w:pPr>
      <w:r>
        <w:rPr>
          <w:rFonts w:ascii="Arial" w:hAnsi="Arial" w:cs="Arial"/>
          <w:b/>
          <w:sz w:val="24"/>
          <w:szCs w:val="24"/>
          <w:lang w:val="en-GB"/>
        </w:rPr>
        <w:t>5</w:t>
      </w:r>
      <w:r w:rsidR="00EA0059" w:rsidRPr="00EA0059">
        <w:rPr>
          <w:rFonts w:ascii="Arial" w:hAnsi="Arial" w:cs="Arial"/>
          <w:b/>
          <w:sz w:val="24"/>
          <w:szCs w:val="24"/>
          <w:lang w:val="en-GB"/>
        </w:rPr>
        <w:t xml:space="preserve">. Moving toward smart statistics </w:t>
      </w:r>
    </w:p>
    <w:p w14:paraId="02286FEA" w14:textId="1E6A4345" w:rsidR="001B79A1" w:rsidRDefault="000C7146" w:rsidP="0064057E">
      <w:pPr>
        <w:spacing w:after="0" w:line="312" w:lineRule="auto"/>
        <w:jc w:val="both"/>
        <w:rPr>
          <w:rFonts w:ascii="Arial" w:hAnsi="Arial" w:cs="Arial"/>
          <w:sz w:val="24"/>
          <w:szCs w:val="24"/>
          <w:lang w:val="en-GB"/>
        </w:rPr>
      </w:pPr>
      <w:r>
        <w:rPr>
          <w:rFonts w:ascii="Arial" w:hAnsi="Arial" w:cs="Arial"/>
          <w:sz w:val="24"/>
          <w:szCs w:val="24"/>
          <w:lang w:val="en-GB"/>
        </w:rPr>
        <w:t xml:space="preserve">Statistics Netherlands (SN) has defined an innovation strategy with a clear focus on making policy relevant statistics based on new methods and new secondary data sources. Sensor data are one of the data sources that SN will aim to fully exploit for the use of official statistics. </w:t>
      </w:r>
      <w:r w:rsidR="001B79A1">
        <w:rPr>
          <w:rFonts w:ascii="Arial" w:hAnsi="Arial" w:cs="Arial"/>
          <w:sz w:val="24"/>
          <w:szCs w:val="24"/>
          <w:lang w:val="en-GB"/>
        </w:rPr>
        <w:t xml:space="preserve">Statistics Netherlands has already explored the </w:t>
      </w:r>
      <w:r w:rsidR="004B686F">
        <w:rPr>
          <w:rFonts w:ascii="Arial" w:hAnsi="Arial" w:cs="Arial"/>
          <w:sz w:val="24"/>
          <w:szCs w:val="24"/>
          <w:lang w:val="en-GB"/>
        </w:rPr>
        <w:t>use</w:t>
      </w:r>
      <w:r w:rsidR="001B79A1">
        <w:rPr>
          <w:rFonts w:ascii="Arial" w:hAnsi="Arial" w:cs="Arial"/>
          <w:sz w:val="24"/>
          <w:szCs w:val="24"/>
          <w:lang w:val="en-GB"/>
        </w:rPr>
        <w:t xml:space="preserve"> of sensor data as in traffic loop data for the traffic intensity statistic, aerial pictures using machine learning for detecting solar panels and satellite data for air pollution data.  </w:t>
      </w:r>
    </w:p>
    <w:p w14:paraId="51C4D6FD" w14:textId="33F2745A" w:rsidR="001B79A1" w:rsidRDefault="001B79A1" w:rsidP="00CA5B7C">
      <w:pPr>
        <w:spacing w:before="120" w:after="0" w:line="312" w:lineRule="auto"/>
        <w:jc w:val="both"/>
        <w:rPr>
          <w:rFonts w:ascii="Arial" w:hAnsi="Arial" w:cs="Arial"/>
          <w:sz w:val="24"/>
          <w:szCs w:val="24"/>
          <w:lang w:val="en-GB"/>
        </w:rPr>
      </w:pPr>
      <w:r>
        <w:rPr>
          <w:rFonts w:ascii="Arial" w:hAnsi="Arial" w:cs="Arial"/>
          <w:sz w:val="24"/>
          <w:szCs w:val="24"/>
          <w:lang w:val="en-GB"/>
        </w:rPr>
        <w:t xml:space="preserve">Sensor data offer great potential but for an NSI the challenge lies in defining the use from the end-user perspective. In order for sensor data to be of any use for end users (and to become part of an official statistical process) many issues </w:t>
      </w:r>
      <w:r w:rsidR="0029006C">
        <w:rPr>
          <w:rFonts w:ascii="Arial" w:hAnsi="Arial" w:cs="Arial"/>
          <w:sz w:val="24"/>
          <w:szCs w:val="24"/>
          <w:lang w:val="en-GB"/>
        </w:rPr>
        <w:t xml:space="preserve">as discussed in section 4 </w:t>
      </w:r>
      <w:r>
        <w:rPr>
          <w:rFonts w:ascii="Arial" w:hAnsi="Arial" w:cs="Arial"/>
          <w:sz w:val="24"/>
          <w:szCs w:val="24"/>
          <w:lang w:val="en-GB"/>
        </w:rPr>
        <w:t xml:space="preserve">still have to be dealt with. </w:t>
      </w:r>
    </w:p>
    <w:p w14:paraId="3A9F8DE1" w14:textId="77777777" w:rsidR="00596B69" w:rsidRDefault="00CD4102" w:rsidP="00CA5B7C">
      <w:pPr>
        <w:spacing w:before="120" w:after="0" w:line="312" w:lineRule="auto"/>
        <w:jc w:val="both"/>
        <w:rPr>
          <w:rFonts w:ascii="Arial" w:hAnsi="Arial" w:cs="Arial"/>
          <w:sz w:val="24"/>
          <w:szCs w:val="24"/>
          <w:lang w:val="en-GB"/>
        </w:rPr>
      </w:pPr>
      <w:r w:rsidRPr="00FB4A17">
        <w:rPr>
          <w:rFonts w:ascii="Arial" w:hAnsi="Arial" w:cs="Arial"/>
          <w:sz w:val="24"/>
          <w:szCs w:val="24"/>
          <w:lang w:val="en-GB"/>
        </w:rPr>
        <w:t xml:space="preserve">As a starting point for investigating the use of business sensor data in business statistics the </w:t>
      </w:r>
      <w:r w:rsidR="007108AC" w:rsidRPr="002E50C8">
        <w:rPr>
          <w:rFonts w:ascii="Arial" w:hAnsi="Arial" w:cs="Arial"/>
          <w:sz w:val="24"/>
          <w:szCs w:val="24"/>
          <w:lang w:val="en-GB"/>
        </w:rPr>
        <w:t>Methodol</w:t>
      </w:r>
      <w:r w:rsidR="00FB4A17" w:rsidRPr="002E50C8">
        <w:rPr>
          <w:rFonts w:ascii="Arial" w:hAnsi="Arial" w:cs="Arial"/>
          <w:sz w:val="24"/>
          <w:szCs w:val="24"/>
          <w:lang w:val="en-GB"/>
        </w:rPr>
        <w:t>o</w:t>
      </w:r>
      <w:r w:rsidR="007108AC" w:rsidRPr="002E50C8">
        <w:rPr>
          <w:rFonts w:ascii="Arial" w:hAnsi="Arial" w:cs="Arial"/>
          <w:sz w:val="24"/>
          <w:szCs w:val="24"/>
          <w:lang w:val="en-GB"/>
        </w:rPr>
        <w:t xml:space="preserve">gy </w:t>
      </w:r>
      <w:r w:rsidRPr="002E50C8">
        <w:rPr>
          <w:rFonts w:ascii="Arial" w:hAnsi="Arial" w:cs="Arial"/>
          <w:sz w:val="24"/>
          <w:szCs w:val="24"/>
          <w:lang w:val="en-GB"/>
        </w:rPr>
        <w:t>Department of Statistics Netherlands opted for the agricultural sector as a first candidate</w:t>
      </w:r>
      <w:r w:rsidR="00880907">
        <w:rPr>
          <w:rFonts w:ascii="Arial" w:hAnsi="Arial" w:cs="Arial"/>
          <w:sz w:val="24"/>
          <w:szCs w:val="24"/>
          <w:lang w:val="en-GB"/>
        </w:rPr>
        <w:t xml:space="preserve"> for a pilot</w:t>
      </w:r>
      <w:r w:rsidR="00A568D8" w:rsidRPr="002E50C8">
        <w:rPr>
          <w:rFonts w:ascii="Arial" w:hAnsi="Arial" w:cs="Arial"/>
          <w:sz w:val="24"/>
          <w:szCs w:val="24"/>
          <w:lang w:val="en-GB"/>
        </w:rPr>
        <w:t>. Th</w:t>
      </w:r>
      <w:r w:rsidR="004B686F">
        <w:rPr>
          <w:rFonts w:ascii="Arial" w:hAnsi="Arial" w:cs="Arial"/>
          <w:sz w:val="24"/>
          <w:szCs w:val="24"/>
          <w:lang w:val="en-GB"/>
        </w:rPr>
        <w:t>e</w:t>
      </w:r>
      <w:r w:rsidR="00A568D8" w:rsidRPr="002E50C8">
        <w:rPr>
          <w:rFonts w:ascii="Arial" w:hAnsi="Arial" w:cs="Arial"/>
          <w:sz w:val="24"/>
          <w:szCs w:val="24"/>
          <w:lang w:val="en-GB"/>
        </w:rPr>
        <w:t xml:space="preserve"> arguments for this decision were </w:t>
      </w:r>
      <w:r w:rsidRPr="002E50C8">
        <w:rPr>
          <w:rFonts w:ascii="Arial" w:hAnsi="Arial" w:cs="Arial"/>
          <w:sz w:val="24"/>
          <w:szCs w:val="24"/>
          <w:lang w:val="en-GB"/>
        </w:rPr>
        <w:t>two</w:t>
      </w:r>
      <w:r w:rsidR="00A568D8" w:rsidRPr="002E50C8">
        <w:rPr>
          <w:rFonts w:ascii="Arial" w:hAnsi="Arial" w:cs="Arial"/>
          <w:sz w:val="24"/>
          <w:szCs w:val="24"/>
          <w:lang w:val="en-GB"/>
        </w:rPr>
        <w:t>fold</w:t>
      </w:r>
      <w:r w:rsidRPr="002E50C8">
        <w:rPr>
          <w:rFonts w:ascii="Arial" w:hAnsi="Arial" w:cs="Arial"/>
          <w:sz w:val="24"/>
          <w:szCs w:val="24"/>
          <w:lang w:val="en-GB"/>
        </w:rPr>
        <w:t xml:space="preserve">. First of all getting high enough response rates for agricultural surveys has always been cumbersome. Secondly the above discussed developments in the agricultural sector seem promising </w:t>
      </w:r>
      <w:r w:rsidR="00880907">
        <w:rPr>
          <w:rFonts w:ascii="Arial" w:hAnsi="Arial" w:cs="Arial"/>
          <w:sz w:val="24"/>
          <w:szCs w:val="24"/>
          <w:lang w:val="en-GB"/>
        </w:rPr>
        <w:t xml:space="preserve">from an </w:t>
      </w:r>
      <w:r w:rsidRPr="002E50C8">
        <w:rPr>
          <w:rFonts w:ascii="Arial" w:hAnsi="Arial" w:cs="Arial"/>
          <w:sz w:val="24"/>
          <w:szCs w:val="24"/>
          <w:lang w:val="en-GB"/>
        </w:rPr>
        <w:t>official statistics</w:t>
      </w:r>
      <w:r w:rsidR="00880907">
        <w:rPr>
          <w:rFonts w:ascii="Arial" w:hAnsi="Arial" w:cs="Arial"/>
          <w:sz w:val="24"/>
          <w:szCs w:val="24"/>
          <w:lang w:val="en-GB"/>
        </w:rPr>
        <w:t xml:space="preserve"> perspective</w:t>
      </w:r>
      <w:r w:rsidRPr="002E50C8">
        <w:rPr>
          <w:rFonts w:ascii="Arial" w:hAnsi="Arial" w:cs="Arial"/>
          <w:sz w:val="24"/>
          <w:szCs w:val="24"/>
          <w:lang w:val="en-GB"/>
        </w:rPr>
        <w:t xml:space="preserve">. </w:t>
      </w:r>
    </w:p>
    <w:p w14:paraId="50421E7F" w14:textId="77777777" w:rsidR="00245859" w:rsidRDefault="00245859" w:rsidP="00CA5B7C">
      <w:pPr>
        <w:spacing w:before="120" w:after="0" w:line="312" w:lineRule="auto"/>
        <w:jc w:val="both"/>
        <w:rPr>
          <w:rFonts w:ascii="Arial" w:hAnsi="Arial" w:cs="Arial"/>
          <w:sz w:val="24"/>
          <w:szCs w:val="24"/>
          <w:lang w:val="en-GB"/>
        </w:rPr>
      </w:pPr>
    </w:p>
    <w:p w14:paraId="6B482532" w14:textId="0C8045F9" w:rsidR="0058672B" w:rsidRDefault="007108AC" w:rsidP="00CA5B7C">
      <w:pPr>
        <w:spacing w:before="120" w:after="0" w:line="312" w:lineRule="auto"/>
        <w:jc w:val="both"/>
        <w:rPr>
          <w:rFonts w:ascii="Arial" w:hAnsi="Arial" w:cs="Arial"/>
          <w:sz w:val="24"/>
          <w:szCs w:val="24"/>
          <w:lang w:val="en-GB"/>
        </w:rPr>
      </w:pPr>
      <w:r w:rsidRPr="002E50C8">
        <w:rPr>
          <w:rFonts w:ascii="Arial" w:hAnsi="Arial" w:cs="Arial"/>
          <w:sz w:val="24"/>
          <w:szCs w:val="24"/>
          <w:lang w:val="en-GB"/>
        </w:rPr>
        <w:lastRenderedPageBreak/>
        <w:t>The main driver</w:t>
      </w:r>
      <w:r w:rsidR="00880907">
        <w:rPr>
          <w:rFonts w:ascii="Arial" w:hAnsi="Arial" w:cs="Arial"/>
          <w:sz w:val="24"/>
          <w:szCs w:val="24"/>
          <w:lang w:val="en-GB"/>
        </w:rPr>
        <w:t>s</w:t>
      </w:r>
      <w:r w:rsidR="009A5B9E">
        <w:rPr>
          <w:rFonts w:ascii="Arial" w:hAnsi="Arial" w:cs="Arial"/>
          <w:sz w:val="24"/>
          <w:szCs w:val="24"/>
          <w:lang w:val="en-GB"/>
        </w:rPr>
        <w:t xml:space="preserve"> for this research </w:t>
      </w:r>
      <w:r w:rsidR="00880907">
        <w:rPr>
          <w:rFonts w:ascii="Arial" w:hAnsi="Arial" w:cs="Arial"/>
          <w:sz w:val="24"/>
          <w:szCs w:val="24"/>
          <w:lang w:val="en-GB"/>
        </w:rPr>
        <w:t xml:space="preserve">are </w:t>
      </w:r>
      <w:r w:rsidR="00897838">
        <w:rPr>
          <w:rFonts w:ascii="Arial" w:hAnsi="Arial" w:cs="Arial"/>
          <w:sz w:val="24"/>
          <w:szCs w:val="24"/>
          <w:lang w:val="en-GB"/>
        </w:rPr>
        <w:t>four</w:t>
      </w:r>
      <w:r w:rsidR="00880907">
        <w:rPr>
          <w:rFonts w:ascii="Arial" w:hAnsi="Arial" w:cs="Arial"/>
          <w:sz w:val="24"/>
          <w:szCs w:val="24"/>
          <w:lang w:val="en-GB"/>
        </w:rPr>
        <w:t>fold:</w:t>
      </w:r>
    </w:p>
    <w:p w14:paraId="10459A35" w14:textId="1D61ED49" w:rsidR="003C54B7" w:rsidRPr="00D5674D" w:rsidRDefault="003C54B7" w:rsidP="003C54B7">
      <w:pPr>
        <w:pStyle w:val="Lijstalinea"/>
        <w:numPr>
          <w:ilvl w:val="0"/>
          <w:numId w:val="7"/>
        </w:numPr>
        <w:spacing w:after="0" w:line="312" w:lineRule="auto"/>
        <w:ind w:left="425" w:hanging="425"/>
        <w:contextualSpacing w:val="0"/>
        <w:jc w:val="both"/>
        <w:rPr>
          <w:rFonts w:ascii="Arial" w:hAnsi="Arial" w:cs="Arial"/>
          <w:sz w:val="24"/>
          <w:szCs w:val="24"/>
          <w:lang w:val="en-GB"/>
        </w:rPr>
      </w:pPr>
      <w:r w:rsidRPr="00D5674D">
        <w:rPr>
          <w:rFonts w:ascii="Arial" w:hAnsi="Arial" w:cs="Arial"/>
          <w:sz w:val="24"/>
          <w:szCs w:val="24"/>
          <w:lang w:val="en-GB"/>
        </w:rPr>
        <w:t>to</w:t>
      </w:r>
      <w:r w:rsidR="00880907" w:rsidRPr="00D5674D">
        <w:rPr>
          <w:rFonts w:ascii="Arial" w:hAnsi="Arial" w:cs="Arial"/>
          <w:sz w:val="24"/>
          <w:szCs w:val="24"/>
          <w:lang w:val="en-GB"/>
        </w:rPr>
        <w:t xml:space="preserve"> use these new data </w:t>
      </w:r>
      <w:r w:rsidRPr="00D5674D">
        <w:rPr>
          <w:rFonts w:ascii="Arial" w:hAnsi="Arial" w:cs="Arial"/>
          <w:sz w:val="24"/>
          <w:szCs w:val="24"/>
          <w:lang w:val="en-GB"/>
        </w:rPr>
        <w:t xml:space="preserve">sources </w:t>
      </w:r>
      <w:r w:rsidR="00880907" w:rsidRPr="00D5674D">
        <w:rPr>
          <w:rFonts w:ascii="Arial" w:hAnsi="Arial" w:cs="Arial"/>
          <w:sz w:val="24"/>
          <w:szCs w:val="24"/>
          <w:lang w:val="en-GB"/>
        </w:rPr>
        <w:t>to produce</w:t>
      </w:r>
      <w:r w:rsidRPr="00D5674D">
        <w:rPr>
          <w:rFonts w:ascii="Arial" w:hAnsi="Arial" w:cs="Arial"/>
          <w:sz w:val="24"/>
          <w:szCs w:val="24"/>
          <w:lang w:val="en-GB"/>
        </w:rPr>
        <w:t xml:space="preserve"> </w:t>
      </w:r>
      <w:r w:rsidR="00880907" w:rsidRPr="00D5674D">
        <w:rPr>
          <w:rFonts w:ascii="Arial" w:hAnsi="Arial" w:cs="Arial"/>
          <w:sz w:val="24"/>
          <w:szCs w:val="24"/>
          <w:lang w:val="en-GB"/>
        </w:rPr>
        <w:t>statistics</w:t>
      </w:r>
      <w:r w:rsidRPr="00D5674D">
        <w:rPr>
          <w:rFonts w:ascii="Arial" w:hAnsi="Arial" w:cs="Arial"/>
          <w:sz w:val="24"/>
          <w:szCs w:val="24"/>
          <w:lang w:val="en-GB"/>
        </w:rPr>
        <w:t xml:space="preserve"> in order to reduce response burden and potentially costs</w:t>
      </w:r>
      <w:r w:rsidR="00897838" w:rsidRPr="00D5674D">
        <w:rPr>
          <w:rFonts w:ascii="Arial" w:hAnsi="Arial" w:cs="Arial"/>
          <w:sz w:val="24"/>
          <w:szCs w:val="24"/>
          <w:lang w:val="en-GB"/>
        </w:rPr>
        <w:t>,</w:t>
      </w:r>
    </w:p>
    <w:p w14:paraId="626B3DDC" w14:textId="410FA54E" w:rsidR="00880907" w:rsidRPr="00D5674D" w:rsidRDefault="003C54B7" w:rsidP="003C54B7">
      <w:pPr>
        <w:pStyle w:val="Lijstalinea"/>
        <w:numPr>
          <w:ilvl w:val="0"/>
          <w:numId w:val="7"/>
        </w:numPr>
        <w:spacing w:after="0" w:line="312" w:lineRule="auto"/>
        <w:ind w:left="425" w:hanging="425"/>
        <w:contextualSpacing w:val="0"/>
        <w:jc w:val="both"/>
        <w:rPr>
          <w:rFonts w:ascii="Arial" w:hAnsi="Arial" w:cs="Arial"/>
          <w:sz w:val="24"/>
          <w:szCs w:val="24"/>
          <w:lang w:val="en-GB"/>
        </w:rPr>
      </w:pPr>
      <w:r w:rsidRPr="00D5674D">
        <w:rPr>
          <w:rFonts w:ascii="Arial" w:hAnsi="Arial" w:cs="Arial"/>
          <w:sz w:val="24"/>
          <w:szCs w:val="24"/>
          <w:lang w:val="en-GB"/>
        </w:rPr>
        <w:t xml:space="preserve">to develop </w:t>
      </w:r>
      <w:r w:rsidR="00897838" w:rsidRPr="00D5674D">
        <w:rPr>
          <w:rFonts w:ascii="Arial" w:hAnsi="Arial" w:cs="Arial"/>
          <w:sz w:val="24"/>
          <w:szCs w:val="24"/>
          <w:lang w:val="en-GB"/>
        </w:rPr>
        <w:t xml:space="preserve">a new methodology, including </w:t>
      </w:r>
      <w:r w:rsidRPr="00D5674D">
        <w:rPr>
          <w:rFonts w:ascii="Arial" w:hAnsi="Arial" w:cs="Arial"/>
          <w:sz w:val="24"/>
          <w:szCs w:val="24"/>
          <w:lang w:val="en-GB"/>
        </w:rPr>
        <w:t xml:space="preserve">new techniques and methods dealing </w:t>
      </w:r>
      <w:bookmarkStart w:id="0" w:name="_GoBack"/>
      <w:bookmarkEnd w:id="0"/>
      <w:r w:rsidRPr="00D5674D">
        <w:rPr>
          <w:rFonts w:ascii="Arial" w:hAnsi="Arial" w:cs="Arial"/>
          <w:sz w:val="24"/>
          <w:szCs w:val="24"/>
          <w:lang w:val="en-GB"/>
        </w:rPr>
        <w:t>with these new data sources</w:t>
      </w:r>
      <w:r w:rsidR="000D17A6">
        <w:rPr>
          <w:rFonts w:ascii="Arial" w:hAnsi="Arial" w:cs="Arial"/>
          <w:sz w:val="24"/>
          <w:szCs w:val="24"/>
          <w:lang w:val="en-GB"/>
        </w:rPr>
        <w:t xml:space="preserve"> and the above mentioned challenges</w:t>
      </w:r>
      <w:r w:rsidR="00897838" w:rsidRPr="00D5674D">
        <w:rPr>
          <w:rFonts w:ascii="Arial" w:hAnsi="Arial" w:cs="Arial"/>
          <w:sz w:val="24"/>
          <w:szCs w:val="24"/>
          <w:lang w:val="en-GB"/>
        </w:rPr>
        <w:t>,</w:t>
      </w:r>
    </w:p>
    <w:p w14:paraId="49C7D059" w14:textId="05E354DE" w:rsidR="0058672B" w:rsidRDefault="00DD2569" w:rsidP="00CA5B7C">
      <w:pPr>
        <w:pStyle w:val="Lijstalinea"/>
        <w:numPr>
          <w:ilvl w:val="0"/>
          <w:numId w:val="7"/>
        </w:numPr>
        <w:spacing w:before="120" w:after="0" w:line="312" w:lineRule="auto"/>
        <w:ind w:left="426" w:hanging="426"/>
        <w:jc w:val="both"/>
        <w:rPr>
          <w:rFonts w:ascii="Arial" w:hAnsi="Arial" w:cs="Arial"/>
          <w:sz w:val="24"/>
          <w:szCs w:val="24"/>
          <w:lang w:val="en-GB"/>
        </w:rPr>
      </w:pPr>
      <w:r>
        <w:rPr>
          <w:rFonts w:ascii="Arial" w:hAnsi="Arial" w:cs="Arial"/>
          <w:sz w:val="24"/>
          <w:szCs w:val="24"/>
          <w:lang w:val="en-GB"/>
        </w:rPr>
        <w:t>to produce more detailed</w:t>
      </w:r>
      <w:r w:rsidR="003C54B7">
        <w:rPr>
          <w:rFonts w:ascii="Arial" w:hAnsi="Arial" w:cs="Arial"/>
          <w:sz w:val="24"/>
          <w:szCs w:val="24"/>
          <w:lang w:val="en-GB"/>
        </w:rPr>
        <w:t>,</w:t>
      </w:r>
      <w:r>
        <w:rPr>
          <w:rFonts w:ascii="Arial" w:hAnsi="Arial" w:cs="Arial"/>
          <w:sz w:val="24"/>
          <w:szCs w:val="24"/>
          <w:lang w:val="en-GB"/>
        </w:rPr>
        <w:t xml:space="preserve"> more timely </w:t>
      </w:r>
      <w:r w:rsidR="003C54B7">
        <w:rPr>
          <w:rFonts w:ascii="Arial" w:hAnsi="Arial" w:cs="Arial"/>
          <w:sz w:val="24"/>
          <w:szCs w:val="24"/>
          <w:lang w:val="en-GB"/>
        </w:rPr>
        <w:t xml:space="preserve">and potentially new </w:t>
      </w:r>
      <w:r>
        <w:rPr>
          <w:rFonts w:ascii="Arial" w:hAnsi="Arial" w:cs="Arial"/>
          <w:sz w:val="24"/>
          <w:szCs w:val="24"/>
          <w:lang w:val="en-GB"/>
        </w:rPr>
        <w:t>statistic</w:t>
      </w:r>
      <w:r w:rsidR="003C54B7">
        <w:rPr>
          <w:rFonts w:ascii="Arial" w:hAnsi="Arial" w:cs="Arial"/>
          <w:sz w:val="24"/>
          <w:szCs w:val="24"/>
          <w:lang w:val="en-GB"/>
        </w:rPr>
        <w:t>s</w:t>
      </w:r>
      <w:r w:rsidR="00897838">
        <w:rPr>
          <w:rFonts w:ascii="Arial" w:hAnsi="Arial" w:cs="Arial"/>
          <w:sz w:val="24"/>
          <w:szCs w:val="24"/>
          <w:lang w:val="en-GB"/>
        </w:rPr>
        <w:t>, and</w:t>
      </w:r>
    </w:p>
    <w:p w14:paraId="1190B070" w14:textId="2008A017" w:rsidR="007D05E8" w:rsidRPr="007D05E8" w:rsidRDefault="00D61FA8" w:rsidP="00CA5B7C">
      <w:pPr>
        <w:pStyle w:val="Lijstalinea"/>
        <w:numPr>
          <w:ilvl w:val="0"/>
          <w:numId w:val="7"/>
        </w:numPr>
        <w:spacing w:before="120" w:after="0" w:line="312" w:lineRule="auto"/>
        <w:ind w:left="426" w:hanging="426"/>
        <w:jc w:val="both"/>
        <w:rPr>
          <w:rFonts w:ascii="Arial" w:hAnsi="Arial" w:cs="Arial"/>
          <w:sz w:val="24"/>
          <w:szCs w:val="24"/>
          <w:lang w:val="en-GB"/>
        </w:rPr>
      </w:pPr>
      <w:proofErr w:type="gramStart"/>
      <w:r w:rsidRPr="007D05E8">
        <w:rPr>
          <w:rFonts w:ascii="Arial" w:hAnsi="Arial" w:cs="Arial"/>
          <w:sz w:val="24"/>
          <w:szCs w:val="24"/>
          <w:lang w:val="en-GB"/>
        </w:rPr>
        <w:t>to</w:t>
      </w:r>
      <w:proofErr w:type="gramEnd"/>
      <w:r w:rsidRPr="007D05E8">
        <w:rPr>
          <w:rFonts w:ascii="Arial" w:hAnsi="Arial" w:cs="Arial"/>
          <w:sz w:val="24"/>
          <w:szCs w:val="24"/>
          <w:lang w:val="en-GB"/>
        </w:rPr>
        <w:t xml:space="preserve"> close the </w:t>
      </w:r>
      <w:r w:rsidR="00C431AB">
        <w:rPr>
          <w:rFonts w:ascii="Arial" w:hAnsi="Arial" w:cs="Arial"/>
          <w:sz w:val="24"/>
          <w:szCs w:val="24"/>
          <w:lang w:val="en-GB"/>
        </w:rPr>
        <w:t xml:space="preserve">business </w:t>
      </w:r>
      <w:r w:rsidR="008A7DE5">
        <w:rPr>
          <w:rFonts w:ascii="Arial" w:hAnsi="Arial" w:cs="Arial"/>
          <w:sz w:val="24"/>
          <w:szCs w:val="24"/>
          <w:lang w:val="en-GB"/>
        </w:rPr>
        <w:t>data</w:t>
      </w:r>
      <w:r w:rsidR="00C431AB">
        <w:rPr>
          <w:rFonts w:ascii="Arial" w:hAnsi="Arial" w:cs="Arial"/>
          <w:sz w:val="24"/>
          <w:szCs w:val="24"/>
          <w:lang w:val="en-GB"/>
        </w:rPr>
        <w:t xml:space="preserve"> chain and turn it into a </w:t>
      </w:r>
      <w:r w:rsidRPr="007D05E8">
        <w:rPr>
          <w:rFonts w:ascii="Arial" w:hAnsi="Arial" w:cs="Arial"/>
          <w:sz w:val="24"/>
          <w:szCs w:val="24"/>
          <w:lang w:val="en-GB"/>
        </w:rPr>
        <w:t xml:space="preserve">data cycle. </w:t>
      </w:r>
      <w:r w:rsidR="007D05E8" w:rsidRPr="007D05E8">
        <w:rPr>
          <w:rFonts w:ascii="Arial" w:hAnsi="Arial" w:cs="Arial"/>
          <w:sz w:val="24"/>
          <w:szCs w:val="24"/>
          <w:lang w:val="en-GB"/>
        </w:rPr>
        <w:t xml:space="preserve">Instead of having the data flow go in one direction (from businesses to DSC to </w:t>
      </w:r>
      <w:r w:rsidR="00C431AB">
        <w:rPr>
          <w:rFonts w:ascii="Arial" w:hAnsi="Arial" w:cs="Arial"/>
          <w:sz w:val="24"/>
          <w:szCs w:val="24"/>
          <w:lang w:val="en-GB"/>
        </w:rPr>
        <w:t>NSIs</w:t>
      </w:r>
      <w:r w:rsidR="007D05E8" w:rsidRPr="007D05E8">
        <w:rPr>
          <w:rFonts w:ascii="Arial" w:hAnsi="Arial" w:cs="Arial"/>
          <w:sz w:val="24"/>
          <w:szCs w:val="24"/>
          <w:lang w:val="en-GB"/>
        </w:rPr>
        <w:t xml:space="preserve">), </w:t>
      </w:r>
      <w:r w:rsidR="00EF5D80">
        <w:rPr>
          <w:rFonts w:ascii="Arial" w:hAnsi="Arial" w:cs="Arial"/>
          <w:sz w:val="24"/>
          <w:szCs w:val="24"/>
          <w:lang w:val="en-GB"/>
        </w:rPr>
        <w:t xml:space="preserve">we can </w:t>
      </w:r>
      <w:r w:rsidR="007D05E8">
        <w:rPr>
          <w:rFonts w:ascii="Arial" w:hAnsi="Arial" w:cs="Arial"/>
          <w:sz w:val="24"/>
          <w:szCs w:val="24"/>
          <w:lang w:val="en-GB"/>
        </w:rPr>
        <w:t xml:space="preserve">provide </w:t>
      </w:r>
      <w:r w:rsidR="008A7DE5">
        <w:rPr>
          <w:rFonts w:ascii="Arial" w:hAnsi="Arial" w:cs="Arial"/>
          <w:sz w:val="24"/>
          <w:szCs w:val="24"/>
          <w:lang w:val="en-GB"/>
        </w:rPr>
        <w:t xml:space="preserve">relevant </w:t>
      </w:r>
      <w:r w:rsidR="007D05E8">
        <w:rPr>
          <w:rFonts w:ascii="Arial" w:hAnsi="Arial" w:cs="Arial"/>
          <w:sz w:val="24"/>
          <w:szCs w:val="24"/>
          <w:lang w:val="en-GB"/>
        </w:rPr>
        <w:t>statistical information back</w:t>
      </w:r>
      <w:r w:rsidR="002D1FE8">
        <w:rPr>
          <w:rFonts w:ascii="Arial" w:hAnsi="Arial" w:cs="Arial"/>
          <w:sz w:val="24"/>
          <w:szCs w:val="24"/>
          <w:lang w:val="en-GB"/>
        </w:rPr>
        <w:t xml:space="preserve"> (for benchmarking)</w:t>
      </w:r>
      <w:r w:rsidR="007D05E8">
        <w:rPr>
          <w:rFonts w:ascii="Arial" w:hAnsi="Arial" w:cs="Arial"/>
          <w:sz w:val="24"/>
          <w:szCs w:val="24"/>
          <w:lang w:val="en-GB"/>
        </w:rPr>
        <w:t xml:space="preserve">. </w:t>
      </w:r>
      <w:r w:rsidR="00254880">
        <w:rPr>
          <w:rFonts w:ascii="Arial" w:hAnsi="Arial" w:cs="Arial"/>
          <w:sz w:val="24"/>
          <w:szCs w:val="24"/>
          <w:lang w:val="en-GB"/>
        </w:rPr>
        <w:t>Instead of just collecting data, businesses will finally get something in return</w:t>
      </w:r>
      <w:r w:rsidR="005B5504">
        <w:rPr>
          <w:rFonts w:ascii="Arial" w:hAnsi="Arial" w:cs="Arial"/>
          <w:sz w:val="24"/>
          <w:szCs w:val="24"/>
          <w:lang w:val="en-GB"/>
        </w:rPr>
        <w:t>, thus addressing their question: “what is in it for me</w:t>
      </w:r>
      <w:r w:rsidR="008A7DE5">
        <w:rPr>
          <w:rFonts w:ascii="Arial" w:hAnsi="Arial" w:cs="Arial"/>
          <w:sz w:val="24"/>
          <w:szCs w:val="24"/>
          <w:lang w:val="en-GB"/>
        </w:rPr>
        <w:t>?</w:t>
      </w:r>
      <w:r w:rsidR="005B5504">
        <w:rPr>
          <w:rFonts w:ascii="Arial" w:hAnsi="Arial" w:cs="Arial"/>
          <w:sz w:val="24"/>
          <w:szCs w:val="24"/>
          <w:lang w:val="en-GB"/>
        </w:rPr>
        <w:t>”</w:t>
      </w:r>
      <w:r w:rsidR="00254880">
        <w:rPr>
          <w:rFonts w:ascii="Arial" w:hAnsi="Arial" w:cs="Arial"/>
          <w:sz w:val="24"/>
          <w:szCs w:val="24"/>
          <w:lang w:val="en-GB"/>
        </w:rPr>
        <w:t xml:space="preserve"> </w:t>
      </w:r>
    </w:p>
    <w:p w14:paraId="2277B9D1" w14:textId="553240DB" w:rsidR="00C118B5" w:rsidRDefault="00254880" w:rsidP="00CA5B7C">
      <w:pPr>
        <w:spacing w:before="120" w:after="0" w:line="312" w:lineRule="auto"/>
        <w:jc w:val="both"/>
        <w:rPr>
          <w:rFonts w:ascii="Arial" w:hAnsi="Arial" w:cs="Arial"/>
          <w:sz w:val="24"/>
          <w:szCs w:val="24"/>
          <w:lang w:val="en-GB"/>
        </w:rPr>
      </w:pPr>
      <w:r>
        <w:rPr>
          <w:rFonts w:ascii="Arial" w:hAnsi="Arial" w:cs="Arial"/>
          <w:sz w:val="24"/>
          <w:szCs w:val="24"/>
          <w:lang w:val="en-GB"/>
        </w:rPr>
        <w:t xml:space="preserve">In a fully integrated </w:t>
      </w:r>
      <w:r w:rsidR="00596B69">
        <w:rPr>
          <w:rFonts w:ascii="Arial" w:hAnsi="Arial" w:cs="Arial"/>
          <w:sz w:val="24"/>
          <w:szCs w:val="24"/>
          <w:lang w:val="en-GB"/>
        </w:rPr>
        <w:t xml:space="preserve">data cycle </w:t>
      </w:r>
      <w:r>
        <w:rPr>
          <w:rFonts w:ascii="Arial" w:hAnsi="Arial" w:cs="Arial"/>
          <w:sz w:val="24"/>
          <w:szCs w:val="24"/>
          <w:lang w:val="en-GB"/>
        </w:rPr>
        <w:t xml:space="preserve">near-real time statistics could be produced. The benchmark information could be produced by DSCs themselves by accessing open data. This </w:t>
      </w:r>
      <w:r w:rsidR="00C431AB">
        <w:rPr>
          <w:rFonts w:ascii="Arial" w:hAnsi="Arial" w:cs="Arial"/>
          <w:sz w:val="24"/>
          <w:szCs w:val="24"/>
          <w:lang w:val="en-GB"/>
        </w:rPr>
        <w:t xml:space="preserve">would be </w:t>
      </w:r>
      <w:r>
        <w:rPr>
          <w:rFonts w:ascii="Arial" w:hAnsi="Arial" w:cs="Arial"/>
          <w:sz w:val="24"/>
          <w:szCs w:val="24"/>
          <w:lang w:val="en-GB"/>
        </w:rPr>
        <w:t>‘smart statistics’</w:t>
      </w:r>
      <w:r w:rsidR="00C431AB">
        <w:rPr>
          <w:rFonts w:ascii="Arial" w:hAnsi="Arial" w:cs="Arial"/>
          <w:sz w:val="24"/>
          <w:szCs w:val="24"/>
          <w:lang w:val="en-GB"/>
        </w:rPr>
        <w:t xml:space="preserve"> (Eurostat, 2017</w:t>
      </w:r>
      <w:r w:rsidR="006D152B">
        <w:rPr>
          <w:rFonts w:ascii="Arial" w:hAnsi="Arial" w:cs="Arial"/>
          <w:sz w:val="24"/>
          <w:szCs w:val="24"/>
          <w:lang w:val="en-GB"/>
        </w:rPr>
        <w:t>, p. 4</w:t>
      </w:r>
      <w:r w:rsidR="00C431AB">
        <w:rPr>
          <w:rFonts w:ascii="Arial" w:hAnsi="Arial" w:cs="Arial"/>
          <w:sz w:val="24"/>
          <w:szCs w:val="24"/>
          <w:lang w:val="en-GB"/>
        </w:rPr>
        <w:t>)</w:t>
      </w:r>
      <w:r w:rsidR="008A7DE5">
        <w:rPr>
          <w:rFonts w:ascii="Arial" w:hAnsi="Arial" w:cs="Arial"/>
          <w:sz w:val="24"/>
          <w:szCs w:val="24"/>
          <w:lang w:val="en-GB"/>
        </w:rPr>
        <w:t xml:space="preserve">: </w:t>
      </w:r>
      <w:r w:rsidR="006D152B">
        <w:rPr>
          <w:rFonts w:ascii="Arial" w:hAnsi="Arial" w:cs="Arial"/>
          <w:sz w:val="24"/>
          <w:szCs w:val="24"/>
          <w:lang w:val="en-GB"/>
        </w:rPr>
        <w:t>“</w:t>
      </w:r>
      <w:r w:rsidR="00596B69">
        <w:rPr>
          <w:rFonts w:ascii="Arial" w:hAnsi="Arial" w:cs="Arial"/>
          <w:sz w:val="24"/>
          <w:szCs w:val="24"/>
          <w:lang w:val="en-GB"/>
        </w:rPr>
        <w:t xml:space="preserve">… </w:t>
      </w:r>
      <w:r w:rsidR="006D152B">
        <w:rPr>
          <w:rFonts w:ascii="Arial" w:hAnsi="Arial" w:cs="Arial"/>
          <w:sz w:val="24"/>
          <w:szCs w:val="24"/>
          <w:lang w:val="en-GB"/>
        </w:rPr>
        <w:t>the future system of official statistics, where data capturing, processing and analysis will be embedded in the system itself, starting with the digital footprints of activities”</w:t>
      </w:r>
      <w:r w:rsidR="00C431AB">
        <w:rPr>
          <w:rFonts w:ascii="Arial" w:hAnsi="Arial" w:cs="Arial"/>
          <w:sz w:val="24"/>
          <w:szCs w:val="24"/>
          <w:lang w:val="en-GB"/>
        </w:rPr>
        <w:t>.</w:t>
      </w:r>
    </w:p>
    <w:p w14:paraId="456D0E62" w14:textId="42BFB7E1" w:rsidR="00395207" w:rsidRPr="00CA5B7C" w:rsidRDefault="001F25DB" w:rsidP="00CA5B7C">
      <w:pPr>
        <w:spacing w:before="120" w:after="0" w:line="312" w:lineRule="auto"/>
        <w:jc w:val="both"/>
        <w:rPr>
          <w:rFonts w:ascii="Arial" w:hAnsi="Arial" w:cs="Arial"/>
          <w:sz w:val="24"/>
          <w:szCs w:val="24"/>
          <w:lang w:val="en-GB"/>
        </w:rPr>
      </w:pPr>
      <w:r w:rsidRPr="00CA5B7C">
        <w:rPr>
          <w:rFonts w:ascii="Arial" w:hAnsi="Arial" w:cs="Arial"/>
          <w:sz w:val="24"/>
          <w:szCs w:val="24"/>
          <w:lang w:val="en-GB"/>
        </w:rPr>
        <w:t xml:space="preserve">To conclude this paper, in Section </w:t>
      </w:r>
      <w:r w:rsidR="00704F84" w:rsidRPr="00CA5B7C">
        <w:rPr>
          <w:rFonts w:ascii="Arial" w:hAnsi="Arial" w:cs="Arial"/>
          <w:sz w:val="24"/>
          <w:szCs w:val="24"/>
          <w:lang w:val="en-GB"/>
        </w:rPr>
        <w:t>4</w:t>
      </w:r>
      <w:r w:rsidRPr="00CA5B7C">
        <w:rPr>
          <w:rFonts w:ascii="Arial" w:hAnsi="Arial" w:cs="Arial"/>
          <w:sz w:val="24"/>
          <w:szCs w:val="24"/>
          <w:lang w:val="en-GB"/>
        </w:rPr>
        <w:t xml:space="preserve"> we saw that many issues still need to be </w:t>
      </w:r>
      <w:r w:rsidR="006D152B">
        <w:rPr>
          <w:rFonts w:ascii="Arial" w:hAnsi="Arial" w:cs="Arial"/>
          <w:sz w:val="24"/>
          <w:szCs w:val="24"/>
          <w:lang w:val="en-GB"/>
        </w:rPr>
        <w:t xml:space="preserve">addressed </w:t>
      </w:r>
      <w:r w:rsidRPr="00CA5B7C">
        <w:rPr>
          <w:rFonts w:ascii="Arial" w:hAnsi="Arial" w:cs="Arial"/>
          <w:sz w:val="24"/>
          <w:szCs w:val="24"/>
          <w:lang w:val="en-GB"/>
        </w:rPr>
        <w:t xml:space="preserve">in order to make EDI and the use of already electronically available data work. In section 2 we concluded that with the </w:t>
      </w:r>
      <w:r w:rsidR="009C6BB3">
        <w:rPr>
          <w:rFonts w:ascii="Arial" w:hAnsi="Arial" w:cs="Arial"/>
          <w:sz w:val="24"/>
          <w:szCs w:val="24"/>
          <w:lang w:val="en-GB"/>
        </w:rPr>
        <w:t xml:space="preserve">increased </w:t>
      </w:r>
      <w:r w:rsidRPr="00CA5B7C">
        <w:rPr>
          <w:rFonts w:ascii="Arial" w:hAnsi="Arial" w:cs="Arial"/>
          <w:sz w:val="24"/>
          <w:szCs w:val="24"/>
          <w:lang w:val="en-GB"/>
        </w:rPr>
        <w:t>use of secondary data NSIs lose control over the data collection. In order to gain some control</w:t>
      </w:r>
      <w:r w:rsidR="009C6BB3">
        <w:rPr>
          <w:rFonts w:ascii="Arial" w:hAnsi="Arial" w:cs="Arial"/>
          <w:sz w:val="24"/>
          <w:szCs w:val="24"/>
          <w:lang w:val="en-GB"/>
        </w:rPr>
        <w:t xml:space="preserve"> and address the challenges</w:t>
      </w:r>
      <w:r w:rsidRPr="00CA5B7C">
        <w:rPr>
          <w:rFonts w:ascii="Arial" w:hAnsi="Arial" w:cs="Arial"/>
          <w:sz w:val="24"/>
          <w:szCs w:val="24"/>
          <w:lang w:val="en-GB"/>
        </w:rPr>
        <w:t xml:space="preserve">, we </w:t>
      </w:r>
      <w:r w:rsidR="00395207" w:rsidRPr="00CA5B7C">
        <w:rPr>
          <w:rFonts w:ascii="Arial" w:hAnsi="Arial" w:cs="Arial"/>
          <w:sz w:val="24"/>
          <w:szCs w:val="24"/>
          <w:lang w:val="en-GB"/>
        </w:rPr>
        <w:t>fore</w:t>
      </w:r>
      <w:r w:rsidR="00DA3FF9" w:rsidRPr="00CA5B7C">
        <w:rPr>
          <w:rFonts w:ascii="Arial" w:hAnsi="Arial" w:cs="Arial"/>
          <w:sz w:val="24"/>
          <w:szCs w:val="24"/>
          <w:lang w:val="en-GB"/>
        </w:rPr>
        <w:t xml:space="preserve">see another business model for </w:t>
      </w:r>
      <w:r w:rsidRPr="00CA5B7C">
        <w:rPr>
          <w:rFonts w:ascii="Arial" w:hAnsi="Arial" w:cs="Arial"/>
          <w:sz w:val="24"/>
          <w:szCs w:val="24"/>
          <w:lang w:val="en-GB"/>
        </w:rPr>
        <w:t>NSIs like Statistics Netherlands</w:t>
      </w:r>
      <w:r w:rsidR="00DA3FF9" w:rsidRPr="00CA5B7C">
        <w:rPr>
          <w:rFonts w:ascii="Arial" w:hAnsi="Arial" w:cs="Arial"/>
          <w:sz w:val="24"/>
          <w:szCs w:val="24"/>
          <w:lang w:val="en-GB"/>
        </w:rPr>
        <w:t xml:space="preserve">: be a </w:t>
      </w:r>
      <w:r w:rsidRPr="00CA5B7C">
        <w:rPr>
          <w:rFonts w:ascii="Arial" w:hAnsi="Arial" w:cs="Arial"/>
          <w:sz w:val="24"/>
          <w:szCs w:val="24"/>
          <w:lang w:val="en-GB"/>
        </w:rPr>
        <w:t xml:space="preserve">stakeholder </w:t>
      </w:r>
      <w:r w:rsidR="009C6BB3">
        <w:rPr>
          <w:rFonts w:ascii="Arial" w:hAnsi="Arial" w:cs="Arial"/>
          <w:sz w:val="24"/>
          <w:szCs w:val="24"/>
          <w:lang w:val="en-GB"/>
        </w:rPr>
        <w:t xml:space="preserve">and partner </w:t>
      </w:r>
      <w:r w:rsidRPr="00CA5B7C">
        <w:rPr>
          <w:rFonts w:ascii="Arial" w:hAnsi="Arial" w:cs="Arial"/>
          <w:sz w:val="24"/>
          <w:szCs w:val="24"/>
          <w:lang w:val="en-GB"/>
        </w:rPr>
        <w:t>in emerging DSCs</w:t>
      </w:r>
      <w:r w:rsidR="00395207" w:rsidRPr="00CA5B7C">
        <w:rPr>
          <w:rFonts w:ascii="Arial" w:hAnsi="Arial" w:cs="Arial"/>
          <w:sz w:val="24"/>
          <w:szCs w:val="24"/>
          <w:lang w:val="en-GB"/>
        </w:rPr>
        <w:t xml:space="preserve"> (as discussed in Section 3)</w:t>
      </w:r>
      <w:r w:rsidR="00DA3FF9" w:rsidRPr="00CA5B7C">
        <w:rPr>
          <w:rFonts w:ascii="Arial" w:hAnsi="Arial" w:cs="Arial"/>
          <w:sz w:val="24"/>
          <w:szCs w:val="24"/>
          <w:lang w:val="en-GB"/>
        </w:rPr>
        <w:t xml:space="preserve"> </w:t>
      </w:r>
      <w:r w:rsidRPr="00CA5B7C">
        <w:rPr>
          <w:rFonts w:ascii="Arial" w:hAnsi="Arial" w:cs="Arial"/>
          <w:sz w:val="24"/>
          <w:szCs w:val="24"/>
          <w:lang w:val="en-GB"/>
        </w:rPr>
        <w:t>from the very start</w:t>
      </w:r>
      <w:r w:rsidR="009C6BB3">
        <w:rPr>
          <w:rFonts w:ascii="Arial" w:hAnsi="Arial" w:cs="Arial"/>
          <w:sz w:val="24"/>
          <w:szCs w:val="24"/>
          <w:lang w:val="en-GB"/>
        </w:rPr>
        <w:t>,</w:t>
      </w:r>
      <w:r w:rsidR="00BB554F" w:rsidRPr="00CA5B7C">
        <w:rPr>
          <w:rFonts w:ascii="Arial" w:hAnsi="Arial" w:cs="Arial"/>
          <w:sz w:val="24"/>
          <w:szCs w:val="24"/>
          <w:lang w:val="en-GB"/>
        </w:rPr>
        <w:t xml:space="preserve"> and </w:t>
      </w:r>
      <w:r w:rsidR="009C6BB3">
        <w:rPr>
          <w:rFonts w:ascii="Arial" w:hAnsi="Arial" w:cs="Arial"/>
          <w:sz w:val="24"/>
          <w:szCs w:val="24"/>
          <w:lang w:val="en-GB"/>
        </w:rPr>
        <w:t xml:space="preserve">be </w:t>
      </w:r>
      <w:r w:rsidR="00BB554F" w:rsidRPr="00CA5B7C">
        <w:rPr>
          <w:rFonts w:ascii="Arial" w:hAnsi="Arial" w:cs="Arial"/>
          <w:sz w:val="24"/>
          <w:szCs w:val="24"/>
          <w:lang w:val="en-GB"/>
        </w:rPr>
        <w:t>in close communication with the end-user (</w:t>
      </w:r>
      <w:r w:rsidR="00C118B5">
        <w:rPr>
          <w:rFonts w:ascii="Arial" w:hAnsi="Arial" w:cs="Arial"/>
          <w:sz w:val="24"/>
          <w:szCs w:val="24"/>
          <w:lang w:val="en-GB"/>
        </w:rPr>
        <w:t xml:space="preserve">e.g. </w:t>
      </w:r>
      <w:r w:rsidR="00BB554F" w:rsidRPr="00CA5B7C">
        <w:rPr>
          <w:rFonts w:ascii="Arial" w:hAnsi="Arial" w:cs="Arial"/>
          <w:sz w:val="24"/>
          <w:szCs w:val="24"/>
          <w:lang w:val="en-GB"/>
        </w:rPr>
        <w:t>the farmer</w:t>
      </w:r>
      <w:r w:rsidR="00C118B5">
        <w:rPr>
          <w:rFonts w:ascii="Arial" w:hAnsi="Arial" w:cs="Arial"/>
          <w:sz w:val="24"/>
          <w:szCs w:val="24"/>
          <w:lang w:val="en-GB"/>
        </w:rPr>
        <w:t xml:space="preserve"> in our pilots</w:t>
      </w:r>
      <w:r w:rsidR="00BB554F" w:rsidRPr="00CA5B7C">
        <w:rPr>
          <w:rFonts w:ascii="Arial" w:hAnsi="Arial" w:cs="Arial"/>
          <w:sz w:val="24"/>
          <w:szCs w:val="24"/>
          <w:lang w:val="en-GB"/>
        </w:rPr>
        <w:t>) so that data and output are of utmost relevance</w:t>
      </w:r>
      <w:r w:rsidRPr="00CA5B7C">
        <w:rPr>
          <w:rFonts w:ascii="Arial" w:hAnsi="Arial" w:cs="Arial"/>
          <w:sz w:val="24"/>
          <w:szCs w:val="24"/>
          <w:lang w:val="en-GB"/>
        </w:rPr>
        <w:t xml:space="preserve">. </w:t>
      </w:r>
      <w:r w:rsidR="009C6BB3" w:rsidRPr="00FD1943">
        <w:rPr>
          <w:rFonts w:ascii="Arial" w:hAnsi="Arial" w:cs="Arial"/>
          <w:sz w:val="24"/>
          <w:szCs w:val="24"/>
          <w:lang w:val="en-GB"/>
        </w:rPr>
        <w:t xml:space="preserve">The role of an NSI in these DSCs should not only be to collect data, but also enrich these DSC data with relevant statistical information, and assist in the use of statistical information. </w:t>
      </w:r>
      <w:r w:rsidR="00395207" w:rsidRPr="00CA5B7C">
        <w:rPr>
          <w:rFonts w:ascii="Arial" w:hAnsi="Arial" w:cs="Arial"/>
          <w:sz w:val="24"/>
          <w:szCs w:val="24"/>
          <w:lang w:val="en-GB"/>
        </w:rPr>
        <w:t xml:space="preserve">Now is the time to establish these contacts, not missing the DSC boats! </w:t>
      </w:r>
      <w:r w:rsidR="00C118B5">
        <w:rPr>
          <w:rFonts w:ascii="Arial" w:hAnsi="Arial" w:cs="Arial"/>
          <w:sz w:val="24"/>
          <w:szCs w:val="24"/>
          <w:lang w:val="en-GB"/>
        </w:rPr>
        <w:t>It is our view that:</w:t>
      </w:r>
    </w:p>
    <w:p w14:paraId="3579ABBD" w14:textId="352823A1" w:rsidR="00C118B5" w:rsidRDefault="00C118B5" w:rsidP="00596B69">
      <w:pPr>
        <w:pStyle w:val="Lijstalinea"/>
        <w:numPr>
          <w:ilvl w:val="0"/>
          <w:numId w:val="11"/>
        </w:numPr>
        <w:spacing w:after="0" w:line="312" w:lineRule="auto"/>
        <w:ind w:left="426" w:hanging="437"/>
        <w:jc w:val="both"/>
        <w:rPr>
          <w:rFonts w:ascii="Arial" w:hAnsi="Arial" w:cs="Arial"/>
          <w:sz w:val="24"/>
          <w:szCs w:val="24"/>
          <w:lang w:val="en-GB"/>
        </w:rPr>
      </w:pPr>
      <w:r>
        <w:rPr>
          <w:rFonts w:ascii="Arial" w:hAnsi="Arial" w:cs="Arial"/>
          <w:sz w:val="24"/>
          <w:szCs w:val="24"/>
          <w:lang w:val="en-GB"/>
        </w:rPr>
        <w:t xml:space="preserve">Sensor data </w:t>
      </w:r>
      <w:r w:rsidR="00524173">
        <w:rPr>
          <w:rFonts w:ascii="Arial" w:hAnsi="Arial" w:cs="Arial"/>
          <w:sz w:val="24"/>
          <w:szCs w:val="24"/>
          <w:lang w:val="en-GB"/>
        </w:rPr>
        <w:t>and fully integr</w:t>
      </w:r>
      <w:r w:rsidR="001C4E8A">
        <w:rPr>
          <w:rFonts w:ascii="Arial" w:hAnsi="Arial" w:cs="Arial"/>
          <w:sz w:val="24"/>
          <w:szCs w:val="24"/>
          <w:lang w:val="en-GB"/>
        </w:rPr>
        <w:t>ated</w:t>
      </w:r>
      <w:r w:rsidR="00524173">
        <w:rPr>
          <w:rFonts w:ascii="Arial" w:hAnsi="Arial" w:cs="Arial"/>
          <w:sz w:val="24"/>
          <w:szCs w:val="24"/>
          <w:lang w:val="en-GB"/>
        </w:rPr>
        <w:t xml:space="preserve"> </w:t>
      </w:r>
      <w:r w:rsidR="00524173" w:rsidRPr="00D123D5">
        <w:rPr>
          <w:rFonts w:ascii="Arial" w:hAnsi="Arial" w:cs="Arial"/>
          <w:sz w:val="24"/>
          <w:szCs w:val="24"/>
          <w:lang w:val="en-GB"/>
        </w:rPr>
        <w:t>business</w:t>
      </w:r>
      <w:r w:rsidR="00540DAA">
        <w:rPr>
          <w:rFonts w:ascii="Arial" w:hAnsi="Arial" w:cs="Arial"/>
          <w:sz w:val="24"/>
          <w:szCs w:val="24"/>
          <w:lang w:val="en-GB"/>
        </w:rPr>
        <w:t xml:space="preserve"> data </w:t>
      </w:r>
      <w:r w:rsidR="00524173" w:rsidRPr="00D123D5">
        <w:rPr>
          <w:rFonts w:ascii="Arial" w:hAnsi="Arial" w:cs="Arial"/>
          <w:sz w:val="24"/>
          <w:szCs w:val="24"/>
          <w:lang w:val="en-GB"/>
        </w:rPr>
        <w:t>chains</w:t>
      </w:r>
      <w:r w:rsidR="00524173">
        <w:rPr>
          <w:rFonts w:ascii="Arial" w:hAnsi="Arial" w:cs="Arial"/>
          <w:sz w:val="24"/>
          <w:szCs w:val="24"/>
          <w:lang w:val="en-GB"/>
        </w:rPr>
        <w:t xml:space="preserve"> </w:t>
      </w:r>
      <w:r>
        <w:rPr>
          <w:rFonts w:ascii="Arial" w:hAnsi="Arial" w:cs="Arial"/>
          <w:sz w:val="24"/>
          <w:szCs w:val="24"/>
          <w:lang w:val="en-GB"/>
        </w:rPr>
        <w:t>offer great potential for NSIs; however, in the firs</w:t>
      </w:r>
      <w:r w:rsidR="001C698D">
        <w:rPr>
          <w:rFonts w:ascii="Arial" w:hAnsi="Arial" w:cs="Arial"/>
          <w:sz w:val="24"/>
          <w:szCs w:val="24"/>
          <w:lang w:val="en-GB"/>
        </w:rPr>
        <w:t>t instance methodological issues</w:t>
      </w:r>
      <w:r>
        <w:rPr>
          <w:rFonts w:ascii="Arial" w:hAnsi="Arial" w:cs="Arial"/>
          <w:sz w:val="24"/>
          <w:szCs w:val="24"/>
          <w:lang w:val="en-GB"/>
        </w:rPr>
        <w:t>, including data quality issues, will have to be dealt with.</w:t>
      </w:r>
    </w:p>
    <w:p w14:paraId="17BE523F" w14:textId="77777777" w:rsidR="00C118B5" w:rsidRDefault="00C118B5" w:rsidP="00CA5B7C">
      <w:pPr>
        <w:pStyle w:val="Lijstalinea"/>
        <w:numPr>
          <w:ilvl w:val="0"/>
          <w:numId w:val="11"/>
        </w:numPr>
        <w:spacing w:before="120" w:after="0" w:line="312" w:lineRule="auto"/>
        <w:ind w:left="426" w:hanging="437"/>
        <w:jc w:val="both"/>
        <w:rPr>
          <w:rFonts w:ascii="Arial" w:hAnsi="Arial" w:cs="Arial"/>
          <w:sz w:val="24"/>
          <w:szCs w:val="24"/>
          <w:lang w:val="en-GB"/>
        </w:rPr>
      </w:pPr>
      <w:r>
        <w:rPr>
          <w:rFonts w:ascii="Arial" w:hAnsi="Arial" w:cs="Arial"/>
          <w:sz w:val="24"/>
          <w:szCs w:val="24"/>
          <w:lang w:val="en-GB"/>
        </w:rPr>
        <w:t xml:space="preserve">Legal routes have to be defined in order to protect privately sensitive data whilst at the same time allow NSI access to private data in order to reduce response burden and make policy relevant statistics. </w:t>
      </w:r>
    </w:p>
    <w:p w14:paraId="7B65F387" w14:textId="13515DC7" w:rsidR="00C118B5" w:rsidRDefault="00C118B5" w:rsidP="00CA5B7C">
      <w:pPr>
        <w:pStyle w:val="Lijstalinea"/>
        <w:numPr>
          <w:ilvl w:val="0"/>
          <w:numId w:val="11"/>
        </w:numPr>
        <w:spacing w:before="120" w:after="0" w:line="312" w:lineRule="auto"/>
        <w:ind w:left="426" w:hanging="437"/>
        <w:jc w:val="both"/>
        <w:rPr>
          <w:rFonts w:ascii="Arial" w:hAnsi="Arial" w:cs="Arial"/>
          <w:sz w:val="24"/>
          <w:szCs w:val="24"/>
          <w:lang w:val="en-GB"/>
        </w:rPr>
      </w:pPr>
      <w:r>
        <w:rPr>
          <w:rFonts w:ascii="Arial" w:hAnsi="Arial" w:cs="Arial"/>
          <w:sz w:val="24"/>
          <w:szCs w:val="24"/>
          <w:lang w:val="en-GB"/>
        </w:rPr>
        <w:t>Early intervention as a stakeholder i</w:t>
      </w:r>
      <w:r w:rsidRPr="007E280A">
        <w:rPr>
          <w:rFonts w:ascii="Arial" w:hAnsi="Arial" w:cs="Arial"/>
          <w:sz w:val="24"/>
          <w:szCs w:val="24"/>
          <w:lang w:val="en-GB"/>
        </w:rPr>
        <w:t xml:space="preserve">s of utmost importance for </w:t>
      </w:r>
      <w:r>
        <w:rPr>
          <w:rFonts w:ascii="Arial" w:hAnsi="Arial" w:cs="Arial"/>
          <w:sz w:val="24"/>
          <w:szCs w:val="24"/>
          <w:lang w:val="en-GB"/>
        </w:rPr>
        <w:t>determining data collection process</w:t>
      </w:r>
      <w:r w:rsidR="004D2398">
        <w:rPr>
          <w:rFonts w:ascii="Arial" w:hAnsi="Arial" w:cs="Arial"/>
          <w:sz w:val="24"/>
          <w:szCs w:val="24"/>
          <w:lang w:val="en-GB"/>
        </w:rPr>
        <w:t>es</w:t>
      </w:r>
      <w:r>
        <w:rPr>
          <w:rFonts w:ascii="Arial" w:hAnsi="Arial" w:cs="Arial"/>
          <w:sz w:val="24"/>
          <w:szCs w:val="24"/>
          <w:lang w:val="en-GB"/>
        </w:rPr>
        <w:t xml:space="preserve"> as well as relationship with the end user</w:t>
      </w:r>
      <w:r w:rsidR="004D2398">
        <w:rPr>
          <w:rFonts w:ascii="Arial" w:hAnsi="Arial" w:cs="Arial"/>
          <w:sz w:val="24"/>
          <w:szCs w:val="24"/>
          <w:lang w:val="en-GB"/>
        </w:rPr>
        <w:t>.</w:t>
      </w:r>
    </w:p>
    <w:p w14:paraId="35623E36" w14:textId="409E2CDB" w:rsidR="004C33D8" w:rsidRPr="004C33D8" w:rsidRDefault="004C33D8" w:rsidP="00CA5B7C">
      <w:pPr>
        <w:spacing w:before="120" w:after="0" w:line="312" w:lineRule="auto"/>
        <w:jc w:val="both"/>
        <w:rPr>
          <w:lang w:val="en-US"/>
        </w:rPr>
      </w:pPr>
      <w:r w:rsidRPr="004C33D8">
        <w:rPr>
          <w:rFonts w:ascii="Arial" w:hAnsi="Arial" w:cs="Arial"/>
          <w:sz w:val="24"/>
          <w:szCs w:val="24"/>
          <w:lang w:val="en-GB"/>
        </w:rPr>
        <w:t xml:space="preserve">So, despite the fact that technology is the enabler of innovations, it is the applied methodology and organisational </w:t>
      </w:r>
      <w:r>
        <w:rPr>
          <w:rFonts w:ascii="Arial" w:hAnsi="Arial" w:cs="Arial"/>
          <w:sz w:val="24"/>
          <w:szCs w:val="24"/>
          <w:lang w:val="en-GB"/>
        </w:rPr>
        <w:t>challenges</w:t>
      </w:r>
      <w:r w:rsidRPr="004C33D8">
        <w:rPr>
          <w:rFonts w:ascii="Arial" w:hAnsi="Arial" w:cs="Arial"/>
          <w:sz w:val="24"/>
          <w:szCs w:val="24"/>
          <w:lang w:val="en-GB"/>
        </w:rPr>
        <w:t xml:space="preserve"> that make innovations work.</w:t>
      </w:r>
    </w:p>
    <w:p w14:paraId="3D55BE7B" w14:textId="431FC520" w:rsidR="00F30C27" w:rsidRPr="00EC5F5A" w:rsidRDefault="00F30C27" w:rsidP="0013551E">
      <w:pPr>
        <w:spacing w:before="120" w:after="0" w:line="240" w:lineRule="auto"/>
        <w:jc w:val="both"/>
        <w:rPr>
          <w:rFonts w:ascii="Arial" w:hAnsi="Arial" w:cs="Arial"/>
          <w:b/>
          <w:sz w:val="24"/>
          <w:szCs w:val="24"/>
          <w:lang w:val="en-GB"/>
        </w:rPr>
      </w:pPr>
      <w:r w:rsidRPr="00EC5F5A">
        <w:rPr>
          <w:rFonts w:ascii="Arial" w:hAnsi="Arial" w:cs="Arial"/>
          <w:b/>
          <w:sz w:val="24"/>
          <w:szCs w:val="24"/>
          <w:lang w:val="en-GB"/>
        </w:rPr>
        <w:lastRenderedPageBreak/>
        <w:t>5. References</w:t>
      </w:r>
    </w:p>
    <w:p w14:paraId="1D795917" w14:textId="7D4D57EC" w:rsidR="00A55DCE" w:rsidRPr="00B96E96" w:rsidRDefault="00386596" w:rsidP="0013551E">
      <w:pPr>
        <w:spacing w:after="0" w:line="240" w:lineRule="auto"/>
        <w:ind w:left="425" w:hanging="425"/>
        <w:jc w:val="both"/>
        <w:rPr>
          <w:rFonts w:ascii="Arial" w:hAnsi="Arial" w:cs="Arial"/>
          <w:lang w:val="en-GB"/>
        </w:rPr>
      </w:pPr>
      <w:r w:rsidRPr="00B96E96">
        <w:rPr>
          <w:rFonts w:ascii="Arial" w:hAnsi="Arial" w:cs="Arial"/>
          <w:lang w:val="en-GB"/>
        </w:rPr>
        <w:t xml:space="preserve">Brandt </w:t>
      </w:r>
      <w:proofErr w:type="spellStart"/>
      <w:r w:rsidRPr="00B96E96">
        <w:rPr>
          <w:rFonts w:ascii="Arial" w:hAnsi="Arial" w:cs="Arial"/>
          <w:lang w:val="en-GB"/>
        </w:rPr>
        <w:t>Corstius</w:t>
      </w:r>
      <w:proofErr w:type="spellEnd"/>
      <w:r w:rsidRPr="00B96E96">
        <w:rPr>
          <w:rFonts w:ascii="Arial" w:hAnsi="Arial" w:cs="Arial"/>
          <w:lang w:val="en-GB"/>
        </w:rPr>
        <w:t xml:space="preserve">, J. </w:t>
      </w:r>
      <w:r w:rsidR="004E4D4D">
        <w:rPr>
          <w:rFonts w:ascii="Arial" w:hAnsi="Arial" w:cs="Arial"/>
          <w:lang w:val="en-GB"/>
        </w:rPr>
        <w:t>(</w:t>
      </w:r>
      <w:r w:rsidRPr="00B96E96">
        <w:rPr>
          <w:rFonts w:ascii="Arial" w:hAnsi="Arial" w:cs="Arial"/>
          <w:lang w:val="en-GB"/>
        </w:rPr>
        <w:t>2017</w:t>
      </w:r>
      <w:r w:rsidR="004E4D4D">
        <w:rPr>
          <w:rFonts w:ascii="Arial" w:hAnsi="Arial" w:cs="Arial"/>
          <w:lang w:val="en-GB"/>
        </w:rPr>
        <w:t>),</w:t>
      </w:r>
      <w:r w:rsidRPr="00B96E96">
        <w:rPr>
          <w:rFonts w:ascii="Arial" w:hAnsi="Arial" w:cs="Arial"/>
          <w:lang w:val="en-GB"/>
        </w:rPr>
        <w:t xml:space="preserve"> </w:t>
      </w:r>
      <w:proofErr w:type="spellStart"/>
      <w:r w:rsidRPr="00B96E96">
        <w:rPr>
          <w:rFonts w:ascii="Arial" w:hAnsi="Arial" w:cs="Arial"/>
          <w:lang w:val="en-GB"/>
        </w:rPr>
        <w:t>Robo</w:t>
      </w:r>
      <w:proofErr w:type="spellEnd"/>
      <w:r w:rsidRPr="00B96E96">
        <w:rPr>
          <w:rFonts w:ascii="Arial" w:hAnsi="Arial" w:cs="Arial"/>
          <w:lang w:val="en-GB"/>
        </w:rPr>
        <w:t xml:space="preserve"> </w:t>
      </w:r>
      <w:r w:rsidR="00874BAE" w:rsidRPr="00B96E96">
        <w:rPr>
          <w:rFonts w:ascii="Arial" w:hAnsi="Arial" w:cs="Arial"/>
          <w:lang w:val="en-GB"/>
        </w:rPr>
        <w:t>S</w:t>
      </w:r>
      <w:r w:rsidRPr="00B96E96">
        <w:rPr>
          <w:rFonts w:ascii="Arial" w:hAnsi="Arial" w:cs="Arial"/>
          <w:lang w:val="en-GB"/>
        </w:rPr>
        <w:t xml:space="preserve">apiens: Work. TV documentary series, part 3. </w:t>
      </w:r>
      <w:proofErr w:type="gramStart"/>
      <w:r w:rsidRPr="00B96E96">
        <w:rPr>
          <w:rFonts w:ascii="Arial" w:hAnsi="Arial" w:cs="Arial"/>
          <w:lang w:val="en-GB"/>
        </w:rPr>
        <w:t>VPRO Broadcasting Company, Hilversum, Netherlands.</w:t>
      </w:r>
      <w:proofErr w:type="gramEnd"/>
      <w:r w:rsidRPr="00B96E96">
        <w:rPr>
          <w:rFonts w:ascii="Arial" w:hAnsi="Arial" w:cs="Arial"/>
          <w:lang w:val="en-GB"/>
        </w:rPr>
        <w:t xml:space="preserve"> </w:t>
      </w:r>
    </w:p>
    <w:p w14:paraId="535B8A1E" w14:textId="4549219A" w:rsidR="00A308B2" w:rsidRPr="00B96E96" w:rsidRDefault="00BA54AD" w:rsidP="00596B69">
      <w:pPr>
        <w:spacing w:after="0" w:line="240" w:lineRule="auto"/>
        <w:ind w:left="426" w:hanging="426"/>
        <w:jc w:val="both"/>
        <w:rPr>
          <w:rFonts w:ascii="Arial" w:hAnsi="Arial" w:cs="Arial"/>
          <w:lang w:val="en-US"/>
        </w:rPr>
      </w:pPr>
      <w:proofErr w:type="gramStart"/>
      <w:r w:rsidRPr="00B96E96">
        <w:rPr>
          <w:rFonts w:ascii="Arial" w:hAnsi="Arial" w:cs="Arial"/>
          <w:lang w:val="en-US"/>
        </w:rPr>
        <w:t xml:space="preserve">Buiten, G. G. Snijkers, P. </w:t>
      </w:r>
      <w:proofErr w:type="spellStart"/>
      <w:r w:rsidRPr="00B96E96">
        <w:rPr>
          <w:rFonts w:ascii="Arial" w:hAnsi="Arial" w:cs="Arial"/>
          <w:lang w:val="en-US"/>
        </w:rPr>
        <w:t>Saraiva</w:t>
      </w:r>
      <w:proofErr w:type="spellEnd"/>
      <w:r w:rsidRPr="00B96E96">
        <w:rPr>
          <w:rFonts w:ascii="Arial" w:hAnsi="Arial" w:cs="Arial"/>
          <w:lang w:val="en-US"/>
        </w:rPr>
        <w:t>, J. Erikson, A.-G.</w:t>
      </w:r>
      <w:proofErr w:type="gramEnd"/>
      <w:r w:rsidRPr="00B96E96">
        <w:rPr>
          <w:rFonts w:ascii="Arial" w:hAnsi="Arial" w:cs="Arial"/>
          <w:lang w:val="en-US"/>
        </w:rPr>
        <w:t xml:space="preserve"> </w:t>
      </w:r>
      <w:proofErr w:type="gramStart"/>
      <w:r w:rsidRPr="00B96E96">
        <w:rPr>
          <w:rFonts w:ascii="Arial" w:hAnsi="Arial" w:cs="Arial"/>
          <w:lang w:val="en-US"/>
        </w:rPr>
        <w:t>Erikson,</w:t>
      </w:r>
      <w:proofErr w:type="gramEnd"/>
      <w:r w:rsidRPr="00B96E96">
        <w:rPr>
          <w:rFonts w:ascii="Arial" w:hAnsi="Arial" w:cs="Arial"/>
          <w:lang w:val="en-US"/>
        </w:rPr>
        <w:t xml:space="preserve"> and A. Born</w:t>
      </w:r>
      <w:r w:rsidR="004E4D4D">
        <w:rPr>
          <w:rFonts w:ascii="Arial" w:hAnsi="Arial" w:cs="Arial"/>
          <w:lang w:val="en-US"/>
        </w:rPr>
        <w:t xml:space="preserve"> (</w:t>
      </w:r>
      <w:r w:rsidRPr="00B96E96">
        <w:rPr>
          <w:rFonts w:ascii="Arial" w:hAnsi="Arial" w:cs="Arial"/>
          <w:lang w:val="en-US"/>
        </w:rPr>
        <w:t>2018</w:t>
      </w:r>
      <w:r w:rsidR="004E4D4D">
        <w:rPr>
          <w:rFonts w:ascii="Arial" w:hAnsi="Arial" w:cs="Arial"/>
          <w:lang w:val="en-US"/>
        </w:rPr>
        <w:t>),</w:t>
      </w:r>
      <w:r w:rsidRPr="00B96E96">
        <w:rPr>
          <w:rFonts w:ascii="Arial" w:hAnsi="Arial" w:cs="Arial"/>
          <w:lang w:val="en-US"/>
        </w:rPr>
        <w:t xml:space="preserve"> Business data collection: Toward Electronic Data Interchange. </w:t>
      </w:r>
      <w:proofErr w:type="gramStart"/>
      <w:r w:rsidRPr="00B96E96">
        <w:rPr>
          <w:rFonts w:ascii="Arial" w:hAnsi="Arial" w:cs="Arial"/>
          <w:lang w:val="en-US"/>
        </w:rPr>
        <w:t>Experiences in Portugal, Canada, Sweden, and the Netherlands with EDI.</w:t>
      </w:r>
      <w:proofErr w:type="gramEnd"/>
      <w:r w:rsidRPr="00B96E96">
        <w:rPr>
          <w:rFonts w:ascii="Arial" w:hAnsi="Arial" w:cs="Arial"/>
          <w:lang w:val="en-US"/>
        </w:rPr>
        <w:t xml:space="preserve"> </w:t>
      </w:r>
      <w:proofErr w:type="gramStart"/>
      <w:r w:rsidRPr="00420C07">
        <w:rPr>
          <w:rFonts w:ascii="Arial" w:hAnsi="Arial" w:cs="Arial"/>
          <w:i/>
          <w:lang w:val="en-US"/>
        </w:rPr>
        <w:t>Journal of Official Statistics</w:t>
      </w:r>
      <w:r w:rsidRPr="00B96E96">
        <w:rPr>
          <w:rFonts w:ascii="Arial" w:hAnsi="Arial" w:cs="Arial"/>
          <w:lang w:val="en-US"/>
        </w:rPr>
        <w:t>, Vol. 34, No. 2 (ICES-5 special issue).</w:t>
      </w:r>
      <w:proofErr w:type="gramEnd"/>
      <w:r w:rsidRPr="00B96E96">
        <w:rPr>
          <w:rFonts w:ascii="Arial" w:hAnsi="Arial" w:cs="Arial"/>
          <w:lang w:val="en-US"/>
        </w:rPr>
        <w:t xml:space="preserve"> </w:t>
      </w:r>
    </w:p>
    <w:p w14:paraId="79CE74AA" w14:textId="4D7EC617" w:rsidR="00A308B2" w:rsidRPr="00B96E96" w:rsidRDefault="00A308B2" w:rsidP="00596B69">
      <w:pPr>
        <w:spacing w:after="0" w:line="240" w:lineRule="auto"/>
        <w:ind w:left="426" w:hanging="426"/>
        <w:jc w:val="both"/>
        <w:rPr>
          <w:rFonts w:ascii="Arial" w:hAnsi="Arial" w:cs="Arial"/>
          <w:lang w:val="en-US"/>
        </w:rPr>
      </w:pPr>
      <w:proofErr w:type="gramStart"/>
      <w:r w:rsidRPr="00B96E96">
        <w:rPr>
          <w:rFonts w:ascii="Arial" w:hAnsi="Arial" w:cs="Arial"/>
          <w:lang w:val="en-GB"/>
        </w:rPr>
        <w:t>Daas, P., S. Ossen, M. Tennekes, L.-C.</w:t>
      </w:r>
      <w:proofErr w:type="gramEnd"/>
      <w:r w:rsidRPr="00B96E96">
        <w:rPr>
          <w:rFonts w:ascii="Arial" w:hAnsi="Arial" w:cs="Arial"/>
          <w:lang w:val="en-GB"/>
        </w:rPr>
        <w:t xml:space="preserve"> Zhang, C. Hendriks, K. </w:t>
      </w:r>
      <w:proofErr w:type="spellStart"/>
      <w:r w:rsidRPr="00B96E96">
        <w:rPr>
          <w:rFonts w:ascii="Arial" w:hAnsi="Arial" w:cs="Arial"/>
          <w:lang w:val="en-GB"/>
        </w:rPr>
        <w:t>Foldal</w:t>
      </w:r>
      <w:proofErr w:type="spellEnd"/>
      <w:r w:rsidRPr="00B96E96">
        <w:rPr>
          <w:rFonts w:ascii="Arial" w:hAnsi="Arial" w:cs="Arial"/>
          <w:lang w:val="en-GB"/>
        </w:rPr>
        <w:t xml:space="preserve"> Haugen, A. </w:t>
      </w:r>
      <w:proofErr w:type="spellStart"/>
      <w:r w:rsidRPr="00B96E96">
        <w:rPr>
          <w:rFonts w:ascii="Arial" w:hAnsi="Arial" w:cs="Arial"/>
          <w:lang w:val="en-GB"/>
        </w:rPr>
        <w:t>Bernardi</w:t>
      </w:r>
      <w:proofErr w:type="spellEnd"/>
      <w:r w:rsidRPr="00B96E96">
        <w:rPr>
          <w:rFonts w:ascii="Arial" w:hAnsi="Arial" w:cs="Arial"/>
          <w:lang w:val="en-GB"/>
        </w:rPr>
        <w:t xml:space="preserve">, F. </w:t>
      </w:r>
      <w:proofErr w:type="spellStart"/>
      <w:r w:rsidRPr="00B96E96">
        <w:rPr>
          <w:rFonts w:ascii="Arial" w:hAnsi="Arial" w:cs="Arial"/>
          <w:lang w:val="en-GB"/>
        </w:rPr>
        <w:t>Cerroni</w:t>
      </w:r>
      <w:proofErr w:type="spellEnd"/>
      <w:r w:rsidRPr="00B96E96">
        <w:rPr>
          <w:rFonts w:ascii="Arial" w:hAnsi="Arial" w:cs="Arial"/>
          <w:lang w:val="en-GB"/>
        </w:rPr>
        <w:t xml:space="preserve">, T. Laitila, A. </w:t>
      </w:r>
      <w:proofErr w:type="spellStart"/>
      <w:r w:rsidRPr="00B96E96">
        <w:rPr>
          <w:rFonts w:ascii="Arial" w:hAnsi="Arial" w:cs="Arial"/>
          <w:lang w:val="en-GB"/>
        </w:rPr>
        <w:t>Wallgren</w:t>
      </w:r>
      <w:proofErr w:type="spellEnd"/>
      <w:r w:rsidRPr="00B96E96">
        <w:rPr>
          <w:rFonts w:ascii="Arial" w:hAnsi="Arial" w:cs="Arial"/>
          <w:lang w:val="en-GB"/>
        </w:rPr>
        <w:t xml:space="preserve">, and B. </w:t>
      </w:r>
      <w:proofErr w:type="spellStart"/>
      <w:r w:rsidRPr="00B96E96">
        <w:rPr>
          <w:rFonts w:ascii="Arial" w:hAnsi="Arial" w:cs="Arial"/>
          <w:lang w:val="en-GB"/>
        </w:rPr>
        <w:t>Wallgren</w:t>
      </w:r>
      <w:proofErr w:type="spellEnd"/>
      <w:r w:rsidR="004E4D4D">
        <w:rPr>
          <w:rFonts w:ascii="Arial" w:hAnsi="Arial" w:cs="Arial"/>
          <w:lang w:val="en-GB"/>
        </w:rPr>
        <w:t xml:space="preserve"> (</w:t>
      </w:r>
      <w:r w:rsidRPr="00B96E96">
        <w:rPr>
          <w:rFonts w:ascii="Arial" w:hAnsi="Arial" w:cs="Arial"/>
          <w:lang w:val="en-GB"/>
        </w:rPr>
        <w:t>2011</w:t>
      </w:r>
      <w:r w:rsidR="004E4D4D">
        <w:rPr>
          <w:rFonts w:ascii="Arial" w:hAnsi="Arial" w:cs="Arial"/>
          <w:lang w:val="en-GB"/>
        </w:rPr>
        <w:t>),</w:t>
      </w:r>
      <w:r w:rsidRPr="00B96E96">
        <w:rPr>
          <w:rFonts w:ascii="Arial" w:hAnsi="Arial" w:cs="Arial"/>
          <w:lang w:val="en-GB"/>
        </w:rPr>
        <w:t xml:space="preserve"> </w:t>
      </w:r>
      <w:r w:rsidRPr="00B96E96">
        <w:rPr>
          <w:rFonts w:ascii="Arial" w:hAnsi="Arial" w:cs="Arial"/>
          <w:bCs/>
          <w:lang w:val="en-GB"/>
        </w:rPr>
        <w:t>List of quality groups and indicators identified for administrative data sources. Luxembourg: Eurostat (BLUE-ETS deliverable 4.1).</w:t>
      </w:r>
    </w:p>
    <w:p w14:paraId="005EA0D0" w14:textId="0694DB1D" w:rsidR="00726E4B" w:rsidRPr="00245859" w:rsidRDefault="00726E4B" w:rsidP="00596B69">
      <w:pPr>
        <w:spacing w:after="0" w:line="240" w:lineRule="auto"/>
        <w:ind w:left="426" w:hanging="426"/>
        <w:jc w:val="both"/>
        <w:rPr>
          <w:rFonts w:ascii="Arial" w:hAnsi="Arial" w:cs="Arial"/>
          <w:lang w:val="en-GB"/>
        </w:rPr>
      </w:pPr>
      <w:r w:rsidRPr="004E4D4D">
        <w:rPr>
          <w:rFonts w:ascii="Arial" w:hAnsi="Arial" w:cs="Arial"/>
          <w:lang w:val="en-US"/>
        </w:rPr>
        <w:t>Daas, P., M. Puts, B. Buelens, and P. van den Hurk</w:t>
      </w:r>
      <w:r w:rsidR="004E4D4D" w:rsidRPr="004E4D4D">
        <w:rPr>
          <w:rFonts w:ascii="Arial" w:hAnsi="Arial" w:cs="Arial"/>
          <w:lang w:val="en-US"/>
        </w:rPr>
        <w:t xml:space="preserve"> (</w:t>
      </w:r>
      <w:r w:rsidRPr="004E4D4D">
        <w:rPr>
          <w:rFonts w:ascii="Arial" w:hAnsi="Arial" w:cs="Arial"/>
          <w:lang w:val="en-US"/>
        </w:rPr>
        <w:t>2015</w:t>
      </w:r>
      <w:r w:rsidR="004E4D4D" w:rsidRPr="00CA5B7C">
        <w:rPr>
          <w:rFonts w:ascii="Arial" w:hAnsi="Arial" w:cs="Arial"/>
          <w:lang w:val="en-US"/>
        </w:rPr>
        <w:t>),</w:t>
      </w:r>
      <w:r w:rsidRPr="004E4D4D">
        <w:rPr>
          <w:rFonts w:ascii="Arial" w:hAnsi="Arial" w:cs="Arial"/>
          <w:lang w:val="en-US"/>
        </w:rPr>
        <w:t xml:space="preserve"> </w:t>
      </w:r>
      <w:r w:rsidRPr="00B96E96">
        <w:rPr>
          <w:rFonts w:ascii="Arial" w:hAnsi="Arial" w:cs="Arial"/>
          <w:lang w:val="en-GB"/>
        </w:rPr>
        <w:t xml:space="preserve">Big Data as a Source for Official Statistics. </w:t>
      </w:r>
      <w:r w:rsidRPr="00245859">
        <w:rPr>
          <w:rFonts w:ascii="Arial" w:hAnsi="Arial" w:cs="Arial"/>
          <w:i/>
          <w:color w:val="333333"/>
          <w:lang w:val="en-GB"/>
        </w:rPr>
        <w:t>Journal of Official Statistics</w:t>
      </w:r>
      <w:r w:rsidRPr="00245859">
        <w:rPr>
          <w:rFonts w:ascii="Arial" w:hAnsi="Arial" w:cs="Arial"/>
          <w:color w:val="333333"/>
          <w:lang w:val="en-GB"/>
        </w:rPr>
        <w:t xml:space="preserve"> 31(2): 249-262.</w:t>
      </w:r>
    </w:p>
    <w:p w14:paraId="494BF333" w14:textId="1E792E03" w:rsidR="000961C0" w:rsidRPr="00B96E96" w:rsidRDefault="000961C0" w:rsidP="00596B69">
      <w:pPr>
        <w:pStyle w:val="Lijstalinea"/>
        <w:spacing w:after="0" w:line="240" w:lineRule="auto"/>
        <w:ind w:left="426" w:hanging="426"/>
        <w:jc w:val="both"/>
        <w:rPr>
          <w:rFonts w:ascii="Arial" w:hAnsi="Arial" w:cs="Arial"/>
        </w:rPr>
      </w:pPr>
      <w:r w:rsidRPr="00B96E96">
        <w:rPr>
          <w:rFonts w:ascii="Arial" w:hAnsi="Arial" w:cs="Arial"/>
        </w:rPr>
        <w:t xml:space="preserve">De Vlieg, J. </w:t>
      </w:r>
      <w:r w:rsidR="004E4D4D">
        <w:rPr>
          <w:rFonts w:ascii="Arial" w:hAnsi="Arial" w:cs="Arial"/>
        </w:rPr>
        <w:t>(</w:t>
      </w:r>
      <w:r w:rsidRPr="00B96E96">
        <w:rPr>
          <w:rFonts w:ascii="Arial" w:hAnsi="Arial" w:cs="Arial"/>
        </w:rPr>
        <w:t>2018</w:t>
      </w:r>
      <w:r w:rsidR="004E4D4D">
        <w:rPr>
          <w:rFonts w:ascii="Arial" w:hAnsi="Arial" w:cs="Arial"/>
        </w:rPr>
        <w:t>)</w:t>
      </w:r>
      <w:r w:rsidRPr="00B96E96">
        <w:rPr>
          <w:rFonts w:ascii="Arial" w:hAnsi="Arial" w:cs="Arial"/>
        </w:rPr>
        <w:t xml:space="preserve">, </w:t>
      </w:r>
      <w:r w:rsidR="00420C07">
        <w:rPr>
          <w:rFonts w:ascii="Arial" w:hAnsi="Arial" w:cs="Arial"/>
        </w:rPr>
        <w:t xml:space="preserve">‘A huge push in technology is coming’ (in Dutch: </w:t>
      </w:r>
      <w:r w:rsidRPr="00B96E96">
        <w:rPr>
          <w:rFonts w:ascii="Arial" w:hAnsi="Arial" w:cs="Arial"/>
        </w:rPr>
        <w:t>‘Er is een enorme push in technologie in aantocht’</w:t>
      </w:r>
      <w:r w:rsidR="00420C07">
        <w:rPr>
          <w:rFonts w:ascii="Arial" w:hAnsi="Arial" w:cs="Arial"/>
        </w:rPr>
        <w:t>)</w:t>
      </w:r>
      <w:r w:rsidRPr="00B96E96">
        <w:rPr>
          <w:rFonts w:ascii="Arial" w:hAnsi="Arial" w:cs="Arial"/>
        </w:rPr>
        <w:t xml:space="preserve">. Boerderij, 03: 19 (februari 2018). </w:t>
      </w:r>
    </w:p>
    <w:p w14:paraId="01BDC8BE" w14:textId="6FE5B91E" w:rsidR="00B24056" w:rsidRPr="00B96E96" w:rsidRDefault="00A55DCE" w:rsidP="00596B69">
      <w:pPr>
        <w:spacing w:after="0" w:line="240" w:lineRule="auto"/>
        <w:ind w:left="426" w:hanging="426"/>
        <w:jc w:val="both"/>
        <w:rPr>
          <w:rFonts w:ascii="Arial" w:hAnsi="Arial" w:cs="Arial"/>
          <w:lang w:val="en-US"/>
        </w:rPr>
      </w:pPr>
      <w:r w:rsidRPr="00B96E96">
        <w:rPr>
          <w:rFonts w:ascii="Arial" w:hAnsi="Arial" w:cs="Arial"/>
        </w:rPr>
        <w:t>Di Consiglio, L., M. Karlberg, M. Skaliotis, I. Xirouchakis</w:t>
      </w:r>
      <w:r w:rsidR="004E4D4D">
        <w:rPr>
          <w:rFonts w:ascii="Arial" w:hAnsi="Arial" w:cs="Arial"/>
        </w:rPr>
        <w:t xml:space="preserve"> (</w:t>
      </w:r>
      <w:r w:rsidRPr="00CA5B7C">
        <w:rPr>
          <w:rFonts w:ascii="Arial" w:hAnsi="Arial" w:cs="Arial"/>
        </w:rPr>
        <w:t>2016</w:t>
      </w:r>
      <w:r w:rsidR="004E4D4D">
        <w:rPr>
          <w:rFonts w:ascii="Arial" w:hAnsi="Arial" w:cs="Arial"/>
        </w:rPr>
        <w:t>),</w:t>
      </w:r>
      <w:r w:rsidRPr="00CA5B7C">
        <w:rPr>
          <w:rFonts w:ascii="Arial" w:hAnsi="Arial" w:cs="Arial"/>
        </w:rPr>
        <w:t xml:space="preserve"> </w:t>
      </w:r>
      <w:r w:rsidRPr="00B96E96">
        <w:rPr>
          <w:rFonts w:ascii="Arial" w:hAnsi="Arial" w:cs="Arial"/>
          <w:lang w:val="en-GB"/>
        </w:rPr>
        <w:t xml:space="preserve">Overview of Big-Data research in European Statistics Agencies. In Proceedings of the Fifth International Conference of Establishment Surveys: Statistics (ICES5) Switzerland, 20-23 June 2016, Geneva, Switzerland. </w:t>
      </w:r>
      <w:proofErr w:type="gramStart"/>
      <w:r w:rsidRPr="00B96E96">
        <w:rPr>
          <w:rFonts w:ascii="Arial" w:hAnsi="Arial" w:cs="Arial"/>
          <w:lang w:val="en-GB"/>
        </w:rPr>
        <w:t>Statistics Switzerland.</w:t>
      </w:r>
      <w:proofErr w:type="gramEnd"/>
      <w:r w:rsidRPr="00B96E96">
        <w:rPr>
          <w:rFonts w:ascii="Arial" w:hAnsi="Arial" w:cs="Arial"/>
          <w:lang w:val="en-GB"/>
        </w:rPr>
        <w:t xml:space="preserve"> </w:t>
      </w:r>
    </w:p>
    <w:p w14:paraId="68CAE162" w14:textId="5AFBAEB4" w:rsidR="00B24056" w:rsidRPr="00B96E96" w:rsidRDefault="00B24056" w:rsidP="00596B69">
      <w:pPr>
        <w:spacing w:after="0" w:line="240" w:lineRule="auto"/>
        <w:ind w:left="426" w:hanging="426"/>
        <w:jc w:val="both"/>
        <w:rPr>
          <w:rFonts w:ascii="Arial" w:hAnsi="Arial" w:cs="Arial"/>
          <w:lang w:val="en-GB"/>
        </w:rPr>
      </w:pPr>
      <w:proofErr w:type="gramStart"/>
      <w:r w:rsidRPr="00B96E96">
        <w:rPr>
          <w:rFonts w:ascii="Arial" w:hAnsi="Arial" w:cs="Arial"/>
          <w:lang w:val="en-GB"/>
        </w:rPr>
        <w:t>Eurostat</w:t>
      </w:r>
      <w:r w:rsidR="004E4D4D">
        <w:rPr>
          <w:rFonts w:ascii="Arial" w:hAnsi="Arial" w:cs="Arial"/>
          <w:lang w:val="en-GB"/>
        </w:rPr>
        <w:t xml:space="preserve"> (</w:t>
      </w:r>
      <w:r w:rsidRPr="00B96E96">
        <w:rPr>
          <w:rFonts w:ascii="Arial" w:hAnsi="Arial" w:cs="Arial"/>
          <w:lang w:val="en-GB"/>
        </w:rPr>
        <w:t>2017</w:t>
      </w:r>
      <w:r w:rsidR="004E4D4D">
        <w:rPr>
          <w:rFonts w:ascii="Arial" w:hAnsi="Arial" w:cs="Arial"/>
          <w:lang w:val="en-GB"/>
        </w:rPr>
        <w:t>)</w:t>
      </w:r>
      <w:r w:rsidRPr="00B96E96">
        <w:rPr>
          <w:rFonts w:ascii="Arial" w:hAnsi="Arial" w:cs="Arial"/>
          <w:lang w:val="en-GB"/>
        </w:rPr>
        <w:t>, Smart Statistics.</w:t>
      </w:r>
      <w:proofErr w:type="gramEnd"/>
      <w:r w:rsidRPr="00B96E96">
        <w:rPr>
          <w:rFonts w:ascii="Arial" w:hAnsi="Arial" w:cs="Arial"/>
          <w:lang w:val="en-GB"/>
        </w:rPr>
        <w:t xml:space="preserve"> Paper discussed at the Joint Dime/ITDG plenary sessions, 14-15 February 2017. Luxembourg: Eurostat. </w:t>
      </w:r>
    </w:p>
    <w:p w14:paraId="4A356DEE" w14:textId="046A2482" w:rsidR="00A55DCE" w:rsidRPr="00B96E96" w:rsidRDefault="00A55DCE" w:rsidP="00596B69">
      <w:pPr>
        <w:spacing w:after="0" w:line="240" w:lineRule="auto"/>
        <w:ind w:left="426" w:hanging="426"/>
        <w:jc w:val="both"/>
        <w:rPr>
          <w:rFonts w:ascii="Arial" w:hAnsi="Arial" w:cs="Arial"/>
          <w:lang w:val="en-US"/>
        </w:rPr>
      </w:pPr>
      <w:proofErr w:type="gramStart"/>
      <w:r w:rsidRPr="00B96E96">
        <w:rPr>
          <w:rFonts w:ascii="Arial" w:hAnsi="Arial" w:cs="Arial"/>
          <w:lang w:val="en-GB"/>
        </w:rPr>
        <w:t xml:space="preserve">Groves, R.M. </w:t>
      </w:r>
      <w:r w:rsidR="004E4D4D">
        <w:rPr>
          <w:rFonts w:ascii="Arial" w:hAnsi="Arial" w:cs="Arial"/>
          <w:lang w:val="en-GB"/>
        </w:rPr>
        <w:t>(</w:t>
      </w:r>
      <w:r w:rsidRPr="00B96E96">
        <w:rPr>
          <w:rFonts w:ascii="Arial" w:hAnsi="Arial" w:cs="Arial"/>
          <w:lang w:val="en-GB"/>
        </w:rPr>
        <w:t>2013</w:t>
      </w:r>
      <w:r w:rsidR="004E4D4D">
        <w:rPr>
          <w:rFonts w:ascii="Arial" w:hAnsi="Arial" w:cs="Arial"/>
          <w:lang w:val="en-GB"/>
        </w:rPr>
        <w:t>),</w:t>
      </w:r>
      <w:r w:rsidRPr="00B96E96">
        <w:rPr>
          <w:rFonts w:ascii="Arial" w:hAnsi="Arial" w:cs="Arial"/>
          <w:lang w:val="en-GB"/>
        </w:rPr>
        <w:t xml:space="preserve"> Official Statistics and “Big Data”.</w:t>
      </w:r>
      <w:proofErr w:type="gramEnd"/>
      <w:r w:rsidRPr="00B96E96">
        <w:rPr>
          <w:rFonts w:ascii="Arial" w:hAnsi="Arial" w:cs="Arial"/>
          <w:lang w:val="en-GB"/>
        </w:rPr>
        <w:t xml:space="preserve"> Paper presented at the 2013 European Conference for New Techniques and Technologies for Statistics (NTTS), Brussels, </w:t>
      </w:r>
      <w:proofErr w:type="gramStart"/>
      <w:r w:rsidRPr="00B96E96">
        <w:rPr>
          <w:rFonts w:ascii="Arial" w:hAnsi="Arial" w:cs="Arial"/>
          <w:lang w:val="en-GB"/>
        </w:rPr>
        <w:t>5</w:t>
      </w:r>
      <w:proofErr w:type="gramEnd"/>
      <w:r w:rsidRPr="00B96E96">
        <w:rPr>
          <w:rFonts w:ascii="Arial" w:hAnsi="Arial" w:cs="Arial"/>
          <w:lang w:val="en-GB"/>
        </w:rPr>
        <w:t>-7 March 2013. Luxembourg: Eurostat.</w:t>
      </w:r>
    </w:p>
    <w:p w14:paraId="7EC72191" w14:textId="77073F07" w:rsidR="00A96FAB" w:rsidRPr="00B96E96" w:rsidRDefault="00A96FAB" w:rsidP="00596B69">
      <w:pPr>
        <w:spacing w:after="0" w:line="240" w:lineRule="auto"/>
        <w:ind w:left="426" w:hanging="426"/>
        <w:jc w:val="both"/>
        <w:rPr>
          <w:rStyle w:val="Hyperlink"/>
          <w:rFonts w:ascii="Arial" w:hAnsi="Arial" w:cs="Arial"/>
        </w:rPr>
      </w:pPr>
      <w:r w:rsidRPr="001C4E8A">
        <w:rPr>
          <w:rFonts w:ascii="Arial" w:hAnsi="Arial" w:cs="Arial"/>
          <w:lang w:val="en-GB"/>
        </w:rPr>
        <w:t>EU-AOC</w:t>
      </w:r>
      <w:r w:rsidR="004E4D4D" w:rsidRPr="001C4E8A">
        <w:rPr>
          <w:rFonts w:ascii="Arial" w:hAnsi="Arial" w:cs="Arial"/>
          <w:lang w:val="en-GB"/>
        </w:rPr>
        <w:t xml:space="preserve"> (</w:t>
      </w:r>
      <w:r w:rsidRPr="001C4E8A">
        <w:rPr>
          <w:rFonts w:ascii="Arial" w:hAnsi="Arial" w:cs="Arial"/>
          <w:lang w:val="en-GB"/>
        </w:rPr>
        <w:t>2017</w:t>
      </w:r>
      <w:r w:rsidR="004E4D4D" w:rsidRPr="001C4E8A">
        <w:rPr>
          <w:rFonts w:ascii="Arial" w:hAnsi="Arial" w:cs="Arial"/>
          <w:lang w:val="en-GB"/>
        </w:rPr>
        <w:t>)</w:t>
      </w:r>
      <w:r w:rsidRPr="001C4E8A">
        <w:rPr>
          <w:rFonts w:ascii="Arial" w:hAnsi="Arial" w:cs="Arial"/>
          <w:lang w:val="en-GB"/>
        </w:rPr>
        <w:t xml:space="preserve">, </w:t>
      </w:r>
      <w:proofErr w:type="gramStart"/>
      <w:r w:rsidR="0056362D" w:rsidRPr="001C4E8A">
        <w:rPr>
          <w:rFonts w:ascii="Arial" w:hAnsi="Arial" w:cs="Arial"/>
          <w:lang w:val="en-GB"/>
        </w:rPr>
        <w:t>The</w:t>
      </w:r>
      <w:proofErr w:type="gramEnd"/>
      <w:r w:rsidR="0056362D" w:rsidRPr="001C4E8A">
        <w:rPr>
          <w:rFonts w:ascii="Arial" w:hAnsi="Arial" w:cs="Arial"/>
          <w:lang w:val="en-GB"/>
        </w:rPr>
        <w:t xml:space="preserve"> 2017 EU Agricultural Outlook Conference. </w:t>
      </w:r>
      <w:proofErr w:type="gramStart"/>
      <w:r w:rsidR="0056362D" w:rsidRPr="001C4E8A">
        <w:rPr>
          <w:rFonts w:ascii="Arial" w:hAnsi="Arial" w:cs="Arial"/>
          <w:lang w:val="en-GB"/>
        </w:rPr>
        <w:t>Brussels, 18-19 December 2017 (</w:t>
      </w:r>
      <w:hyperlink r:id="rId18" w:history="1">
        <w:r w:rsidRPr="00B96E96">
          <w:rPr>
            <w:rStyle w:val="Hyperlink"/>
            <w:rFonts w:ascii="Arial" w:hAnsi="Arial" w:cs="Arial"/>
          </w:rPr>
          <w:t>https://ec.europa.eu/info/events/2017-eu-agricultural-outlook-conference_en</w:t>
        </w:r>
      </w:hyperlink>
      <w:r w:rsidR="0056362D">
        <w:rPr>
          <w:rStyle w:val="Hyperlink"/>
          <w:rFonts w:ascii="Arial" w:hAnsi="Arial" w:cs="Arial"/>
        </w:rPr>
        <w:t>).</w:t>
      </w:r>
      <w:proofErr w:type="gramEnd"/>
      <w:r w:rsidR="0056362D">
        <w:rPr>
          <w:rStyle w:val="Hyperlink"/>
          <w:rFonts w:ascii="Arial" w:hAnsi="Arial" w:cs="Arial"/>
        </w:rPr>
        <w:t xml:space="preserve"> </w:t>
      </w:r>
    </w:p>
    <w:p w14:paraId="385FBD46" w14:textId="53988BA2" w:rsidR="001F2DC8" w:rsidRPr="001C4E8A" w:rsidRDefault="001F2DC8" w:rsidP="00596B69">
      <w:pPr>
        <w:spacing w:after="0" w:line="240" w:lineRule="auto"/>
        <w:ind w:left="426" w:hanging="426"/>
        <w:jc w:val="both"/>
        <w:rPr>
          <w:rFonts w:ascii="Arial" w:hAnsi="Arial" w:cs="Arial"/>
          <w:lang w:val="en-GB"/>
        </w:rPr>
      </w:pPr>
      <w:proofErr w:type="spellStart"/>
      <w:r w:rsidRPr="001C4E8A">
        <w:rPr>
          <w:rFonts w:ascii="Arial" w:hAnsi="Arial" w:cs="Arial"/>
          <w:lang w:val="en-GB"/>
        </w:rPr>
        <w:t>Hinssen</w:t>
      </w:r>
      <w:proofErr w:type="spellEnd"/>
      <w:r w:rsidRPr="001C4E8A">
        <w:rPr>
          <w:rFonts w:ascii="Arial" w:hAnsi="Arial" w:cs="Arial"/>
          <w:lang w:val="en-GB"/>
        </w:rPr>
        <w:t>, P.</w:t>
      </w:r>
      <w:r w:rsidR="004E4D4D" w:rsidRPr="001C4E8A">
        <w:rPr>
          <w:rFonts w:ascii="Arial" w:hAnsi="Arial" w:cs="Arial"/>
          <w:lang w:val="en-GB"/>
        </w:rPr>
        <w:t xml:space="preserve"> (</w:t>
      </w:r>
      <w:r w:rsidRPr="001C4E8A">
        <w:rPr>
          <w:rFonts w:ascii="Arial" w:hAnsi="Arial" w:cs="Arial"/>
          <w:lang w:val="en-GB"/>
        </w:rPr>
        <w:t>2017</w:t>
      </w:r>
      <w:r w:rsidR="004E4D4D" w:rsidRPr="001C4E8A">
        <w:rPr>
          <w:rFonts w:ascii="Arial" w:hAnsi="Arial" w:cs="Arial"/>
          <w:lang w:val="en-GB"/>
        </w:rPr>
        <w:t>),</w:t>
      </w:r>
      <w:r w:rsidRPr="001C4E8A">
        <w:rPr>
          <w:rFonts w:ascii="Arial" w:hAnsi="Arial" w:cs="Arial"/>
          <w:lang w:val="en-GB"/>
        </w:rPr>
        <w:t xml:space="preserve"> </w:t>
      </w:r>
      <w:proofErr w:type="gramStart"/>
      <w:r w:rsidRPr="00420C07">
        <w:rPr>
          <w:rFonts w:ascii="Arial" w:hAnsi="Arial" w:cs="Arial"/>
          <w:i/>
          <w:lang w:val="en-GB"/>
        </w:rPr>
        <w:t>The</w:t>
      </w:r>
      <w:proofErr w:type="gramEnd"/>
      <w:r w:rsidRPr="00420C07">
        <w:rPr>
          <w:rFonts w:ascii="Arial" w:hAnsi="Arial" w:cs="Arial"/>
          <w:i/>
          <w:lang w:val="en-GB"/>
        </w:rPr>
        <w:t xml:space="preserve"> day after tomorrow: How to survive in times of radical innovation.</w:t>
      </w:r>
      <w:r w:rsidRPr="001C4E8A">
        <w:rPr>
          <w:rFonts w:ascii="Arial" w:hAnsi="Arial" w:cs="Arial"/>
          <w:lang w:val="en-GB"/>
        </w:rPr>
        <w:t xml:space="preserve"> </w:t>
      </w:r>
      <w:proofErr w:type="spellStart"/>
      <w:r w:rsidRPr="001C4E8A">
        <w:rPr>
          <w:rFonts w:ascii="Arial" w:hAnsi="Arial" w:cs="Arial"/>
          <w:lang w:val="en-GB"/>
        </w:rPr>
        <w:t>Lannoo</w:t>
      </w:r>
      <w:proofErr w:type="spellEnd"/>
      <w:r w:rsidR="00BA54AD" w:rsidRPr="001C4E8A">
        <w:rPr>
          <w:rFonts w:ascii="Arial" w:hAnsi="Arial" w:cs="Arial"/>
          <w:lang w:val="en-GB"/>
        </w:rPr>
        <w:t xml:space="preserve">, </w:t>
      </w:r>
      <w:proofErr w:type="spellStart"/>
      <w:r w:rsidR="00BA54AD" w:rsidRPr="001C4E8A">
        <w:rPr>
          <w:rFonts w:ascii="Arial" w:hAnsi="Arial" w:cs="Arial"/>
          <w:lang w:val="en-GB"/>
        </w:rPr>
        <w:t>Tielt</w:t>
      </w:r>
      <w:proofErr w:type="spellEnd"/>
      <w:r w:rsidR="00BA54AD" w:rsidRPr="001C4E8A">
        <w:rPr>
          <w:rFonts w:ascii="Arial" w:hAnsi="Arial" w:cs="Arial"/>
          <w:lang w:val="en-GB"/>
        </w:rPr>
        <w:t xml:space="preserve">. </w:t>
      </w:r>
    </w:p>
    <w:p w14:paraId="4592E546" w14:textId="1E31AF21" w:rsidR="00A35AE0" w:rsidRPr="001C4E8A" w:rsidRDefault="007D55AB" w:rsidP="00596B69">
      <w:pPr>
        <w:spacing w:after="0" w:line="240" w:lineRule="auto"/>
        <w:ind w:left="426" w:hanging="426"/>
        <w:jc w:val="both"/>
        <w:rPr>
          <w:rFonts w:ascii="Arial" w:hAnsi="Arial" w:cs="Arial"/>
          <w:lang w:val="en-GB"/>
        </w:rPr>
      </w:pPr>
      <w:proofErr w:type="spellStart"/>
      <w:r w:rsidRPr="001C4E8A">
        <w:rPr>
          <w:rFonts w:ascii="Arial" w:hAnsi="Arial" w:cs="Arial"/>
          <w:lang w:val="en-GB"/>
        </w:rPr>
        <w:t>Rai</w:t>
      </w:r>
      <w:proofErr w:type="spellEnd"/>
      <w:r w:rsidRPr="001C4E8A">
        <w:rPr>
          <w:rFonts w:ascii="Arial" w:hAnsi="Arial" w:cs="Arial"/>
          <w:lang w:val="en-GB"/>
        </w:rPr>
        <w:t>, A</w:t>
      </w:r>
      <w:r w:rsidR="00A35AE0" w:rsidRPr="001C4E8A">
        <w:rPr>
          <w:rFonts w:ascii="Arial" w:hAnsi="Arial" w:cs="Arial"/>
          <w:lang w:val="en-GB"/>
        </w:rPr>
        <w:t>.</w:t>
      </w:r>
      <w:r w:rsidRPr="001C4E8A">
        <w:rPr>
          <w:rFonts w:ascii="Arial" w:hAnsi="Arial" w:cs="Arial"/>
          <w:lang w:val="en-GB"/>
        </w:rPr>
        <w:t xml:space="preserve">, </w:t>
      </w:r>
      <w:r w:rsidR="00B96E96" w:rsidRPr="001C4E8A">
        <w:rPr>
          <w:rFonts w:ascii="Arial" w:hAnsi="Arial" w:cs="Arial"/>
          <w:lang w:val="en-GB"/>
        </w:rPr>
        <w:t xml:space="preserve">P. </w:t>
      </w:r>
      <w:r w:rsidRPr="001C4E8A">
        <w:rPr>
          <w:rFonts w:ascii="Arial" w:hAnsi="Arial" w:cs="Arial"/>
          <w:lang w:val="en-GB"/>
        </w:rPr>
        <w:t xml:space="preserve">Kumar, </w:t>
      </w:r>
      <w:r w:rsidR="00B96E96" w:rsidRPr="001C4E8A">
        <w:rPr>
          <w:rFonts w:ascii="Arial" w:hAnsi="Arial" w:cs="Arial"/>
          <w:lang w:val="en-GB"/>
        </w:rPr>
        <w:t xml:space="preserve">F. </w:t>
      </w:r>
      <w:proofErr w:type="spellStart"/>
      <w:r w:rsidRPr="001C4E8A">
        <w:rPr>
          <w:rFonts w:ascii="Arial" w:hAnsi="Arial" w:cs="Arial"/>
          <w:lang w:val="en-GB"/>
        </w:rPr>
        <w:t>Pilla</w:t>
      </w:r>
      <w:proofErr w:type="spellEnd"/>
      <w:r w:rsidRPr="001C4E8A">
        <w:rPr>
          <w:rFonts w:ascii="Arial" w:hAnsi="Arial" w:cs="Arial"/>
          <w:lang w:val="en-GB"/>
        </w:rPr>
        <w:t xml:space="preserve">, </w:t>
      </w:r>
      <w:r w:rsidR="00B96E96" w:rsidRPr="001C4E8A">
        <w:rPr>
          <w:rFonts w:ascii="Arial" w:hAnsi="Arial" w:cs="Arial"/>
          <w:lang w:val="en-GB"/>
        </w:rPr>
        <w:t xml:space="preserve">A. </w:t>
      </w:r>
      <w:proofErr w:type="spellStart"/>
      <w:r w:rsidRPr="001C4E8A">
        <w:rPr>
          <w:rFonts w:ascii="Arial" w:hAnsi="Arial" w:cs="Arial"/>
          <w:lang w:val="en-GB"/>
        </w:rPr>
        <w:t>Skouloudis</w:t>
      </w:r>
      <w:proofErr w:type="spellEnd"/>
      <w:r w:rsidRPr="001C4E8A">
        <w:rPr>
          <w:rFonts w:ascii="Arial" w:hAnsi="Arial" w:cs="Arial"/>
          <w:lang w:val="en-GB"/>
        </w:rPr>
        <w:t xml:space="preserve">, </w:t>
      </w:r>
      <w:r w:rsidR="00B96E96" w:rsidRPr="001C4E8A">
        <w:rPr>
          <w:rFonts w:ascii="Arial" w:hAnsi="Arial" w:cs="Arial"/>
          <w:lang w:val="en-GB"/>
        </w:rPr>
        <w:t xml:space="preserve">S. </w:t>
      </w:r>
      <w:r w:rsidRPr="001C4E8A">
        <w:rPr>
          <w:rFonts w:ascii="Arial" w:hAnsi="Arial" w:cs="Arial"/>
          <w:lang w:val="en-GB"/>
        </w:rPr>
        <w:t xml:space="preserve">Di </w:t>
      </w:r>
      <w:proofErr w:type="spellStart"/>
      <w:r w:rsidRPr="001C4E8A">
        <w:rPr>
          <w:rFonts w:ascii="Arial" w:hAnsi="Arial" w:cs="Arial"/>
          <w:lang w:val="en-GB"/>
        </w:rPr>
        <w:t>Sabatino</w:t>
      </w:r>
      <w:proofErr w:type="spellEnd"/>
      <w:r w:rsidRPr="001C4E8A">
        <w:rPr>
          <w:rFonts w:ascii="Arial" w:hAnsi="Arial" w:cs="Arial"/>
          <w:lang w:val="en-GB"/>
        </w:rPr>
        <w:t xml:space="preserve">, </w:t>
      </w:r>
      <w:r w:rsidR="00B96E96" w:rsidRPr="001C4E8A">
        <w:rPr>
          <w:rFonts w:ascii="Arial" w:hAnsi="Arial" w:cs="Arial"/>
          <w:lang w:val="en-GB"/>
        </w:rPr>
        <w:t xml:space="preserve">C. </w:t>
      </w:r>
      <w:proofErr w:type="spellStart"/>
      <w:r w:rsidRPr="001C4E8A">
        <w:rPr>
          <w:rFonts w:ascii="Arial" w:hAnsi="Arial" w:cs="Arial"/>
          <w:lang w:val="en-GB"/>
        </w:rPr>
        <w:t>Ratti</w:t>
      </w:r>
      <w:proofErr w:type="spellEnd"/>
      <w:r w:rsidRPr="001C4E8A">
        <w:rPr>
          <w:rFonts w:ascii="Arial" w:hAnsi="Arial" w:cs="Arial"/>
          <w:lang w:val="en-GB"/>
        </w:rPr>
        <w:t xml:space="preserve">, </w:t>
      </w:r>
      <w:r w:rsidR="00B96E96" w:rsidRPr="001C4E8A">
        <w:rPr>
          <w:rFonts w:ascii="Arial" w:hAnsi="Arial" w:cs="Arial"/>
          <w:lang w:val="en-GB"/>
        </w:rPr>
        <w:t xml:space="preserve">A. </w:t>
      </w:r>
      <w:proofErr w:type="spellStart"/>
      <w:r w:rsidRPr="001C4E8A">
        <w:rPr>
          <w:rFonts w:ascii="Arial" w:hAnsi="Arial" w:cs="Arial"/>
          <w:lang w:val="en-GB"/>
        </w:rPr>
        <w:t>Yasar</w:t>
      </w:r>
      <w:proofErr w:type="spellEnd"/>
      <w:r w:rsidRPr="001C4E8A">
        <w:rPr>
          <w:rFonts w:ascii="Arial" w:hAnsi="Arial" w:cs="Arial"/>
          <w:lang w:val="en-GB"/>
        </w:rPr>
        <w:t xml:space="preserve">, and </w:t>
      </w:r>
      <w:r w:rsidR="00B96E96" w:rsidRPr="001C4E8A">
        <w:rPr>
          <w:rFonts w:ascii="Arial" w:hAnsi="Arial" w:cs="Arial"/>
          <w:lang w:val="en-GB"/>
        </w:rPr>
        <w:t xml:space="preserve">D. </w:t>
      </w:r>
      <w:proofErr w:type="spellStart"/>
      <w:r w:rsidRPr="001C4E8A">
        <w:rPr>
          <w:rFonts w:ascii="Arial" w:hAnsi="Arial" w:cs="Arial"/>
          <w:lang w:val="en-GB"/>
        </w:rPr>
        <w:t>Rickerby</w:t>
      </w:r>
      <w:proofErr w:type="spellEnd"/>
      <w:r w:rsidR="004E4D4D" w:rsidRPr="001C4E8A">
        <w:rPr>
          <w:rFonts w:ascii="Arial" w:hAnsi="Arial" w:cs="Arial"/>
          <w:lang w:val="en-GB"/>
        </w:rPr>
        <w:t xml:space="preserve"> (</w:t>
      </w:r>
      <w:r w:rsidRPr="001C4E8A">
        <w:rPr>
          <w:rFonts w:ascii="Arial" w:hAnsi="Arial" w:cs="Arial"/>
          <w:lang w:val="en-GB"/>
        </w:rPr>
        <w:t>2017</w:t>
      </w:r>
      <w:r w:rsidR="004E4D4D" w:rsidRPr="001C4E8A">
        <w:rPr>
          <w:rFonts w:ascii="Arial" w:hAnsi="Arial" w:cs="Arial"/>
          <w:lang w:val="en-GB"/>
        </w:rPr>
        <w:t>)</w:t>
      </w:r>
      <w:r w:rsidR="00B96E96" w:rsidRPr="001C4E8A">
        <w:rPr>
          <w:rFonts w:ascii="Arial" w:hAnsi="Arial" w:cs="Arial"/>
          <w:lang w:val="en-GB"/>
        </w:rPr>
        <w:t xml:space="preserve">, </w:t>
      </w:r>
      <w:r w:rsidRPr="001C4E8A">
        <w:rPr>
          <w:rFonts w:ascii="Arial" w:hAnsi="Arial" w:cs="Arial"/>
          <w:lang w:val="en-GB"/>
        </w:rPr>
        <w:t>End-user Perspective of Low-cost Sensors for Outdoor Air Pollution Monitoring</w:t>
      </w:r>
      <w:r w:rsidR="00B96E96" w:rsidRPr="001C4E8A">
        <w:rPr>
          <w:rFonts w:ascii="Arial" w:hAnsi="Arial" w:cs="Arial"/>
          <w:lang w:val="en-GB"/>
        </w:rPr>
        <w:t>.</w:t>
      </w:r>
      <w:r w:rsidRPr="001C4E8A">
        <w:rPr>
          <w:rFonts w:ascii="Arial" w:hAnsi="Arial" w:cs="Arial"/>
          <w:lang w:val="en-GB"/>
        </w:rPr>
        <w:t xml:space="preserve"> </w:t>
      </w:r>
      <w:r w:rsidRPr="00420C07">
        <w:rPr>
          <w:rFonts w:ascii="Arial" w:hAnsi="Arial" w:cs="Arial"/>
          <w:i/>
          <w:lang w:val="en-GB"/>
        </w:rPr>
        <w:t xml:space="preserve">Science of </w:t>
      </w:r>
      <w:proofErr w:type="gramStart"/>
      <w:r w:rsidRPr="00420C07">
        <w:rPr>
          <w:rFonts w:ascii="Arial" w:hAnsi="Arial" w:cs="Arial"/>
          <w:i/>
          <w:lang w:val="en-GB"/>
        </w:rPr>
        <w:t>The</w:t>
      </w:r>
      <w:proofErr w:type="gramEnd"/>
      <w:r w:rsidRPr="00420C07">
        <w:rPr>
          <w:rFonts w:ascii="Arial" w:hAnsi="Arial" w:cs="Arial"/>
          <w:i/>
          <w:lang w:val="en-GB"/>
        </w:rPr>
        <w:t xml:space="preserve"> Total Environment</w:t>
      </w:r>
      <w:r w:rsidRPr="001C4E8A">
        <w:rPr>
          <w:rFonts w:ascii="Arial" w:hAnsi="Arial" w:cs="Arial"/>
          <w:lang w:val="en-GB"/>
        </w:rPr>
        <w:t>, 607-</w:t>
      </w:r>
      <w:r w:rsidR="00B96E96" w:rsidRPr="001C4E8A">
        <w:rPr>
          <w:rFonts w:ascii="Arial" w:hAnsi="Arial" w:cs="Arial"/>
          <w:lang w:val="en-GB"/>
        </w:rPr>
        <w:t>60</w:t>
      </w:r>
      <w:r w:rsidRPr="001C4E8A">
        <w:rPr>
          <w:rFonts w:ascii="Arial" w:hAnsi="Arial" w:cs="Arial"/>
          <w:lang w:val="en-GB"/>
        </w:rPr>
        <w:t>8</w:t>
      </w:r>
      <w:r w:rsidR="00B96E96" w:rsidRPr="001C4E8A">
        <w:rPr>
          <w:rFonts w:ascii="Arial" w:hAnsi="Arial" w:cs="Arial"/>
          <w:lang w:val="en-GB"/>
        </w:rPr>
        <w:t>:</w:t>
      </w:r>
      <w:r w:rsidRPr="001C4E8A">
        <w:rPr>
          <w:rFonts w:ascii="Arial" w:hAnsi="Arial" w:cs="Arial"/>
          <w:lang w:val="en-GB"/>
        </w:rPr>
        <w:t xml:space="preserve"> 691-705.</w:t>
      </w:r>
    </w:p>
    <w:p w14:paraId="4BECFB2C" w14:textId="0468D154" w:rsidR="000961C0" w:rsidRPr="001C4E8A" w:rsidRDefault="000961C0" w:rsidP="00596B69">
      <w:pPr>
        <w:spacing w:after="0" w:line="240" w:lineRule="auto"/>
        <w:ind w:left="426" w:hanging="426"/>
        <w:jc w:val="both"/>
        <w:rPr>
          <w:rFonts w:ascii="Arial" w:hAnsi="Arial" w:cs="Arial"/>
          <w:lang w:val="en-GB"/>
        </w:rPr>
      </w:pPr>
      <w:r w:rsidRPr="001C4E8A">
        <w:rPr>
          <w:rFonts w:ascii="Arial" w:hAnsi="Arial" w:cs="Arial"/>
          <w:lang w:val="en-GB"/>
        </w:rPr>
        <w:t>Snijkers, G.</w:t>
      </w:r>
      <w:r w:rsidR="004E4D4D" w:rsidRPr="001C4E8A">
        <w:rPr>
          <w:rFonts w:ascii="Arial" w:hAnsi="Arial" w:cs="Arial"/>
          <w:lang w:val="en-GB"/>
        </w:rPr>
        <w:t xml:space="preserve"> (</w:t>
      </w:r>
      <w:r w:rsidRPr="001C4E8A">
        <w:rPr>
          <w:rFonts w:ascii="Arial" w:hAnsi="Arial" w:cs="Arial"/>
          <w:lang w:val="en-GB"/>
        </w:rPr>
        <w:t>2016</w:t>
      </w:r>
      <w:r w:rsidR="004E4D4D" w:rsidRPr="001C4E8A">
        <w:rPr>
          <w:rFonts w:ascii="Arial" w:hAnsi="Arial" w:cs="Arial"/>
          <w:lang w:val="en-GB"/>
        </w:rPr>
        <w:t>),</w:t>
      </w:r>
      <w:r w:rsidRPr="001C4E8A">
        <w:rPr>
          <w:rFonts w:ascii="Arial" w:hAnsi="Arial" w:cs="Arial"/>
          <w:lang w:val="en-GB"/>
        </w:rPr>
        <w:t xml:space="preserve"> </w:t>
      </w:r>
      <w:r w:rsidRPr="00B96E96">
        <w:rPr>
          <w:rFonts w:ascii="Arial" w:hAnsi="Arial" w:cs="Arial"/>
          <w:lang w:val="en-GB"/>
        </w:rPr>
        <w:t xml:space="preserve">Achieving Quality in Organizational Surveys: </w:t>
      </w:r>
      <w:proofErr w:type="gramStart"/>
      <w:r w:rsidRPr="00B96E96">
        <w:rPr>
          <w:rFonts w:ascii="Arial" w:hAnsi="Arial" w:cs="Arial"/>
          <w:lang w:val="en-GB"/>
        </w:rPr>
        <w:t>An</w:t>
      </w:r>
      <w:proofErr w:type="gramEnd"/>
      <w:r w:rsidRPr="00B96E96">
        <w:rPr>
          <w:rFonts w:ascii="Arial" w:hAnsi="Arial" w:cs="Arial"/>
          <w:lang w:val="en-GB"/>
        </w:rPr>
        <w:t xml:space="preserve"> Holistic Approach. </w:t>
      </w:r>
      <w:r w:rsidRPr="00B96E96">
        <w:rPr>
          <w:rFonts w:ascii="Arial" w:hAnsi="Arial" w:cs="Arial"/>
        </w:rPr>
        <w:t xml:space="preserve">In </w:t>
      </w:r>
      <w:r w:rsidRPr="00B96E96">
        <w:rPr>
          <w:rFonts w:ascii="Arial" w:hAnsi="Arial" w:cs="Arial"/>
          <w:i/>
        </w:rPr>
        <w:t>Methodische Probleme in der empirischen Organisationsforschung</w:t>
      </w:r>
      <w:r w:rsidRPr="00B96E96">
        <w:rPr>
          <w:rFonts w:ascii="Arial" w:hAnsi="Arial" w:cs="Arial"/>
        </w:rPr>
        <w:t xml:space="preserve">, S. Liebig, and W. Matiaske (eds.), 33-59. </w:t>
      </w:r>
      <w:r w:rsidRPr="00B96E96">
        <w:rPr>
          <w:rFonts w:ascii="Arial" w:hAnsi="Arial" w:cs="Arial"/>
          <w:lang w:val="en-US"/>
        </w:rPr>
        <w:t>Wiesbaden: Springer.</w:t>
      </w:r>
    </w:p>
    <w:p w14:paraId="5D6CB188" w14:textId="7A281315" w:rsidR="000961C0" w:rsidRPr="001C4E8A" w:rsidRDefault="000961C0" w:rsidP="00596B69">
      <w:pPr>
        <w:spacing w:after="0" w:line="240" w:lineRule="auto"/>
        <w:ind w:left="426" w:hanging="426"/>
        <w:jc w:val="both"/>
        <w:rPr>
          <w:rFonts w:ascii="Arial" w:hAnsi="Arial" w:cs="Arial"/>
          <w:lang w:val="en-GB"/>
        </w:rPr>
      </w:pPr>
      <w:r w:rsidRPr="001C4E8A">
        <w:rPr>
          <w:rFonts w:ascii="Arial" w:hAnsi="Arial" w:cs="Arial"/>
          <w:lang w:val="en-GB"/>
        </w:rPr>
        <w:t xml:space="preserve">Snijkers, G., G. Haraldsen, J. Jones, and D.K. </w:t>
      </w:r>
      <w:proofErr w:type="spellStart"/>
      <w:r w:rsidRPr="001C4E8A">
        <w:rPr>
          <w:rFonts w:ascii="Arial" w:hAnsi="Arial" w:cs="Arial"/>
          <w:lang w:val="en-GB"/>
        </w:rPr>
        <w:t>Willimack</w:t>
      </w:r>
      <w:proofErr w:type="spellEnd"/>
      <w:r w:rsidR="004E4D4D" w:rsidRPr="001C4E8A">
        <w:rPr>
          <w:rFonts w:ascii="Arial" w:hAnsi="Arial" w:cs="Arial"/>
          <w:lang w:val="en-GB"/>
        </w:rPr>
        <w:t xml:space="preserve"> (</w:t>
      </w:r>
      <w:r w:rsidRPr="001C4E8A">
        <w:rPr>
          <w:rFonts w:ascii="Arial" w:hAnsi="Arial" w:cs="Arial"/>
          <w:lang w:val="en-GB"/>
        </w:rPr>
        <w:t>2013</w:t>
      </w:r>
      <w:r w:rsidR="004E4D4D" w:rsidRPr="001C4E8A">
        <w:rPr>
          <w:rFonts w:ascii="Arial" w:hAnsi="Arial" w:cs="Arial"/>
          <w:lang w:val="en-GB"/>
        </w:rPr>
        <w:t>),</w:t>
      </w:r>
      <w:r w:rsidRPr="001C4E8A">
        <w:rPr>
          <w:rFonts w:ascii="Arial" w:hAnsi="Arial" w:cs="Arial"/>
          <w:lang w:val="en-GB"/>
        </w:rPr>
        <w:t xml:space="preserve"> </w:t>
      </w:r>
      <w:r w:rsidRPr="00420C07">
        <w:rPr>
          <w:rFonts w:ascii="Arial" w:hAnsi="Arial" w:cs="Arial"/>
          <w:i/>
          <w:lang w:val="en-GB"/>
        </w:rPr>
        <w:t>Designing and Conducting Business Surveys</w:t>
      </w:r>
      <w:r w:rsidRPr="001C4E8A">
        <w:rPr>
          <w:rFonts w:ascii="Arial" w:hAnsi="Arial" w:cs="Arial"/>
          <w:lang w:val="en-GB"/>
        </w:rPr>
        <w:t xml:space="preserve">. </w:t>
      </w:r>
      <w:proofErr w:type="gramStart"/>
      <w:r w:rsidRPr="001C4E8A">
        <w:rPr>
          <w:rFonts w:ascii="Arial" w:hAnsi="Arial" w:cs="Arial"/>
          <w:lang w:val="en-GB"/>
        </w:rPr>
        <w:t>Wiley, Hoboken.</w:t>
      </w:r>
      <w:proofErr w:type="gramEnd"/>
      <w:r w:rsidRPr="001C4E8A">
        <w:rPr>
          <w:rFonts w:ascii="Arial" w:hAnsi="Arial" w:cs="Arial"/>
          <w:lang w:val="en-GB"/>
        </w:rPr>
        <w:t xml:space="preserve"> </w:t>
      </w:r>
    </w:p>
    <w:p w14:paraId="2DE3937C" w14:textId="6E71087C" w:rsidR="00A96FAB" w:rsidRPr="00B96E96" w:rsidRDefault="00FC2A39" w:rsidP="00596B69">
      <w:pPr>
        <w:spacing w:after="0" w:line="240" w:lineRule="auto"/>
        <w:ind w:left="426" w:hanging="426"/>
        <w:jc w:val="both"/>
        <w:rPr>
          <w:rFonts w:ascii="Arial" w:hAnsi="Arial" w:cs="Arial"/>
          <w:lang w:val="en-US"/>
        </w:rPr>
      </w:pPr>
      <w:proofErr w:type="spellStart"/>
      <w:r w:rsidRPr="001C4E8A">
        <w:rPr>
          <w:rFonts w:ascii="Arial" w:hAnsi="Arial" w:cs="Arial"/>
          <w:lang w:val="en-GB"/>
        </w:rPr>
        <w:t>Srinivasan</w:t>
      </w:r>
      <w:proofErr w:type="spellEnd"/>
      <w:r w:rsidRPr="001C4E8A">
        <w:rPr>
          <w:rFonts w:ascii="Arial" w:hAnsi="Arial" w:cs="Arial"/>
          <w:lang w:val="en-GB"/>
        </w:rPr>
        <w:t xml:space="preserve">, V. </w:t>
      </w:r>
      <w:r w:rsidR="004E4D4D" w:rsidRPr="001C4E8A">
        <w:rPr>
          <w:rFonts w:ascii="Arial" w:hAnsi="Arial" w:cs="Arial"/>
          <w:lang w:val="en-GB"/>
        </w:rPr>
        <w:t>(</w:t>
      </w:r>
      <w:r w:rsidRPr="001C4E8A">
        <w:rPr>
          <w:rFonts w:ascii="Arial" w:hAnsi="Arial" w:cs="Arial"/>
          <w:lang w:val="en-GB"/>
        </w:rPr>
        <w:t>2017</w:t>
      </w:r>
      <w:r w:rsidR="004E4D4D" w:rsidRPr="001C4E8A">
        <w:rPr>
          <w:rFonts w:ascii="Arial" w:hAnsi="Arial" w:cs="Arial"/>
          <w:lang w:val="en-GB"/>
        </w:rPr>
        <w:t>),</w:t>
      </w:r>
      <w:r w:rsidRPr="001C4E8A">
        <w:rPr>
          <w:rFonts w:ascii="Arial" w:hAnsi="Arial" w:cs="Arial"/>
          <w:lang w:val="en-GB"/>
        </w:rPr>
        <w:t xml:space="preserve"> </w:t>
      </w:r>
      <w:proofErr w:type="gramStart"/>
      <w:r w:rsidRPr="00B96E96">
        <w:rPr>
          <w:rFonts w:ascii="Arial" w:hAnsi="Arial" w:cs="Arial"/>
          <w:i/>
          <w:lang w:val="en-US"/>
        </w:rPr>
        <w:t>The</w:t>
      </w:r>
      <w:proofErr w:type="gramEnd"/>
      <w:r w:rsidRPr="00B96E96">
        <w:rPr>
          <w:rFonts w:ascii="Arial" w:hAnsi="Arial" w:cs="Arial"/>
          <w:i/>
          <w:lang w:val="en-US"/>
        </w:rPr>
        <w:t xml:space="preserve"> Intelligent Enterprise in the Era of Big Data</w:t>
      </w:r>
      <w:r w:rsidRPr="00B96E96">
        <w:rPr>
          <w:rFonts w:ascii="Arial" w:hAnsi="Arial" w:cs="Arial"/>
          <w:lang w:val="en-US"/>
        </w:rPr>
        <w:t xml:space="preserve">. Hoboken, NJ: Wiley. </w:t>
      </w:r>
    </w:p>
    <w:p w14:paraId="0E9DD72A" w14:textId="015F60A1" w:rsidR="00A96FAB" w:rsidRPr="00B96E96" w:rsidRDefault="00B85AFE" w:rsidP="00596B69">
      <w:pPr>
        <w:spacing w:after="0" w:line="240" w:lineRule="auto"/>
        <w:ind w:left="426" w:hanging="426"/>
        <w:jc w:val="both"/>
        <w:rPr>
          <w:rFonts w:ascii="Arial" w:hAnsi="Arial" w:cs="Arial"/>
        </w:rPr>
      </w:pPr>
      <w:r w:rsidRPr="00B96E96">
        <w:rPr>
          <w:rFonts w:ascii="Arial" w:hAnsi="Arial" w:cs="Arial"/>
          <w:lang w:val="en-US"/>
        </w:rPr>
        <w:t xml:space="preserve">Thomas, R., and P. </w:t>
      </w:r>
      <w:proofErr w:type="spellStart"/>
      <w:r w:rsidRPr="00B96E96">
        <w:rPr>
          <w:rFonts w:ascii="Arial" w:hAnsi="Arial" w:cs="Arial"/>
          <w:lang w:val="en-US"/>
        </w:rPr>
        <w:t>McSharry</w:t>
      </w:r>
      <w:proofErr w:type="spellEnd"/>
      <w:r w:rsidR="004E4D4D">
        <w:rPr>
          <w:rFonts w:ascii="Arial" w:hAnsi="Arial" w:cs="Arial"/>
          <w:lang w:val="en-US"/>
        </w:rPr>
        <w:t xml:space="preserve"> (</w:t>
      </w:r>
      <w:r w:rsidRPr="00B96E96">
        <w:rPr>
          <w:rFonts w:ascii="Arial" w:hAnsi="Arial" w:cs="Arial"/>
          <w:lang w:val="en-US"/>
        </w:rPr>
        <w:t>2015</w:t>
      </w:r>
      <w:r w:rsidR="004E4D4D">
        <w:rPr>
          <w:rFonts w:ascii="Arial" w:hAnsi="Arial" w:cs="Arial"/>
          <w:lang w:val="en-US"/>
        </w:rPr>
        <w:t>)</w:t>
      </w:r>
      <w:r w:rsidRPr="00B96E96">
        <w:rPr>
          <w:rFonts w:ascii="Arial" w:hAnsi="Arial" w:cs="Arial"/>
          <w:lang w:val="en-US"/>
        </w:rPr>
        <w:t xml:space="preserve">, </w:t>
      </w:r>
      <w:r w:rsidRPr="00420C07">
        <w:rPr>
          <w:rFonts w:ascii="Arial" w:hAnsi="Arial" w:cs="Arial"/>
          <w:i/>
          <w:lang w:val="en-US"/>
        </w:rPr>
        <w:t>Big Data Revolution: What Farmers, Doctors, and Insurance Agents teach us about discovering Bog Data Patterns</w:t>
      </w:r>
      <w:r w:rsidRPr="00B96E96">
        <w:rPr>
          <w:rFonts w:ascii="Arial" w:hAnsi="Arial" w:cs="Arial"/>
          <w:lang w:val="en-US"/>
        </w:rPr>
        <w:t xml:space="preserve">. </w:t>
      </w:r>
      <w:r w:rsidRPr="00B96E96">
        <w:rPr>
          <w:rFonts w:ascii="Arial" w:hAnsi="Arial" w:cs="Arial"/>
        </w:rPr>
        <w:t>Wiley, Chichester, West Sussex, UK.</w:t>
      </w:r>
    </w:p>
    <w:p w14:paraId="585414F0" w14:textId="430AC366" w:rsidR="00A96FAB" w:rsidRPr="00B96E96" w:rsidRDefault="0041673F" w:rsidP="00596B69">
      <w:pPr>
        <w:spacing w:after="0" w:line="240" w:lineRule="auto"/>
        <w:ind w:left="426" w:hanging="426"/>
        <w:jc w:val="both"/>
        <w:rPr>
          <w:rFonts w:ascii="Arial" w:hAnsi="Arial" w:cs="Arial"/>
        </w:rPr>
      </w:pPr>
      <w:r w:rsidRPr="00B96E96">
        <w:rPr>
          <w:rFonts w:ascii="Arial" w:hAnsi="Arial" w:cs="Arial"/>
        </w:rPr>
        <w:t>Van Dijk, C., and C. Kempenaar</w:t>
      </w:r>
      <w:r w:rsidR="004E4D4D">
        <w:rPr>
          <w:rFonts w:ascii="Arial" w:hAnsi="Arial" w:cs="Arial"/>
        </w:rPr>
        <w:t xml:space="preserve"> (</w:t>
      </w:r>
      <w:r w:rsidRPr="00B96E96">
        <w:rPr>
          <w:rFonts w:ascii="Arial" w:hAnsi="Arial" w:cs="Arial"/>
        </w:rPr>
        <w:t>2016</w:t>
      </w:r>
      <w:r w:rsidR="004E4D4D">
        <w:rPr>
          <w:rFonts w:ascii="Arial" w:hAnsi="Arial" w:cs="Arial"/>
        </w:rPr>
        <w:t>)</w:t>
      </w:r>
      <w:r w:rsidRPr="00B96E96">
        <w:rPr>
          <w:rFonts w:ascii="Arial" w:hAnsi="Arial" w:cs="Arial"/>
        </w:rPr>
        <w:t xml:space="preserve">, Open data for precision farming in the Netherlands (in Dutch: Open data voor precisielandbouw in Nederland). Wageningen Univeristy &amp; Research, report 662. Wageningen, Netherlands. </w:t>
      </w:r>
    </w:p>
    <w:p w14:paraId="2CB41B3F" w14:textId="0EF701C4" w:rsidR="00726E4B" w:rsidRPr="00B96E96" w:rsidRDefault="00726E4B" w:rsidP="00596B69">
      <w:pPr>
        <w:spacing w:after="0" w:line="240" w:lineRule="auto"/>
        <w:ind w:left="426" w:hanging="426"/>
        <w:jc w:val="both"/>
        <w:rPr>
          <w:rFonts w:ascii="Arial" w:hAnsi="Arial" w:cs="Arial"/>
          <w:lang w:val="en-US"/>
        </w:rPr>
      </w:pPr>
      <w:proofErr w:type="spellStart"/>
      <w:r w:rsidRPr="00B96E96">
        <w:rPr>
          <w:rFonts w:ascii="Arial" w:hAnsi="Arial" w:cs="Arial"/>
          <w:lang w:val="en-US"/>
        </w:rPr>
        <w:t>Vermeend</w:t>
      </w:r>
      <w:proofErr w:type="spellEnd"/>
      <w:r w:rsidRPr="00B96E96">
        <w:rPr>
          <w:rFonts w:ascii="Arial" w:hAnsi="Arial" w:cs="Arial"/>
          <w:lang w:val="en-US"/>
        </w:rPr>
        <w:t xml:space="preserve">, W., and J.W. </w:t>
      </w:r>
      <w:proofErr w:type="spellStart"/>
      <w:r w:rsidRPr="00B96E96">
        <w:rPr>
          <w:rFonts w:ascii="Arial" w:hAnsi="Arial" w:cs="Arial"/>
          <w:lang w:val="en-US"/>
        </w:rPr>
        <w:t>Timmer</w:t>
      </w:r>
      <w:proofErr w:type="spellEnd"/>
      <w:r w:rsidR="004E4D4D">
        <w:rPr>
          <w:rFonts w:ascii="Arial" w:hAnsi="Arial" w:cs="Arial"/>
          <w:lang w:val="en-US"/>
        </w:rPr>
        <w:t xml:space="preserve"> (</w:t>
      </w:r>
      <w:r w:rsidRPr="00B96E96">
        <w:rPr>
          <w:rFonts w:ascii="Arial" w:hAnsi="Arial" w:cs="Arial"/>
          <w:lang w:val="en-US"/>
        </w:rPr>
        <w:t>2016</w:t>
      </w:r>
      <w:r w:rsidR="004E4D4D">
        <w:rPr>
          <w:rFonts w:ascii="Arial" w:hAnsi="Arial" w:cs="Arial"/>
          <w:lang w:val="en-US"/>
        </w:rPr>
        <w:t>)</w:t>
      </w:r>
      <w:r w:rsidRPr="00B96E96">
        <w:rPr>
          <w:rFonts w:ascii="Arial" w:hAnsi="Arial" w:cs="Arial"/>
          <w:lang w:val="en-US"/>
        </w:rPr>
        <w:t xml:space="preserve">, </w:t>
      </w:r>
      <w:r w:rsidRPr="00420C07">
        <w:rPr>
          <w:rFonts w:ascii="Arial" w:hAnsi="Arial" w:cs="Arial"/>
          <w:i/>
          <w:lang w:val="en-US"/>
        </w:rPr>
        <w:t>Internet of Things: Technology that will change the world</w:t>
      </w:r>
      <w:r w:rsidRPr="00B96E96">
        <w:rPr>
          <w:rFonts w:ascii="Arial" w:hAnsi="Arial" w:cs="Arial"/>
          <w:lang w:val="en-US"/>
        </w:rPr>
        <w:t xml:space="preserve"> (in Dutch). Einstein books, The Hague. </w:t>
      </w:r>
    </w:p>
    <w:p w14:paraId="1486147C" w14:textId="619A2BE3" w:rsidR="001F25DB" w:rsidRPr="00B96E96" w:rsidRDefault="001F25DB" w:rsidP="00CE6370">
      <w:pPr>
        <w:spacing w:after="0" w:line="240" w:lineRule="auto"/>
        <w:ind w:left="426" w:hanging="426"/>
        <w:jc w:val="both"/>
        <w:rPr>
          <w:rFonts w:ascii="Arial" w:hAnsi="Arial" w:cs="Arial"/>
        </w:rPr>
      </w:pPr>
      <w:proofErr w:type="spellStart"/>
      <w:r w:rsidRPr="00B96E96">
        <w:rPr>
          <w:rFonts w:ascii="Arial" w:hAnsi="Arial" w:cs="Arial"/>
          <w:lang w:val="en-US"/>
        </w:rPr>
        <w:t>Viviano</w:t>
      </w:r>
      <w:proofErr w:type="spellEnd"/>
      <w:r w:rsidRPr="00B96E96">
        <w:rPr>
          <w:rFonts w:ascii="Arial" w:hAnsi="Arial" w:cs="Arial"/>
          <w:lang w:val="en-US"/>
        </w:rPr>
        <w:t>, F.</w:t>
      </w:r>
      <w:r w:rsidR="004E4D4D">
        <w:rPr>
          <w:rFonts w:ascii="Arial" w:hAnsi="Arial" w:cs="Arial"/>
          <w:lang w:val="en-US"/>
        </w:rPr>
        <w:t xml:space="preserve"> (</w:t>
      </w:r>
      <w:r w:rsidRPr="00B96E96">
        <w:rPr>
          <w:rFonts w:ascii="Arial" w:hAnsi="Arial" w:cs="Arial"/>
          <w:lang w:val="en-US"/>
        </w:rPr>
        <w:t>2017</w:t>
      </w:r>
      <w:r w:rsidR="004E4D4D">
        <w:rPr>
          <w:rFonts w:ascii="Arial" w:hAnsi="Arial" w:cs="Arial"/>
          <w:lang w:val="en-US"/>
        </w:rPr>
        <w:t>)</w:t>
      </w:r>
      <w:r w:rsidRPr="00B96E96">
        <w:rPr>
          <w:rFonts w:ascii="Arial" w:hAnsi="Arial" w:cs="Arial"/>
          <w:lang w:val="en-US"/>
        </w:rPr>
        <w:t xml:space="preserve">, </w:t>
      </w:r>
      <w:proofErr w:type="gramStart"/>
      <w:r w:rsidRPr="00B96E96">
        <w:rPr>
          <w:rFonts w:ascii="Arial" w:hAnsi="Arial" w:cs="Arial"/>
          <w:lang w:val="en-US"/>
        </w:rPr>
        <w:t>This</w:t>
      </w:r>
      <w:proofErr w:type="gramEnd"/>
      <w:r w:rsidRPr="00B96E96">
        <w:rPr>
          <w:rFonts w:ascii="Arial" w:hAnsi="Arial" w:cs="Arial"/>
          <w:lang w:val="en-US"/>
        </w:rPr>
        <w:t xml:space="preserve"> tiny country feeds the world. </w:t>
      </w:r>
      <w:r w:rsidRPr="00420C07">
        <w:rPr>
          <w:rFonts w:ascii="Arial" w:hAnsi="Arial" w:cs="Arial"/>
          <w:i/>
          <w:lang w:val="en-US"/>
        </w:rPr>
        <w:t>National Geographic</w:t>
      </w:r>
      <w:r w:rsidRPr="00B96E96">
        <w:rPr>
          <w:rFonts w:ascii="Arial" w:hAnsi="Arial" w:cs="Arial"/>
          <w:lang w:val="en-US"/>
        </w:rPr>
        <w:t xml:space="preserve">, September 2017. </w:t>
      </w:r>
      <w:r w:rsidRPr="00CE6370">
        <w:rPr>
          <w:rFonts w:ascii="Arial" w:hAnsi="Arial" w:cs="Arial"/>
          <w:sz w:val="20"/>
          <w:szCs w:val="20"/>
          <w:lang w:val="en-US"/>
        </w:rPr>
        <w:t>(</w:t>
      </w:r>
      <w:hyperlink r:id="rId19" w:history="1">
        <w:r w:rsidR="00CE6370" w:rsidRPr="00CE6370">
          <w:rPr>
            <w:rStyle w:val="Hyperlink"/>
            <w:rFonts w:ascii="Arial" w:hAnsi="Arial" w:cs="Arial"/>
            <w:sz w:val="20"/>
            <w:szCs w:val="20"/>
            <w:lang w:val="en-US"/>
          </w:rPr>
          <w:t>www.nationalgeographic.com/magazine/2017/09/holland-agriculture-sustainable-farming/</w:t>
        </w:r>
      </w:hyperlink>
      <w:r w:rsidRPr="00CE6370">
        <w:rPr>
          <w:rFonts w:ascii="Arial" w:hAnsi="Arial" w:cs="Arial"/>
          <w:sz w:val="20"/>
          <w:szCs w:val="20"/>
          <w:lang w:val="en-US"/>
        </w:rPr>
        <w:t>)</w:t>
      </w:r>
      <w:r w:rsidRPr="00B96E96">
        <w:rPr>
          <w:rFonts w:ascii="Arial" w:hAnsi="Arial" w:cs="Arial"/>
          <w:lang w:val="en-US"/>
        </w:rPr>
        <w:t xml:space="preserve">. </w:t>
      </w:r>
    </w:p>
    <w:p w14:paraId="76CC8F4B" w14:textId="13B10D69" w:rsidR="00B85AFE" w:rsidRDefault="00B85AFE" w:rsidP="00596B69">
      <w:pPr>
        <w:pStyle w:val="Lijstalinea"/>
        <w:spacing w:after="0" w:line="240" w:lineRule="auto"/>
        <w:ind w:left="426" w:hanging="426"/>
        <w:jc w:val="both"/>
        <w:rPr>
          <w:rFonts w:ascii="Arial" w:hAnsi="Arial" w:cs="Arial"/>
        </w:rPr>
      </w:pPr>
      <w:r w:rsidRPr="00B96E96">
        <w:rPr>
          <w:rFonts w:ascii="Arial" w:hAnsi="Arial" w:cs="Arial"/>
        </w:rPr>
        <w:t>Vonder, M.</w:t>
      </w:r>
      <w:r w:rsidR="004E4D4D">
        <w:rPr>
          <w:rFonts w:ascii="Arial" w:hAnsi="Arial" w:cs="Arial"/>
        </w:rPr>
        <w:t xml:space="preserve"> (</w:t>
      </w:r>
      <w:r w:rsidRPr="00B96E96">
        <w:rPr>
          <w:rFonts w:ascii="Arial" w:hAnsi="Arial" w:cs="Arial"/>
        </w:rPr>
        <w:t>2017</w:t>
      </w:r>
      <w:r w:rsidR="004E4D4D">
        <w:rPr>
          <w:rFonts w:ascii="Arial" w:hAnsi="Arial" w:cs="Arial"/>
        </w:rPr>
        <w:t>)</w:t>
      </w:r>
      <w:r w:rsidRPr="00B96E96">
        <w:rPr>
          <w:rFonts w:ascii="Arial" w:hAnsi="Arial" w:cs="Arial"/>
        </w:rPr>
        <w:t>, Sensors going smart. Presentation at ‘Big Data Matters’ Seminar, Statistics Netherlands, 27 September 2017, Heerlen, Netherlands. (TNO Netherlands)</w:t>
      </w:r>
    </w:p>
    <w:p w14:paraId="50608191" w14:textId="6B1B4168" w:rsidR="004E4D4D" w:rsidRPr="00B96E96" w:rsidRDefault="004E4D4D" w:rsidP="00596B69">
      <w:pPr>
        <w:pStyle w:val="Lijstalinea"/>
        <w:spacing w:after="0" w:line="240" w:lineRule="auto"/>
        <w:ind w:left="426" w:hanging="426"/>
        <w:jc w:val="both"/>
        <w:rPr>
          <w:rFonts w:ascii="Arial" w:hAnsi="Arial" w:cs="Arial"/>
        </w:rPr>
      </w:pPr>
      <w:r>
        <w:rPr>
          <w:rFonts w:ascii="Arial" w:hAnsi="Arial" w:cs="Arial"/>
        </w:rPr>
        <w:t xml:space="preserve">Wilkinson, M.D., et al. (2016), </w:t>
      </w:r>
      <w:r w:rsidR="00652F22">
        <w:rPr>
          <w:rFonts w:ascii="Arial" w:hAnsi="Arial" w:cs="Arial"/>
        </w:rPr>
        <w:t xml:space="preserve">The FAIR Guiding Principles for scientific data management and stewardship. </w:t>
      </w:r>
      <w:r w:rsidR="00652F22" w:rsidRPr="00420C07">
        <w:rPr>
          <w:rFonts w:ascii="Arial" w:hAnsi="Arial" w:cs="Arial"/>
          <w:i/>
        </w:rPr>
        <w:t>Scientific Data</w:t>
      </w:r>
      <w:r w:rsidR="00652F22">
        <w:rPr>
          <w:rFonts w:ascii="Arial" w:hAnsi="Arial" w:cs="Arial"/>
        </w:rPr>
        <w:t xml:space="preserve">, 15 March 2016. </w:t>
      </w:r>
    </w:p>
    <w:p w14:paraId="20A21D92" w14:textId="0A038338" w:rsidR="00726E4B" w:rsidRPr="00B96E96" w:rsidRDefault="00320837" w:rsidP="00596B69">
      <w:pPr>
        <w:pStyle w:val="Lijstalinea"/>
        <w:spacing w:after="0" w:line="240" w:lineRule="auto"/>
        <w:ind w:left="426" w:hanging="426"/>
        <w:jc w:val="both"/>
        <w:rPr>
          <w:rFonts w:ascii="Arial" w:hAnsi="Arial" w:cs="Arial"/>
        </w:rPr>
      </w:pPr>
      <w:r w:rsidRPr="00B96E96">
        <w:rPr>
          <w:rFonts w:ascii="Arial" w:hAnsi="Arial" w:cs="Arial"/>
        </w:rPr>
        <w:t>Wolfert, S., L. Ge, C. Verbouw, M.-J. Bogaardt</w:t>
      </w:r>
      <w:r w:rsidR="004E4D4D">
        <w:rPr>
          <w:rFonts w:ascii="Arial" w:hAnsi="Arial" w:cs="Arial"/>
        </w:rPr>
        <w:t xml:space="preserve"> (</w:t>
      </w:r>
      <w:r w:rsidRPr="00B96E96">
        <w:rPr>
          <w:rFonts w:ascii="Arial" w:hAnsi="Arial" w:cs="Arial"/>
        </w:rPr>
        <w:t>2017</w:t>
      </w:r>
      <w:r w:rsidR="004E4D4D">
        <w:rPr>
          <w:rFonts w:ascii="Arial" w:hAnsi="Arial" w:cs="Arial"/>
        </w:rPr>
        <w:t>)</w:t>
      </w:r>
      <w:r w:rsidRPr="00B96E96">
        <w:rPr>
          <w:rFonts w:ascii="Arial" w:hAnsi="Arial" w:cs="Arial"/>
        </w:rPr>
        <w:t xml:space="preserve">, Big Data in Smart Farming – A review. </w:t>
      </w:r>
      <w:r w:rsidRPr="00420C07">
        <w:rPr>
          <w:rFonts w:ascii="Arial" w:hAnsi="Arial" w:cs="Arial"/>
          <w:i/>
        </w:rPr>
        <w:t>Agricultural Systems</w:t>
      </w:r>
      <w:r w:rsidRPr="00B96E96">
        <w:rPr>
          <w:rFonts w:ascii="Arial" w:hAnsi="Arial" w:cs="Arial"/>
        </w:rPr>
        <w:t xml:space="preserve"> 153</w:t>
      </w:r>
      <w:r w:rsidR="00420C07">
        <w:rPr>
          <w:rFonts w:ascii="Arial" w:hAnsi="Arial" w:cs="Arial"/>
        </w:rPr>
        <w:t>:</w:t>
      </w:r>
      <w:r w:rsidRPr="00B96E96">
        <w:rPr>
          <w:rFonts w:ascii="Arial" w:hAnsi="Arial" w:cs="Arial"/>
        </w:rPr>
        <w:t xml:space="preserve"> 69-80. </w:t>
      </w:r>
    </w:p>
    <w:p w14:paraId="0A712198" w14:textId="5D954C83" w:rsidR="00726E4B" w:rsidRPr="00B96E96" w:rsidRDefault="00726E4B" w:rsidP="00596B69">
      <w:pPr>
        <w:pStyle w:val="Lijstalinea"/>
        <w:spacing w:after="0" w:line="240" w:lineRule="auto"/>
        <w:ind w:left="426" w:hanging="426"/>
        <w:jc w:val="both"/>
        <w:rPr>
          <w:rFonts w:ascii="Arial" w:hAnsi="Arial" w:cs="Arial"/>
        </w:rPr>
      </w:pPr>
      <w:proofErr w:type="gramStart"/>
      <w:r w:rsidRPr="00B96E96">
        <w:rPr>
          <w:rFonts w:ascii="Arial" w:hAnsi="Arial" w:cs="Arial"/>
          <w:lang w:val="en-US"/>
        </w:rPr>
        <w:t>Zhang, L.-C.</w:t>
      </w:r>
      <w:proofErr w:type="gramEnd"/>
      <w:r w:rsidR="004E4D4D">
        <w:rPr>
          <w:rFonts w:ascii="Arial" w:hAnsi="Arial" w:cs="Arial"/>
          <w:lang w:val="en-US"/>
        </w:rPr>
        <w:t xml:space="preserve"> </w:t>
      </w:r>
      <w:proofErr w:type="gramStart"/>
      <w:r w:rsidR="004E4D4D">
        <w:rPr>
          <w:rFonts w:ascii="Arial" w:hAnsi="Arial" w:cs="Arial"/>
          <w:lang w:val="en-US"/>
        </w:rPr>
        <w:t>(</w:t>
      </w:r>
      <w:r w:rsidRPr="00B96E96">
        <w:rPr>
          <w:rFonts w:ascii="Arial" w:hAnsi="Arial" w:cs="Arial"/>
          <w:lang w:val="en-US"/>
        </w:rPr>
        <w:t>2012</w:t>
      </w:r>
      <w:r w:rsidR="004E4D4D">
        <w:rPr>
          <w:rFonts w:ascii="Arial" w:hAnsi="Arial" w:cs="Arial"/>
          <w:lang w:val="en-US"/>
        </w:rPr>
        <w:t>),</w:t>
      </w:r>
      <w:r w:rsidRPr="00B96E96">
        <w:rPr>
          <w:rFonts w:ascii="Arial" w:hAnsi="Arial" w:cs="Arial"/>
          <w:lang w:val="en-US"/>
        </w:rPr>
        <w:t xml:space="preserve"> </w:t>
      </w:r>
      <w:r w:rsidRPr="00B96E96">
        <w:rPr>
          <w:rFonts w:ascii="Arial" w:hAnsi="Arial" w:cs="Arial"/>
          <w:lang w:val="en-GB"/>
        </w:rPr>
        <w:t>Topics of statistical theory for register-based statistics and data integration.</w:t>
      </w:r>
      <w:proofErr w:type="gramEnd"/>
      <w:r w:rsidRPr="00B96E96">
        <w:rPr>
          <w:rFonts w:ascii="Arial" w:hAnsi="Arial" w:cs="Arial"/>
          <w:lang w:val="en-GB"/>
        </w:rPr>
        <w:t xml:space="preserve"> </w:t>
      </w:r>
      <w:proofErr w:type="spellStart"/>
      <w:r w:rsidRPr="00B96E96">
        <w:rPr>
          <w:rFonts w:ascii="Arial" w:hAnsi="Arial" w:cs="Arial"/>
          <w:i/>
          <w:lang w:val="en-GB"/>
        </w:rPr>
        <w:t>Statistica</w:t>
      </w:r>
      <w:proofErr w:type="spellEnd"/>
      <w:r w:rsidRPr="00B96E96">
        <w:rPr>
          <w:rFonts w:ascii="Arial" w:hAnsi="Arial" w:cs="Arial"/>
          <w:i/>
          <w:lang w:val="en-GB"/>
        </w:rPr>
        <w:t xml:space="preserve"> </w:t>
      </w:r>
      <w:proofErr w:type="spellStart"/>
      <w:r w:rsidRPr="00B96E96">
        <w:rPr>
          <w:rFonts w:ascii="Arial" w:hAnsi="Arial" w:cs="Arial"/>
          <w:i/>
          <w:lang w:val="en-GB"/>
        </w:rPr>
        <w:t>Neerlandica</w:t>
      </w:r>
      <w:proofErr w:type="spellEnd"/>
      <w:r w:rsidRPr="00B96E96">
        <w:rPr>
          <w:rFonts w:ascii="Arial" w:hAnsi="Arial" w:cs="Arial"/>
          <w:lang w:val="en-GB"/>
        </w:rPr>
        <w:t xml:space="preserve"> 66(1): 41–63.</w:t>
      </w:r>
    </w:p>
    <w:sectPr w:rsidR="00726E4B" w:rsidRPr="00B96E96" w:rsidSect="0023623C">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F794B" w14:textId="77777777" w:rsidR="00250A31" w:rsidRDefault="00250A31" w:rsidP="00E82B25">
      <w:pPr>
        <w:spacing w:after="0" w:line="240" w:lineRule="auto"/>
      </w:pPr>
      <w:r>
        <w:separator/>
      </w:r>
    </w:p>
  </w:endnote>
  <w:endnote w:type="continuationSeparator" w:id="0">
    <w:p w14:paraId="5932F510" w14:textId="77777777" w:rsidR="00250A31" w:rsidRDefault="00250A31"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73130" w14:textId="77777777" w:rsidR="00250A31" w:rsidRDefault="00250A3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436665"/>
      <w:docPartObj>
        <w:docPartGallery w:val="Page Numbers (Bottom of Page)"/>
        <w:docPartUnique/>
      </w:docPartObj>
    </w:sdtPr>
    <w:sdtEndPr>
      <w:rPr>
        <w:rFonts w:ascii="Arial" w:hAnsi="Arial" w:cs="Arial"/>
        <w:sz w:val="24"/>
        <w:szCs w:val="24"/>
      </w:rPr>
    </w:sdtEndPr>
    <w:sdtContent>
      <w:p w14:paraId="77E96096" w14:textId="60E4A7BE" w:rsidR="00250A31" w:rsidRPr="009378F5" w:rsidRDefault="00250A31" w:rsidP="0035694D">
        <w:pPr>
          <w:pStyle w:val="Voettekst"/>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0D17A6">
          <w:rPr>
            <w:rFonts w:ascii="Arial" w:hAnsi="Arial" w:cs="Arial"/>
            <w:noProof/>
            <w:sz w:val="24"/>
            <w:szCs w:val="24"/>
          </w:rPr>
          <w:t>9</w:t>
        </w:r>
        <w:r w:rsidRPr="009378F5">
          <w:rPr>
            <w:rFonts w:ascii="Arial" w:hAnsi="Arial" w:cs="Arial"/>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50344" w14:textId="77777777" w:rsidR="00250A31" w:rsidRDefault="00250A3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2474E" w14:textId="77777777" w:rsidR="00250A31" w:rsidRDefault="00250A31" w:rsidP="00E82B25">
      <w:pPr>
        <w:spacing w:after="0" w:line="240" w:lineRule="auto"/>
      </w:pPr>
      <w:r>
        <w:separator/>
      </w:r>
    </w:p>
  </w:footnote>
  <w:footnote w:type="continuationSeparator" w:id="0">
    <w:p w14:paraId="214E6ADF" w14:textId="77777777" w:rsidR="00250A31" w:rsidRDefault="00250A31" w:rsidP="00E82B25">
      <w:pPr>
        <w:spacing w:after="0" w:line="240" w:lineRule="auto"/>
      </w:pPr>
      <w:r>
        <w:continuationSeparator/>
      </w:r>
    </w:p>
  </w:footnote>
  <w:footnote w:id="1">
    <w:p w14:paraId="1B589371" w14:textId="4E70DB45" w:rsidR="00250A31" w:rsidRPr="001672D9" w:rsidRDefault="00250A31">
      <w:pPr>
        <w:pStyle w:val="Voetnoottekst"/>
        <w:rPr>
          <w:rFonts w:ascii="Arial" w:hAnsi="Arial" w:cs="Arial"/>
        </w:rPr>
      </w:pPr>
      <w:r>
        <w:rPr>
          <w:rStyle w:val="Voetnootmarkering"/>
        </w:rPr>
        <w:footnoteRef/>
      </w:r>
      <w:r>
        <w:t xml:space="preserve"> </w:t>
      </w:r>
      <w:r w:rsidRPr="001672D9">
        <w:rPr>
          <w:rFonts w:ascii="Arial" w:hAnsi="Arial" w:cs="Arial"/>
        </w:rPr>
        <w:t>Disclaimer: The views expresses in this paper are those of the authors and do not necessarily reflect the official policy of Statistics Netherlands</w:t>
      </w:r>
      <w:r>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B594A" w14:textId="77777777" w:rsidR="00250A31" w:rsidRDefault="000D17A6">
    <w:pPr>
      <w:pStyle w:val="Koptekst"/>
    </w:pPr>
    <w:r>
      <w:rPr>
        <w:noProof/>
        <w:lang w:eastAsia="pl-PL"/>
      </w:rPr>
      <w:pict w14:anchorId="6A4F2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0CFAB" w14:textId="77777777" w:rsidR="00250A31" w:rsidRDefault="00250A31">
    <w:pPr>
      <w:pStyle w:val="Koptekst"/>
    </w:pPr>
    <w:r>
      <w:rPr>
        <w:noProof/>
        <w:lang w:val="nl-NL" w:eastAsia="nl-NL"/>
      </w:rPr>
      <w:drawing>
        <wp:anchor distT="0" distB="0" distL="114300" distR="114300" simplePos="0" relativeHeight="251662336" behindDoc="0" locked="0" layoutInCell="1" allowOverlap="1" wp14:anchorId="7A7B404F" wp14:editId="655F0A16">
          <wp:simplePos x="0" y="0"/>
          <wp:positionH relativeFrom="leftMargin">
            <wp:posOffset>6071235</wp:posOffset>
          </wp:positionH>
          <wp:positionV relativeFrom="topMargin">
            <wp:posOffset>76946</wp:posOffset>
          </wp:positionV>
          <wp:extent cx="529200" cy="630000"/>
          <wp:effectExtent l="0" t="0" r="4445" b="0"/>
          <wp:wrapNone/>
          <wp:docPr id="1" name="fdLogoEen" title="CB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29200" cy="63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7A6">
      <w:rPr>
        <w:noProof/>
        <w:lang w:eastAsia="pl-PL"/>
      </w:rPr>
      <w:pict w14:anchorId="0A12E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2" o:spid="_x0000_s2069" type="#_x0000_t75" style="position:absolute;margin-left:-70.95pt;margin-top:-70.45pt;width:595.2pt;height:841.9pt;z-index:-251656192;mso-position-horizontal-relative:margin;mso-position-vertical-relative:margin" o:allowincell="f">
          <v:imagedata r:id="rId2" o:title="paper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CA359" w14:textId="77777777" w:rsidR="00250A31" w:rsidRDefault="000D17A6">
    <w:pPr>
      <w:pStyle w:val="Koptekst"/>
    </w:pPr>
    <w:r>
      <w:rPr>
        <w:noProof/>
        <w:lang w:eastAsia="pl-PL"/>
      </w:rPr>
      <w:pict w14:anchorId="11B65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50BE5"/>
    <w:multiLevelType w:val="hybridMultilevel"/>
    <w:tmpl w:val="E0F01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23E7DC1"/>
    <w:multiLevelType w:val="hybridMultilevel"/>
    <w:tmpl w:val="7152F9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4E50F6D"/>
    <w:multiLevelType w:val="hybridMultilevel"/>
    <w:tmpl w:val="0B5666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0B34CED"/>
    <w:multiLevelType w:val="hybridMultilevel"/>
    <w:tmpl w:val="AA062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F384F8D"/>
    <w:multiLevelType w:val="hybridMultilevel"/>
    <w:tmpl w:val="17E4E1C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0726290"/>
    <w:multiLevelType w:val="hybridMultilevel"/>
    <w:tmpl w:val="04B869DA"/>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6">
    <w:nsid w:val="5E441891"/>
    <w:multiLevelType w:val="hybridMultilevel"/>
    <w:tmpl w:val="2F6CD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EA51A55"/>
    <w:multiLevelType w:val="hybridMultilevel"/>
    <w:tmpl w:val="3EC2EFB6"/>
    <w:lvl w:ilvl="0" w:tplc="1E9ED8AE">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5260A3A"/>
    <w:multiLevelType w:val="hybridMultilevel"/>
    <w:tmpl w:val="717C3496"/>
    <w:lvl w:ilvl="0" w:tplc="E71E288A">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D1016DA"/>
    <w:multiLevelType w:val="hybridMultilevel"/>
    <w:tmpl w:val="F8E05FE2"/>
    <w:lvl w:ilvl="0" w:tplc="44F242FA">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EEB4A58"/>
    <w:multiLevelType w:val="hybridMultilevel"/>
    <w:tmpl w:val="90CED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5"/>
  </w:num>
  <w:num w:numId="5">
    <w:abstractNumId w:val="8"/>
  </w:num>
  <w:num w:numId="6">
    <w:abstractNumId w:val="10"/>
  </w:num>
  <w:num w:numId="7">
    <w:abstractNumId w:val="3"/>
  </w:num>
  <w:num w:numId="8">
    <w:abstractNumId w:val="1"/>
  </w:num>
  <w:num w:numId="9">
    <w:abstractNumId w:val="4"/>
  </w:num>
  <w:num w:numId="10">
    <w:abstractNumId w:val="9"/>
  </w:num>
  <w:num w:numId="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 Broe, S.M.M.G. (Sofie)">
    <w15:presenceInfo w15:providerId="None" w15:userId="De Broe, S.M.M.G. (Sof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69C"/>
    <w:rsid w:val="00000BCA"/>
    <w:rsid w:val="00023618"/>
    <w:rsid w:val="00026CD3"/>
    <w:rsid w:val="00035B20"/>
    <w:rsid w:val="00035F58"/>
    <w:rsid w:val="00047C24"/>
    <w:rsid w:val="000637DF"/>
    <w:rsid w:val="00070925"/>
    <w:rsid w:val="0007704A"/>
    <w:rsid w:val="000957CC"/>
    <w:rsid w:val="000961C0"/>
    <w:rsid w:val="000A4053"/>
    <w:rsid w:val="000A4823"/>
    <w:rsid w:val="000B63AE"/>
    <w:rsid w:val="000C40B7"/>
    <w:rsid w:val="000C6472"/>
    <w:rsid w:val="000C7146"/>
    <w:rsid w:val="000D17A6"/>
    <w:rsid w:val="000D705A"/>
    <w:rsid w:val="000E286C"/>
    <w:rsid w:val="000F337F"/>
    <w:rsid w:val="000F6FFB"/>
    <w:rsid w:val="00105814"/>
    <w:rsid w:val="0012334F"/>
    <w:rsid w:val="00130A52"/>
    <w:rsid w:val="00133E07"/>
    <w:rsid w:val="001349B3"/>
    <w:rsid w:val="0013551E"/>
    <w:rsid w:val="00142A8D"/>
    <w:rsid w:val="00142E87"/>
    <w:rsid w:val="00157DAD"/>
    <w:rsid w:val="00160406"/>
    <w:rsid w:val="0016293D"/>
    <w:rsid w:val="00165DBF"/>
    <w:rsid w:val="001672D9"/>
    <w:rsid w:val="0016743D"/>
    <w:rsid w:val="00182357"/>
    <w:rsid w:val="001829AD"/>
    <w:rsid w:val="001B79A1"/>
    <w:rsid w:val="001C343D"/>
    <w:rsid w:val="001C4E8A"/>
    <w:rsid w:val="001C536A"/>
    <w:rsid w:val="001C698D"/>
    <w:rsid w:val="001C72AA"/>
    <w:rsid w:val="001D1474"/>
    <w:rsid w:val="001E43DC"/>
    <w:rsid w:val="001F25DB"/>
    <w:rsid w:val="001F2DC8"/>
    <w:rsid w:val="001F6BB3"/>
    <w:rsid w:val="0021423C"/>
    <w:rsid w:val="00221F17"/>
    <w:rsid w:val="00231941"/>
    <w:rsid w:val="00234333"/>
    <w:rsid w:val="00234927"/>
    <w:rsid w:val="0023623C"/>
    <w:rsid w:val="00242620"/>
    <w:rsid w:val="00245859"/>
    <w:rsid w:val="00250A31"/>
    <w:rsid w:val="00254880"/>
    <w:rsid w:val="00256C9E"/>
    <w:rsid w:val="00264C0E"/>
    <w:rsid w:val="0027266D"/>
    <w:rsid w:val="002727F5"/>
    <w:rsid w:val="0028150C"/>
    <w:rsid w:val="00282B53"/>
    <w:rsid w:val="0028764E"/>
    <w:rsid w:val="00287D87"/>
    <w:rsid w:val="00287E34"/>
    <w:rsid w:val="0029006C"/>
    <w:rsid w:val="00293580"/>
    <w:rsid w:val="002B6D33"/>
    <w:rsid w:val="002C064C"/>
    <w:rsid w:val="002D1FE8"/>
    <w:rsid w:val="002E50C8"/>
    <w:rsid w:val="00307DE7"/>
    <w:rsid w:val="00320837"/>
    <w:rsid w:val="003340D7"/>
    <w:rsid w:val="00335ED8"/>
    <w:rsid w:val="00336E21"/>
    <w:rsid w:val="00350ED7"/>
    <w:rsid w:val="00356808"/>
    <w:rsid w:val="0035694D"/>
    <w:rsid w:val="00362815"/>
    <w:rsid w:val="00364C63"/>
    <w:rsid w:val="00367F62"/>
    <w:rsid w:val="00373DC2"/>
    <w:rsid w:val="003852FF"/>
    <w:rsid w:val="00386596"/>
    <w:rsid w:val="00395207"/>
    <w:rsid w:val="003A1D16"/>
    <w:rsid w:val="003A2583"/>
    <w:rsid w:val="003B1747"/>
    <w:rsid w:val="003B3F9C"/>
    <w:rsid w:val="003C1C5C"/>
    <w:rsid w:val="003C54B7"/>
    <w:rsid w:val="003E2829"/>
    <w:rsid w:val="004000E2"/>
    <w:rsid w:val="00401FF4"/>
    <w:rsid w:val="004150F5"/>
    <w:rsid w:val="0041555F"/>
    <w:rsid w:val="0041673F"/>
    <w:rsid w:val="00420C07"/>
    <w:rsid w:val="00465863"/>
    <w:rsid w:val="004740F1"/>
    <w:rsid w:val="00475C63"/>
    <w:rsid w:val="00484477"/>
    <w:rsid w:val="00493026"/>
    <w:rsid w:val="00496CF3"/>
    <w:rsid w:val="00497F9E"/>
    <w:rsid w:val="004A12A7"/>
    <w:rsid w:val="004A1A99"/>
    <w:rsid w:val="004A3769"/>
    <w:rsid w:val="004A4864"/>
    <w:rsid w:val="004B39C1"/>
    <w:rsid w:val="004B6729"/>
    <w:rsid w:val="004B686F"/>
    <w:rsid w:val="004B6F6D"/>
    <w:rsid w:val="004C33D8"/>
    <w:rsid w:val="004C5048"/>
    <w:rsid w:val="004D2398"/>
    <w:rsid w:val="004E435C"/>
    <w:rsid w:val="004E4D4D"/>
    <w:rsid w:val="004F04B4"/>
    <w:rsid w:val="0050570F"/>
    <w:rsid w:val="005063AA"/>
    <w:rsid w:val="0051300E"/>
    <w:rsid w:val="005215E8"/>
    <w:rsid w:val="00524173"/>
    <w:rsid w:val="00530FD6"/>
    <w:rsid w:val="00540DAA"/>
    <w:rsid w:val="0056362D"/>
    <w:rsid w:val="005812C5"/>
    <w:rsid w:val="0058672B"/>
    <w:rsid w:val="005969C1"/>
    <w:rsid w:val="00596B69"/>
    <w:rsid w:val="005A1F57"/>
    <w:rsid w:val="005B5504"/>
    <w:rsid w:val="005B6971"/>
    <w:rsid w:val="005F0E5A"/>
    <w:rsid w:val="0060091C"/>
    <w:rsid w:val="006052BF"/>
    <w:rsid w:val="00617913"/>
    <w:rsid w:val="00631496"/>
    <w:rsid w:val="0064057E"/>
    <w:rsid w:val="006527B7"/>
    <w:rsid w:val="00652F22"/>
    <w:rsid w:val="00653D6C"/>
    <w:rsid w:val="00656C19"/>
    <w:rsid w:val="00667788"/>
    <w:rsid w:val="00676AEB"/>
    <w:rsid w:val="00680190"/>
    <w:rsid w:val="006806DF"/>
    <w:rsid w:val="00685DB7"/>
    <w:rsid w:val="0069009D"/>
    <w:rsid w:val="00697934"/>
    <w:rsid w:val="006B1C99"/>
    <w:rsid w:val="006B4B4C"/>
    <w:rsid w:val="006B579E"/>
    <w:rsid w:val="006B5A4A"/>
    <w:rsid w:val="006C3F83"/>
    <w:rsid w:val="006C5879"/>
    <w:rsid w:val="006D152B"/>
    <w:rsid w:val="006D5B98"/>
    <w:rsid w:val="006E3BF0"/>
    <w:rsid w:val="00704F84"/>
    <w:rsid w:val="007108AC"/>
    <w:rsid w:val="00726E4B"/>
    <w:rsid w:val="00753C27"/>
    <w:rsid w:val="007659D5"/>
    <w:rsid w:val="007730C4"/>
    <w:rsid w:val="00776C97"/>
    <w:rsid w:val="00781413"/>
    <w:rsid w:val="00782F7F"/>
    <w:rsid w:val="007852A5"/>
    <w:rsid w:val="007A2558"/>
    <w:rsid w:val="007A6D8C"/>
    <w:rsid w:val="007C29BF"/>
    <w:rsid w:val="007D05E8"/>
    <w:rsid w:val="007D55AB"/>
    <w:rsid w:val="007E460B"/>
    <w:rsid w:val="007E5545"/>
    <w:rsid w:val="007E6D8C"/>
    <w:rsid w:val="007F4609"/>
    <w:rsid w:val="008004EC"/>
    <w:rsid w:val="008159B3"/>
    <w:rsid w:val="0082373C"/>
    <w:rsid w:val="00823A46"/>
    <w:rsid w:val="0082573A"/>
    <w:rsid w:val="0083428D"/>
    <w:rsid w:val="008429BF"/>
    <w:rsid w:val="00846CA2"/>
    <w:rsid w:val="008527EF"/>
    <w:rsid w:val="00867B2C"/>
    <w:rsid w:val="00873330"/>
    <w:rsid w:val="00874BAE"/>
    <w:rsid w:val="00880907"/>
    <w:rsid w:val="00883326"/>
    <w:rsid w:val="00894C6F"/>
    <w:rsid w:val="00897838"/>
    <w:rsid w:val="008A5571"/>
    <w:rsid w:val="008A71D2"/>
    <w:rsid w:val="008A7C0B"/>
    <w:rsid w:val="008A7DE5"/>
    <w:rsid w:val="008B0935"/>
    <w:rsid w:val="008B4DFF"/>
    <w:rsid w:val="008B57EC"/>
    <w:rsid w:val="008D56E1"/>
    <w:rsid w:val="008D6094"/>
    <w:rsid w:val="008E11CD"/>
    <w:rsid w:val="008E4F26"/>
    <w:rsid w:val="00902A7F"/>
    <w:rsid w:val="00913CE1"/>
    <w:rsid w:val="009141EE"/>
    <w:rsid w:val="00917949"/>
    <w:rsid w:val="00922DA7"/>
    <w:rsid w:val="00925446"/>
    <w:rsid w:val="00927B40"/>
    <w:rsid w:val="009304BB"/>
    <w:rsid w:val="00931664"/>
    <w:rsid w:val="009378F5"/>
    <w:rsid w:val="00942507"/>
    <w:rsid w:val="00973B8D"/>
    <w:rsid w:val="00983C88"/>
    <w:rsid w:val="009A5B9E"/>
    <w:rsid w:val="009C6BB3"/>
    <w:rsid w:val="009D023D"/>
    <w:rsid w:val="009F1BCC"/>
    <w:rsid w:val="00A02904"/>
    <w:rsid w:val="00A10A1D"/>
    <w:rsid w:val="00A11335"/>
    <w:rsid w:val="00A23816"/>
    <w:rsid w:val="00A24B0A"/>
    <w:rsid w:val="00A2649C"/>
    <w:rsid w:val="00A308B2"/>
    <w:rsid w:val="00A32DA7"/>
    <w:rsid w:val="00A33834"/>
    <w:rsid w:val="00A35AE0"/>
    <w:rsid w:val="00A454B6"/>
    <w:rsid w:val="00A531F2"/>
    <w:rsid w:val="00A55DCE"/>
    <w:rsid w:val="00A568D8"/>
    <w:rsid w:val="00A6013E"/>
    <w:rsid w:val="00A96FAB"/>
    <w:rsid w:val="00AB6F36"/>
    <w:rsid w:val="00AD1423"/>
    <w:rsid w:val="00AD4AEE"/>
    <w:rsid w:val="00AE6AFD"/>
    <w:rsid w:val="00AF4B84"/>
    <w:rsid w:val="00B0533A"/>
    <w:rsid w:val="00B13188"/>
    <w:rsid w:val="00B24056"/>
    <w:rsid w:val="00B314E4"/>
    <w:rsid w:val="00B31C0E"/>
    <w:rsid w:val="00B32ADA"/>
    <w:rsid w:val="00B40A4F"/>
    <w:rsid w:val="00B47197"/>
    <w:rsid w:val="00B564C4"/>
    <w:rsid w:val="00B72169"/>
    <w:rsid w:val="00B74218"/>
    <w:rsid w:val="00B77124"/>
    <w:rsid w:val="00B77A7F"/>
    <w:rsid w:val="00B85AFE"/>
    <w:rsid w:val="00B86FC7"/>
    <w:rsid w:val="00B912C3"/>
    <w:rsid w:val="00B96E96"/>
    <w:rsid w:val="00BA54AD"/>
    <w:rsid w:val="00BB19AC"/>
    <w:rsid w:val="00BB27D9"/>
    <w:rsid w:val="00BB2A7A"/>
    <w:rsid w:val="00BB554F"/>
    <w:rsid w:val="00BC26CE"/>
    <w:rsid w:val="00BC3D18"/>
    <w:rsid w:val="00BD0198"/>
    <w:rsid w:val="00BF6DBC"/>
    <w:rsid w:val="00C118B5"/>
    <w:rsid w:val="00C16E8E"/>
    <w:rsid w:val="00C21CCF"/>
    <w:rsid w:val="00C247E3"/>
    <w:rsid w:val="00C261EA"/>
    <w:rsid w:val="00C26552"/>
    <w:rsid w:val="00C3484D"/>
    <w:rsid w:val="00C40213"/>
    <w:rsid w:val="00C431AB"/>
    <w:rsid w:val="00C444A7"/>
    <w:rsid w:val="00C517B9"/>
    <w:rsid w:val="00C55698"/>
    <w:rsid w:val="00C55909"/>
    <w:rsid w:val="00C60589"/>
    <w:rsid w:val="00C726EA"/>
    <w:rsid w:val="00C74810"/>
    <w:rsid w:val="00C74A1D"/>
    <w:rsid w:val="00C77D99"/>
    <w:rsid w:val="00C8571C"/>
    <w:rsid w:val="00C858EB"/>
    <w:rsid w:val="00C91113"/>
    <w:rsid w:val="00C97871"/>
    <w:rsid w:val="00CA5B7C"/>
    <w:rsid w:val="00CB2B44"/>
    <w:rsid w:val="00CB4074"/>
    <w:rsid w:val="00CC1C1D"/>
    <w:rsid w:val="00CD4102"/>
    <w:rsid w:val="00CE0665"/>
    <w:rsid w:val="00CE6370"/>
    <w:rsid w:val="00CF169F"/>
    <w:rsid w:val="00CF24E1"/>
    <w:rsid w:val="00CF33AD"/>
    <w:rsid w:val="00CF656A"/>
    <w:rsid w:val="00CF6EE3"/>
    <w:rsid w:val="00D0258C"/>
    <w:rsid w:val="00D0270E"/>
    <w:rsid w:val="00D10769"/>
    <w:rsid w:val="00D11038"/>
    <w:rsid w:val="00D123D5"/>
    <w:rsid w:val="00D14D50"/>
    <w:rsid w:val="00D20550"/>
    <w:rsid w:val="00D20A30"/>
    <w:rsid w:val="00D26D5E"/>
    <w:rsid w:val="00D3393E"/>
    <w:rsid w:val="00D3638C"/>
    <w:rsid w:val="00D42C95"/>
    <w:rsid w:val="00D45793"/>
    <w:rsid w:val="00D52194"/>
    <w:rsid w:val="00D5674D"/>
    <w:rsid w:val="00D61FA8"/>
    <w:rsid w:val="00D65C24"/>
    <w:rsid w:val="00D70AD3"/>
    <w:rsid w:val="00D75F5A"/>
    <w:rsid w:val="00D929C9"/>
    <w:rsid w:val="00DA3FF9"/>
    <w:rsid w:val="00DA74F6"/>
    <w:rsid w:val="00DB5157"/>
    <w:rsid w:val="00DD2569"/>
    <w:rsid w:val="00DD4526"/>
    <w:rsid w:val="00DD4977"/>
    <w:rsid w:val="00DD5FF3"/>
    <w:rsid w:val="00DE01B4"/>
    <w:rsid w:val="00DE311E"/>
    <w:rsid w:val="00DF0398"/>
    <w:rsid w:val="00DF0AE1"/>
    <w:rsid w:val="00DF27A8"/>
    <w:rsid w:val="00DF27F7"/>
    <w:rsid w:val="00E0206B"/>
    <w:rsid w:val="00E261EB"/>
    <w:rsid w:val="00E304C9"/>
    <w:rsid w:val="00E31A4F"/>
    <w:rsid w:val="00E65482"/>
    <w:rsid w:val="00E7228E"/>
    <w:rsid w:val="00E75D17"/>
    <w:rsid w:val="00E8032F"/>
    <w:rsid w:val="00E81CB6"/>
    <w:rsid w:val="00E82B25"/>
    <w:rsid w:val="00E92831"/>
    <w:rsid w:val="00E9313B"/>
    <w:rsid w:val="00EA0059"/>
    <w:rsid w:val="00EB0D44"/>
    <w:rsid w:val="00EB2BD5"/>
    <w:rsid w:val="00EB3C78"/>
    <w:rsid w:val="00EB7A63"/>
    <w:rsid w:val="00EC5F5A"/>
    <w:rsid w:val="00EE4A70"/>
    <w:rsid w:val="00EF5D80"/>
    <w:rsid w:val="00F30C27"/>
    <w:rsid w:val="00F36590"/>
    <w:rsid w:val="00F408E8"/>
    <w:rsid w:val="00F423DC"/>
    <w:rsid w:val="00F51570"/>
    <w:rsid w:val="00F5227F"/>
    <w:rsid w:val="00F5621C"/>
    <w:rsid w:val="00F67221"/>
    <w:rsid w:val="00F7130A"/>
    <w:rsid w:val="00F74EA2"/>
    <w:rsid w:val="00F858A9"/>
    <w:rsid w:val="00FA5564"/>
    <w:rsid w:val="00FB32EA"/>
    <w:rsid w:val="00FB4A17"/>
    <w:rsid w:val="00FB5455"/>
    <w:rsid w:val="00FB5618"/>
    <w:rsid w:val="00FC2A39"/>
    <w:rsid w:val="00FC718F"/>
    <w:rsid w:val="00FE369C"/>
    <w:rsid w:val="00FF75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51D5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8D6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B47197"/>
    <w:pPr>
      <w:spacing w:after="0" w:line="240" w:lineRule="auto"/>
    </w:pPr>
  </w:style>
  <w:style w:type="paragraph" w:styleId="Ballontekst">
    <w:name w:val="Balloon Text"/>
    <w:basedOn w:val="Standaard"/>
    <w:link w:val="BallontekstChar"/>
    <w:uiPriority w:val="99"/>
    <w:semiHidden/>
    <w:unhideWhenUsed/>
    <w:rsid w:val="00B4719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7197"/>
    <w:rPr>
      <w:rFonts w:ascii="Segoe UI" w:hAnsi="Segoe UI" w:cs="Segoe UI"/>
      <w:sz w:val="18"/>
      <w:szCs w:val="18"/>
    </w:rPr>
  </w:style>
  <w:style w:type="paragraph" w:styleId="Koptekst">
    <w:name w:val="header"/>
    <w:basedOn w:val="Standaard"/>
    <w:link w:val="KoptekstChar"/>
    <w:uiPriority w:val="99"/>
    <w:unhideWhenUsed/>
    <w:rsid w:val="00E82B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2B25"/>
  </w:style>
  <w:style w:type="paragraph" w:styleId="Voettekst">
    <w:name w:val="footer"/>
    <w:basedOn w:val="Standaard"/>
    <w:link w:val="VoettekstChar"/>
    <w:uiPriority w:val="99"/>
    <w:unhideWhenUsed/>
    <w:rsid w:val="00E82B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2B25"/>
  </w:style>
  <w:style w:type="character" w:styleId="Verwijzingopmerking">
    <w:name w:val="annotation reference"/>
    <w:basedOn w:val="Standaardalinea-lettertype"/>
    <w:uiPriority w:val="99"/>
    <w:semiHidden/>
    <w:unhideWhenUsed/>
    <w:rsid w:val="00697934"/>
    <w:rPr>
      <w:sz w:val="16"/>
      <w:szCs w:val="16"/>
    </w:rPr>
  </w:style>
  <w:style w:type="paragraph" w:styleId="Tekstopmerking">
    <w:name w:val="annotation text"/>
    <w:basedOn w:val="Standaard"/>
    <w:link w:val="TekstopmerkingChar"/>
    <w:uiPriority w:val="99"/>
    <w:semiHidden/>
    <w:unhideWhenUsed/>
    <w:rsid w:val="0069793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97934"/>
    <w:rPr>
      <w:sz w:val="20"/>
      <w:szCs w:val="20"/>
    </w:rPr>
  </w:style>
  <w:style w:type="paragraph" w:styleId="Onderwerpvanopmerking">
    <w:name w:val="annotation subject"/>
    <w:basedOn w:val="Tekstopmerking"/>
    <w:next w:val="Tekstopmerking"/>
    <w:link w:val="OnderwerpvanopmerkingChar"/>
    <w:uiPriority w:val="99"/>
    <w:semiHidden/>
    <w:unhideWhenUsed/>
    <w:rsid w:val="00697934"/>
    <w:rPr>
      <w:b/>
      <w:bCs/>
    </w:rPr>
  </w:style>
  <w:style w:type="character" w:customStyle="1" w:styleId="OnderwerpvanopmerkingChar">
    <w:name w:val="Onderwerp van opmerking Char"/>
    <w:basedOn w:val="TekstopmerkingChar"/>
    <w:link w:val="Onderwerpvanopmerking"/>
    <w:uiPriority w:val="99"/>
    <w:semiHidden/>
    <w:rsid w:val="00697934"/>
    <w:rPr>
      <w:b/>
      <w:bCs/>
      <w:sz w:val="20"/>
      <w:szCs w:val="20"/>
    </w:rPr>
  </w:style>
  <w:style w:type="character" w:styleId="Hyperlink">
    <w:name w:val="Hyperlink"/>
    <w:basedOn w:val="Standaardalinea-lettertype"/>
    <w:uiPriority w:val="99"/>
    <w:unhideWhenUsed/>
    <w:rsid w:val="00A454B6"/>
    <w:rPr>
      <w:color w:val="0563C1" w:themeColor="hyperlink"/>
      <w:u w:val="single"/>
    </w:rPr>
  </w:style>
  <w:style w:type="paragraph" w:styleId="Voetnoottekst">
    <w:name w:val="footnote text"/>
    <w:basedOn w:val="Standaard"/>
    <w:link w:val="VoetnoottekstChar"/>
    <w:uiPriority w:val="99"/>
    <w:semiHidden/>
    <w:unhideWhenUsed/>
    <w:rsid w:val="00F30C2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30C27"/>
    <w:rPr>
      <w:sz w:val="20"/>
      <w:szCs w:val="20"/>
    </w:rPr>
  </w:style>
  <w:style w:type="character" w:styleId="Voetnootmarkering">
    <w:name w:val="footnote reference"/>
    <w:basedOn w:val="Standaardalinea-lettertype"/>
    <w:uiPriority w:val="99"/>
    <w:semiHidden/>
    <w:unhideWhenUsed/>
    <w:rsid w:val="00F30C27"/>
    <w:rPr>
      <w:vertAlign w:val="superscript"/>
    </w:rPr>
  </w:style>
  <w:style w:type="paragraph" w:styleId="Bijschrift">
    <w:name w:val="caption"/>
    <w:basedOn w:val="Standaard"/>
    <w:next w:val="Standaard"/>
    <w:uiPriority w:val="35"/>
    <w:unhideWhenUsed/>
    <w:qFormat/>
    <w:rsid w:val="00AD4AEE"/>
    <w:pPr>
      <w:spacing w:after="200" w:line="240" w:lineRule="auto"/>
    </w:pPr>
    <w:rPr>
      <w:i/>
      <w:iCs/>
      <w:color w:val="44546A" w:themeColor="text2"/>
      <w:sz w:val="18"/>
      <w:szCs w:val="18"/>
    </w:rPr>
  </w:style>
  <w:style w:type="paragraph" w:styleId="Lijstalinea">
    <w:name w:val="List Paragraph"/>
    <w:basedOn w:val="Standaard"/>
    <w:uiPriority w:val="34"/>
    <w:qFormat/>
    <w:rsid w:val="00D70AD3"/>
    <w:pPr>
      <w:ind w:left="720"/>
      <w:contextualSpacing/>
    </w:pPr>
  </w:style>
  <w:style w:type="character" w:styleId="GevolgdeHyperlink">
    <w:name w:val="FollowedHyperlink"/>
    <w:basedOn w:val="Standaardalinea-lettertype"/>
    <w:uiPriority w:val="99"/>
    <w:semiHidden/>
    <w:unhideWhenUsed/>
    <w:rsid w:val="000637DF"/>
    <w:rPr>
      <w:color w:val="954F72" w:themeColor="followedHyperlink"/>
      <w:u w:val="single"/>
    </w:rPr>
  </w:style>
  <w:style w:type="character" w:customStyle="1" w:styleId="personname">
    <w:name w:val="person_name"/>
    <w:basedOn w:val="Standaardalinea-lettertype"/>
    <w:rsid w:val="007D55AB"/>
  </w:style>
  <w:style w:type="character" w:styleId="Nadruk">
    <w:name w:val="Emphasis"/>
    <w:basedOn w:val="Standaardalinea-lettertype"/>
    <w:uiPriority w:val="20"/>
    <w:qFormat/>
    <w:rsid w:val="007D55A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8D6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B47197"/>
    <w:pPr>
      <w:spacing w:after="0" w:line="240" w:lineRule="auto"/>
    </w:pPr>
  </w:style>
  <w:style w:type="paragraph" w:styleId="Ballontekst">
    <w:name w:val="Balloon Text"/>
    <w:basedOn w:val="Standaard"/>
    <w:link w:val="BallontekstChar"/>
    <w:uiPriority w:val="99"/>
    <w:semiHidden/>
    <w:unhideWhenUsed/>
    <w:rsid w:val="00B4719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7197"/>
    <w:rPr>
      <w:rFonts w:ascii="Segoe UI" w:hAnsi="Segoe UI" w:cs="Segoe UI"/>
      <w:sz w:val="18"/>
      <w:szCs w:val="18"/>
    </w:rPr>
  </w:style>
  <w:style w:type="paragraph" w:styleId="Koptekst">
    <w:name w:val="header"/>
    <w:basedOn w:val="Standaard"/>
    <w:link w:val="KoptekstChar"/>
    <w:uiPriority w:val="99"/>
    <w:unhideWhenUsed/>
    <w:rsid w:val="00E82B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2B25"/>
  </w:style>
  <w:style w:type="paragraph" w:styleId="Voettekst">
    <w:name w:val="footer"/>
    <w:basedOn w:val="Standaard"/>
    <w:link w:val="VoettekstChar"/>
    <w:uiPriority w:val="99"/>
    <w:unhideWhenUsed/>
    <w:rsid w:val="00E82B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2B25"/>
  </w:style>
  <w:style w:type="character" w:styleId="Verwijzingopmerking">
    <w:name w:val="annotation reference"/>
    <w:basedOn w:val="Standaardalinea-lettertype"/>
    <w:uiPriority w:val="99"/>
    <w:semiHidden/>
    <w:unhideWhenUsed/>
    <w:rsid w:val="00697934"/>
    <w:rPr>
      <w:sz w:val="16"/>
      <w:szCs w:val="16"/>
    </w:rPr>
  </w:style>
  <w:style w:type="paragraph" w:styleId="Tekstopmerking">
    <w:name w:val="annotation text"/>
    <w:basedOn w:val="Standaard"/>
    <w:link w:val="TekstopmerkingChar"/>
    <w:uiPriority w:val="99"/>
    <w:semiHidden/>
    <w:unhideWhenUsed/>
    <w:rsid w:val="0069793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97934"/>
    <w:rPr>
      <w:sz w:val="20"/>
      <w:szCs w:val="20"/>
    </w:rPr>
  </w:style>
  <w:style w:type="paragraph" w:styleId="Onderwerpvanopmerking">
    <w:name w:val="annotation subject"/>
    <w:basedOn w:val="Tekstopmerking"/>
    <w:next w:val="Tekstopmerking"/>
    <w:link w:val="OnderwerpvanopmerkingChar"/>
    <w:uiPriority w:val="99"/>
    <w:semiHidden/>
    <w:unhideWhenUsed/>
    <w:rsid w:val="00697934"/>
    <w:rPr>
      <w:b/>
      <w:bCs/>
    </w:rPr>
  </w:style>
  <w:style w:type="character" w:customStyle="1" w:styleId="OnderwerpvanopmerkingChar">
    <w:name w:val="Onderwerp van opmerking Char"/>
    <w:basedOn w:val="TekstopmerkingChar"/>
    <w:link w:val="Onderwerpvanopmerking"/>
    <w:uiPriority w:val="99"/>
    <w:semiHidden/>
    <w:rsid w:val="00697934"/>
    <w:rPr>
      <w:b/>
      <w:bCs/>
      <w:sz w:val="20"/>
      <w:szCs w:val="20"/>
    </w:rPr>
  </w:style>
  <w:style w:type="character" w:styleId="Hyperlink">
    <w:name w:val="Hyperlink"/>
    <w:basedOn w:val="Standaardalinea-lettertype"/>
    <w:uiPriority w:val="99"/>
    <w:unhideWhenUsed/>
    <w:rsid w:val="00A454B6"/>
    <w:rPr>
      <w:color w:val="0563C1" w:themeColor="hyperlink"/>
      <w:u w:val="single"/>
    </w:rPr>
  </w:style>
  <w:style w:type="paragraph" w:styleId="Voetnoottekst">
    <w:name w:val="footnote text"/>
    <w:basedOn w:val="Standaard"/>
    <w:link w:val="VoetnoottekstChar"/>
    <w:uiPriority w:val="99"/>
    <w:semiHidden/>
    <w:unhideWhenUsed/>
    <w:rsid w:val="00F30C2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30C27"/>
    <w:rPr>
      <w:sz w:val="20"/>
      <w:szCs w:val="20"/>
    </w:rPr>
  </w:style>
  <w:style w:type="character" w:styleId="Voetnootmarkering">
    <w:name w:val="footnote reference"/>
    <w:basedOn w:val="Standaardalinea-lettertype"/>
    <w:uiPriority w:val="99"/>
    <w:semiHidden/>
    <w:unhideWhenUsed/>
    <w:rsid w:val="00F30C27"/>
    <w:rPr>
      <w:vertAlign w:val="superscript"/>
    </w:rPr>
  </w:style>
  <w:style w:type="paragraph" w:styleId="Bijschrift">
    <w:name w:val="caption"/>
    <w:basedOn w:val="Standaard"/>
    <w:next w:val="Standaard"/>
    <w:uiPriority w:val="35"/>
    <w:unhideWhenUsed/>
    <w:qFormat/>
    <w:rsid w:val="00AD4AEE"/>
    <w:pPr>
      <w:spacing w:after="200" w:line="240" w:lineRule="auto"/>
    </w:pPr>
    <w:rPr>
      <w:i/>
      <w:iCs/>
      <w:color w:val="44546A" w:themeColor="text2"/>
      <w:sz w:val="18"/>
      <w:szCs w:val="18"/>
    </w:rPr>
  </w:style>
  <w:style w:type="paragraph" w:styleId="Lijstalinea">
    <w:name w:val="List Paragraph"/>
    <w:basedOn w:val="Standaard"/>
    <w:uiPriority w:val="34"/>
    <w:qFormat/>
    <w:rsid w:val="00D70AD3"/>
    <w:pPr>
      <w:ind w:left="720"/>
      <w:contextualSpacing/>
    </w:pPr>
  </w:style>
  <w:style w:type="character" w:styleId="GevolgdeHyperlink">
    <w:name w:val="FollowedHyperlink"/>
    <w:basedOn w:val="Standaardalinea-lettertype"/>
    <w:uiPriority w:val="99"/>
    <w:semiHidden/>
    <w:unhideWhenUsed/>
    <w:rsid w:val="000637DF"/>
    <w:rPr>
      <w:color w:val="954F72" w:themeColor="followedHyperlink"/>
      <w:u w:val="single"/>
    </w:rPr>
  </w:style>
  <w:style w:type="character" w:customStyle="1" w:styleId="personname">
    <w:name w:val="person_name"/>
    <w:basedOn w:val="Standaardalinea-lettertype"/>
    <w:rsid w:val="007D55AB"/>
  </w:style>
  <w:style w:type="character" w:styleId="Nadruk">
    <w:name w:val="Emphasis"/>
    <w:basedOn w:val="Standaardalinea-lettertype"/>
    <w:uiPriority w:val="20"/>
    <w:qFormat/>
    <w:rsid w:val="007D55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000813">
      <w:bodyDiv w:val="1"/>
      <w:marLeft w:val="0"/>
      <w:marRight w:val="0"/>
      <w:marTop w:val="0"/>
      <w:marBottom w:val="0"/>
      <w:divBdr>
        <w:top w:val="none" w:sz="0" w:space="0" w:color="auto"/>
        <w:left w:val="none" w:sz="0" w:space="0" w:color="auto"/>
        <w:bottom w:val="none" w:sz="0" w:space="0" w:color="auto"/>
        <w:right w:val="none" w:sz="0" w:space="0" w:color="auto"/>
      </w:divBdr>
    </w:div>
    <w:div w:id="391196006">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970596168">
      <w:bodyDiv w:val="1"/>
      <w:marLeft w:val="0"/>
      <w:marRight w:val="0"/>
      <w:marTop w:val="0"/>
      <w:marBottom w:val="0"/>
      <w:divBdr>
        <w:top w:val="none" w:sz="0" w:space="0" w:color="auto"/>
        <w:left w:val="none" w:sz="0" w:space="0" w:color="auto"/>
        <w:bottom w:val="none" w:sz="0" w:space="0" w:color="auto"/>
        <w:right w:val="none" w:sz="0" w:space="0" w:color="auto"/>
      </w:divBdr>
    </w:div>
    <w:div w:id="986277719">
      <w:bodyDiv w:val="1"/>
      <w:marLeft w:val="0"/>
      <w:marRight w:val="0"/>
      <w:marTop w:val="0"/>
      <w:marBottom w:val="0"/>
      <w:divBdr>
        <w:top w:val="none" w:sz="0" w:space="0" w:color="auto"/>
        <w:left w:val="none" w:sz="0" w:space="0" w:color="auto"/>
        <w:bottom w:val="none" w:sz="0" w:space="0" w:color="auto"/>
        <w:right w:val="none" w:sz="0" w:space="0" w:color="auto"/>
      </w:divBdr>
    </w:div>
    <w:div w:id="1008749484">
      <w:bodyDiv w:val="1"/>
      <w:marLeft w:val="0"/>
      <w:marRight w:val="0"/>
      <w:marTop w:val="0"/>
      <w:marBottom w:val="0"/>
      <w:divBdr>
        <w:top w:val="none" w:sz="0" w:space="0" w:color="auto"/>
        <w:left w:val="none" w:sz="0" w:space="0" w:color="auto"/>
        <w:bottom w:val="none" w:sz="0" w:space="0" w:color="auto"/>
        <w:right w:val="none" w:sz="0" w:space="0" w:color="auto"/>
      </w:divBdr>
    </w:div>
    <w:div w:id="1061906872">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558542258">
      <w:bodyDiv w:val="1"/>
      <w:marLeft w:val="0"/>
      <w:marRight w:val="0"/>
      <w:marTop w:val="0"/>
      <w:marBottom w:val="0"/>
      <w:divBdr>
        <w:top w:val="none" w:sz="0" w:space="0" w:color="auto"/>
        <w:left w:val="none" w:sz="0" w:space="0" w:color="auto"/>
        <w:bottom w:val="none" w:sz="0" w:space="0" w:color="auto"/>
        <w:right w:val="none" w:sz="0" w:space="0" w:color="auto"/>
      </w:divBdr>
    </w:div>
    <w:div w:id="1703170327">
      <w:bodyDiv w:val="1"/>
      <w:marLeft w:val="0"/>
      <w:marRight w:val="0"/>
      <w:marTop w:val="0"/>
      <w:marBottom w:val="0"/>
      <w:divBdr>
        <w:top w:val="none" w:sz="0" w:space="0" w:color="auto"/>
        <w:left w:val="none" w:sz="0" w:space="0" w:color="auto"/>
        <w:bottom w:val="none" w:sz="0" w:space="0" w:color="auto"/>
        <w:right w:val="none" w:sz="0" w:space="0" w:color="auto"/>
      </w:divBdr>
    </w:div>
    <w:div w:id="2037190158">
      <w:bodyDiv w:val="1"/>
      <w:marLeft w:val="0"/>
      <w:marRight w:val="0"/>
      <w:marTop w:val="0"/>
      <w:marBottom w:val="0"/>
      <w:divBdr>
        <w:top w:val="none" w:sz="0" w:space="0" w:color="auto"/>
        <w:left w:val="none" w:sz="0" w:space="0" w:color="auto"/>
        <w:bottom w:val="none" w:sz="0" w:space="0" w:color="auto"/>
        <w:right w:val="none" w:sz="0" w:space="0" w:color="auto"/>
      </w:divBdr>
    </w:div>
    <w:div w:id="2100517519">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ec.europa.eu/info/events/2017-eu-agricultural-outlook-conference_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join-data.nl" TargetMode="External"/><Relationship Id="rId23" Type="http://schemas.openxmlformats.org/officeDocument/2006/relationships/footer" Target="footer2.xml"/><Relationship Id="rId28" Type="http://schemas.microsoft.com/office/2011/relationships/people" Target="people.xml"/><Relationship Id="rId10" Type="http://schemas.openxmlformats.org/officeDocument/2006/relationships/hyperlink" Target="mailto:smmg.debroe@cbs.nl" TargetMode="External"/><Relationship Id="rId19" Type="http://schemas.openxmlformats.org/officeDocument/2006/relationships/hyperlink" Target="http://www.nationalgeographic.com/magazine/2017/09/holland-agriculture-sustainable-farming/" TargetMode="External"/><Relationship Id="rId4" Type="http://schemas.microsoft.com/office/2007/relationships/stylesWithEffects" Target="stylesWithEffects.xml"/><Relationship Id="rId9" Type="http://schemas.openxmlformats.org/officeDocument/2006/relationships/hyperlink" Target="mailto:g.snijkers@cbs.nl" TargetMode="External"/><Relationship Id="rId14" Type="http://schemas.openxmlformats.org/officeDocument/2006/relationships/hyperlink" Target="http://www.smartdairyfarming.nl"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8157A-2AC3-409B-8559-5D93915C0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7584A158.dotm</Template>
  <TotalTime>0</TotalTime>
  <Pages>10</Pages>
  <Words>3973</Words>
  <Characters>21853</Characters>
  <Application>Microsoft Office Word</Application>
  <DocSecurity>0</DocSecurity>
  <Lines>182</Lines>
  <Paragraphs>51</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CBS</Company>
  <LinksUpToDate>false</LinksUpToDate>
  <CharactersWithSpaces>25775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Gawlik Ryszard</dc:creator>
  <cp:lastModifiedBy>Snijkers, G.J.M.E. (Ger)</cp:lastModifiedBy>
  <cp:revision>5</cp:revision>
  <cp:lastPrinted>2018-05-25T14:40:00Z</cp:lastPrinted>
  <dcterms:created xsi:type="dcterms:W3CDTF">2018-05-27T07:17:00Z</dcterms:created>
  <dcterms:modified xsi:type="dcterms:W3CDTF">2018-05-28T11:57:00Z</dcterms:modified>
</cp:coreProperties>
</file>