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5B30A2" w:rsidP="00D0270E">
      <w:pPr>
        <w:spacing w:before="480" w:after="480" w:line="360" w:lineRule="auto"/>
        <w:jc w:val="center"/>
        <w:rPr>
          <w:rFonts w:ascii="Arial" w:hAnsi="Arial" w:cs="Arial"/>
          <w:b/>
          <w:sz w:val="48"/>
          <w:szCs w:val="48"/>
          <w:lang w:val="en-GB"/>
        </w:rPr>
      </w:pPr>
      <w:r w:rsidRPr="005B30A2">
        <w:rPr>
          <w:rFonts w:ascii="Arial" w:hAnsi="Arial" w:cs="Arial"/>
          <w:b/>
          <w:sz w:val="48"/>
          <w:szCs w:val="48"/>
          <w:lang w:val="en-US"/>
        </w:rPr>
        <w:t xml:space="preserve">Confidence intervals for register-based statistics - A case study for the Austrian </w:t>
      </w:r>
      <w:r w:rsidR="003C2725">
        <w:rPr>
          <w:rFonts w:ascii="Arial" w:hAnsi="Arial" w:cs="Arial"/>
          <w:b/>
          <w:sz w:val="48"/>
          <w:szCs w:val="48"/>
          <w:lang w:val="en-US"/>
        </w:rPr>
        <w:t xml:space="preserve">register-based </w:t>
      </w:r>
      <w:proofErr w:type="spellStart"/>
      <w:r w:rsidR="003C2725">
        <w:rPr>
          <w:rFonts w:ascii="Arial" w:hAnsi="Arial" w:cs="Arial"/>
          <w:b/>
          <w:sz w:val="48"/>
          <w:szCs w:val="48"/>
          <w:lang w:val="en-US"/>
        </w:rPr>
        <w:t>labour</w:t>
      </w:r>
      <w:proofErr w:type="spellEnd"/>
      <w:r w:rsidR="003C2725">
        <w:rPr>
          <w:rFonts w:ascii="Arial" w:hAnsi="Arial" w:cs="Arial"/>
          <w:b/>
          <w:sz w:val="48"/>
          <w:szCs w:val="48"/>
          <w:lang w:val="en-US"/>
        </w:rPr>
        <w:t xml:space="preserve"> market </w:t>
      </w:r>
      <w:r w:rsidRPr="005B30A2">
        <w:rPr>
          <w:rFonts w:ascii="Arial" w:hAnsi="Arial" w:cs="Arial"/>
          <w:b/>
          <w:sz w:val="48"/>
          <w:szCs w:val="48"/>
          <w:lang w:val="en-US"/>
        </w:rPr>
        <w:t>statistics</w:t>
      </w:r>
    </w:p>
    <w:p w:rsidR="00D0270E" w:rsidRPr="00EC5F5A" w:rsidRDefault="005B30A2"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Johannes </w:t>
      </w:r>
      <w:proofErr w:type="spellStart"/>
      <w:r>
        <w:rPr>
          <w:rFonts w:ascii="Arial" w:hAnsi="Arial" w:cs="Arial"/>
          <w:sz w:val="24"/>
          <w:szCs w:val="24"/>
          <w:lang w:val="en-GB"/>
        </w:rPr>
        <w:t>Gussenbauer</w:t>
      </w:r>
      <w:proofErr w:type="spellEnd"/>
      <w:r w:rsidR="000D705A" w:rsidRPr="00EC5F5A">
        <w:rPr>
          <w:rFonts w:ascii="Arial" w:hAnsi="Arial" w:cs="Arial"/>
          <w:sz w:val="24"/>
          <w:szCs w:val="24"/>
          <w:lang w:val="en-GB"/>
        </w:rPr>
        <w:t xml:space="preserve">, </w:t>
      </w:r>
      <w:r>
        <w:rPr>
          <w:rFonts w:ascii="Arial" w:hAnsi="Arial" w:cs="Arial"/>
          <w:sz w:val="24"/>
          <w:szCs w:val="24"/>
          <w:lang w:val="en-GB"/>
        </w:rPr>
        <w:t>Statistics Austria</w:t>
      </w:r>
      <w:r w:rsidR="000D705A" w:rsidRPr="00EC5F5A">
        <w:rPr>
          <w:rFonts w:ascii="Arial" w:hAnsi="Arial" w:cs="Arial"/>
          <w:sz w:val="24"/>
          <w:szCs w:val="24"/>
          <w:lang w:val="en-GB"/>
        </w:rPr>
        <w:t xml:space="preserve">, </w:t>
      </w:r>
      <w:r>
        <w:rPr>
          <w:rFonts w:ascii="Arial" w:hAnsi="Arial" w:cs="Arial"/>
          <w:sz w:val="24"/>
          <w:szCs w:val="24"/>
          <w:lang w:val="en-GB"/>
        </w:rPr>
        <w:t>Johannes.Gussenbauer@statistik.gv.at</w:t>
      </w:r>
    </w:p>
    <w:p w:rsidR="005B30A2" w:rsidRPr="00EC5F5A" w:rsidRDefault="005B30A2" w:rsidP="005B30A2">
      <w:pPr>
        <w:spacing w:after="0" w:line="360" w:lineRule="auto"/>
        <w:jc w:val="both"/>
        <w:rPr>
          <w:rFonts w:ascii="Arial" w:hAnsi="Arial" w:cs="Arial"/>
          <w:sz w:val="24"/>
          <w:szCs w:val="24"/>
          <w:lang w:val="en-GB"/>
        </w:rPr>
      </w:pPr>
      <w:r>
        <w:rPr>
          <w:rFonts w:ascii="Arial" w:hAnsi="Arial" w:cs="Arial"/>
          <w:sz w:val="24"/>
          <w:szCs w:val="24"/>
          <w:lang w:val="en-GB"/>
        </w:rPr>
        <w:t xml:space="preserve">Alexander </w:t>
      </w:r>
      <w:proofErr w:type="spellStart"/>
      <w:r>
        <w:rPr>
          <w:rFonts w:ascii="Arial" w:hAnsi="Arial" w:cs="Arial"/>
          <w:sz w:val="24"/>
          <w:szCs w:val="24"/>
          <w:lang w:val="en-GB"/>
        </w:rPr>
        <w:t>Kowarik</w:t>
      </w:r>
      <w:proofErr w:type="spellEnd"/>
      <w:r w:rsidRPr="00EC5F5A">
        <w:rPr>
          <w:rFonts w:ascii="Arial" w:hAnsi="Arial" w:cs="Arial"/>
          <w:sz w:val="24"/>
          <w:szCs w:val="24"/>
          <w:lang w:val="en-GB"/>
        </w:rPr>
        <w:t xml:space="preserve">, </w:t>
      </w:r>
      <w:r>
        <w:rPr>
          <w:rFonts w:ascii="Arial" w:hAnsi="Arial" w:cs="Arial"/>
          <w:sz w:val="24"/>
          <w:szCs w:val="24"/>
          <w:lang w:val="en-GB"/>
        </w:rPr>
        <w:t>Statistics Austria</w:t>
      </w:r>
      <w:r w:rsidRPr="00EC5F5A">
        <w:rPr>
          <w:rFonts w:ascii="Arial" w:hAnsi="Arial" w:cs="Arial"/>
          <w:sz w:val="24"/>
          <w:szCs w:val="24"/>
          <w:lang w:val="en-GB"/>
        </w:rPr>
        <w:t xml:space="preserve">, </w:t>
      </w:r>
      <w:r w:rsidR="000B4BDE">
        <w:rPr>
          <w:rFonts w:ascii="Arial" w:hAnsi="Arial" w:cs="Arial"/>
          <w:sz w:val="24"/>
          <w:szCs w:val="24"/>
          <w:lang w:val="en-GB"/>
        </w:rPr>
        <w:t>Alexander.Kowarik</w:t>
      </w:r>
      <w:r>
        <w:rPr>
          <w:rFonts w:ascii="Arial" w:hAnsi="Arial" w:cs="Arial"/>
          <w:sz w:val="24"/>
          <w:szCs w:val="24"/>
          <w:lang w:val="en-GB"/>
        </w:rPr>
        <w:t>@statistik.gv.at</w:t>
      </w:r>
    </w:p>
    <w:p w:rsidR="005B30A2" w:rsidRPr="00EC5F5A" w:rsidRDefault="005B30A2" w:rsidP="005B30A2">
      <w:pPr>
        <w:spacing w:after="0" w:line="360" w:lineRule="auto"/>
        <w:jc w:val="both"/>
        <w:rPr>
          <w:rFonts w:ascii="Arial" w:hAnsi="Arial" w:cs="Arial"/>
          <w:sz w:val="24"/>
          <w:szCs w:val="24"/>
          <w:lang w:val="en-GB"/>
        </w:rPr>
      </w:pPr>
      <w:r>
        <w:rPr>
          <w:rFonts w:ascii="Arial" w:hAnsi="Arial" w:cs="Arial"/>
          <w:sz w:val="24"/>
          <w:szCs w:val="24"/>
          <w:lang w:val="en-GB"/>
        </w:rPr>
        <w:t>E</w:t>
      </w:r>
      <w:r w:rsidR="000B4BDE">
        <w:rPr>
          <w:rFonts w:ascii="Arial" w:hAnsi="Arial" w:cs="Arial"/>
          <w:sz w:val="24"/>
          <w:szCs w:val="24"/>
          <w:lang w:val="en-GB"/>
        </w:rPr>
        <w:t xml:space="preserve">liane </w:t>
      </w:r>
      <w:proofErr w:type="spellStart"/>
      <w:r w:rsidR="000B4BDE">
        <w:rPr>
          <w:rFonts w:ascii="Arial" w:hAnsi="Arial" w:cs="Arial"/>
          <w:sz w:val="24"/>
          <w:szCs w:val="24"/>
          <w:lang w:val="en-GB"/>
        </w:rPr>
        <w:t>Schwerer</w:t>
      </w:r>
      <w:proofErr w:type="spellEnd"/>
      <w:r w:rsidRPr="00EC5F5A">
        <w:rPr>
          <w:rFonts w:ascii="Arial" w:hAnsi="Arial" w:cs="Arial"/>
          <w:sz w:val="24"/>
          <w:szCs w:val="24"/>
          <w:lang w:val="en-GB"/>
        </w:rPr>
        <w:t xml:space="preserve">, </w:t>
      </w:r>
      <w:r>
        <w:rPr>
          <w:rFonts w:ascii="Arial" w:hAnsi="Arial" w:cs="Arial"/>
          <w:sz w:val="24"/>
          <w:szCs w:val="24"/>
          <w:lang w:val="en-GB"/>
        </w:rPr>
        <w:t>Statistics Austria</w:t>
      </w:r>
      <w:r w:rsidRPr="00EC5F5A">
        <w:rPr>
          <w:rFonts w:ascii="Arial" w:hAnsi="Arial" w:cs="Arial"/>
          <w:sz w:val="24"/>
          <w:szCs w:val="24"/>
          <w:lang w:val="en-GB"/>
        </w:rPr>
        <w:t xml:space="preserve">, </w:t>
      </w:r>
      <w:r w:rsidR="000B4BDE">
        <w:rPr>
          <w:rFonts w:ascii="Arial" w:hAnsi="Arial" w:cs="Arial"/>
          <w:sz w:val="24"/>
          <w:szCs w:val="24"/>
          <w:lang w:val="en-GB"/>
        </w:rPr>
        <w:t>Eliane.Schwerer</w:t>
      </w:r>
      <w:r>
        <w:rPr>
          <w:rFonts w:ascii="Arial" w:hAnsi="Arial" w:cs="Arial"/>
          <w:sz w:val="24"/>
          <w:szCs w:val="24"/>
          <w:lang w:val="en-GB"/>
        </w:rPr>
        <w:t>@statistik.gv.at</w:t>
      </w:r>
    </w:p>
    <w:p w:rsidR="005B30A2" w:rsidRPr="00EC5F5A" w:rsidRDefault="000B4BDE" w:rsidP="005B30A2">
      <w:pPr>
        <w:spacing w:after="0" w:line="360" w:lineRule="auto"/>
        <w:jc w:val="both"/>
        <w:rPr>
          <w:rFonts w:ascii="Arial" w:hAnsi="Arial" w:cs="Arial"/>
          <w:sz w:val="24"/>
          <w:szCs w:val="24"/>
          <w:lang w:val="en-GB"/>
        </w:rPr>
      </w:pPr>
      <w:r>
        <w:rPr>
          <w:rFonts w:ascii="Arial" w:hAnsi="Arial" w:cs="Arial"/>
          <w:sz w:val="24"/>
          <w:szCs w:val="24"/>
          <w:lang w:val="en-GB"/>
        </w:rPr>
        <w:t>Christoph Waldner</w:t>
      </w:r>
      <w:r w:rsidR="005B30A2" w:rsidRPr="00EC5F5A">
        <w:rPr>
          <w:rFonts w:ascii="Arial" w:hAnsi="Arial" w:cs="Arial"/>
          <w:sz w:val="24"/>
          <w:szCs w:val="24"/>
          <w:lang w:val="en-GB"/>
        </w:rPr>
        <w:t xml:space="preserve">, </w:t>
      </w:r>
      <w:r w:rsidR="005B30A2">
        <w:rPr>
          <w:rFonts w:ascii="Arial" w:hAnsi="Arial" w:cs="Arial"/>
          <w:sz w:val="24"/>
          <w:szCs w:val="24"/>
          <w:lang w:val="en-GB"/>
        </w:rPr>
        <w:t>Statistics Austria</w:t>
      </w:r>
      <w:r w:rsidR="005B30A2" w:rsidRPr="00EC5F5A">
        <w:rPr>
          <w:rFonts w:ascii="Arial" w:hAnsi="Arial" w:cs="Arial"/>
          <w:sz w:val="24"/>
          <w:szCs w:val="24"/>
          <w:lang w:val="en-GB"/>
        </w:rPr>
        <w:t xml:space="preserve">, </w:t>
      </w:r>
      <w:r>
        <w:rPr>
          <w:rFonts w:ascii="Arial" w:hAnsi="Arial" w:cs="Arial"/>
          <w:sz w:val="24"/>
          <w:szCs w:val="24"/>
          <w:lang w:val="en-GB"/>
        </w:rPr>
        <w:t>Christoph.Waldner</w:t>
      </w:r>
      <w:r w:rsidR="005B30A2">
        <w:rPr>
          <w:rFonts w:ascii="Arial" w:hAnsi="Arial" w:cs="Arial"/>
          <w:sz w:val="24"/>
          <w:szCs w:val="24"/>
          <w:lang w:val="en-GB"/>
        </w:rPr>
        <w:t>@statistik.gv.at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B4BDE" w:rsidRDefault="000B4BDE" w:rsidP="00C726EA">
      <w:pPr>
        <w:spacing w:before="240" w:after="0" w:line="360" w:lineRule="auto"/>
        <w:jc w:val="both"/>
        <w:rPr>
          <w:rFonts w:ascii="Arial" w:hAnsi="Arial" w:cs="Arial"/>
          <w:i/>
          <w:sz w:val="20"/>
          <w:szCs w:val="20"/>
          <w:lang w:val="en-GB"/>
        </w:rPr>
      </w:pPr>
      <w:r w:rsidRPr="000B4BDE">
        <w:rPr>
          <w:rFonts w:ascii="Arial" w:hAnsi="Arial" w:cs="Arial"/>
          <w:i/>
          <w:sz w:val="20"/>
          <w:szCs w:val="20"/>
          <w:lang w:val="en-GB"/>
        </w:rPr>
        <w:t xml:space="preserve">Most of the time register-based statistics are published without quantitative measurements for the estimation error, e.g. a confidence interval. </w:t>
      </w:r>
      <w:proofErr w:type="gramStart"/>
      <w:r w:rsidRPr="000B4BDE">
        <w:rPr>
          <w:rFonts w:ascii="Arial" w:hAnsi="Arial" w:cs="Arial"/>
          <w:i/>
          <w:sz w:val="20"/>
          <w:szCs w:val="20"/>
          <w:lang w:val="en-GB"/>
        </w:rPr>
        <w:t>Based on an indicator proposed in the European project ‘Quality of multi-source statistics’ (KOMUSO), a resampling method is applied to the Austrian register-based labour market statistics with the goal to quantify the model error of the imputation process and the measurement error of the target variable in the administrative data.</w:t>
      </w:r>
      <w:proofErr w:type="gramEnd"/>
      <w:r w:rsidRPr="000B4BDE">
        <w:rPr>
          <w:rFonts w:ascii="Arial" w:hAnsi="Arial" w:cs="Arial"/>
          <w:i/>
          <w:sz w:val="20"/>
          <w:szCs w:val="20"/>
          <w:lang w:val="en-GB"/>
        </w:rPr>
        <w:t xml:space="preserve"> A survey data set is used to benchmark this measurement error and estimate transition probabilities to different states in the categorical target variable. A resample method is then applied to generate repeated estimates which are used to compute confidence intervals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CC59B0" w:rsidRPr="00161DE9">
        <w:rPr>
          <w:rFonts w:ascii="Arial" w:hAnsi="Arial" w:cs="Arial"/>
          <w:sz w:val="20"/>
          <w:szCs w:val="20"/>
        </w:rPr>
        <w:t xml:space="preserve">Variance </w:t>
      </w:r>
      <w:r w:rsidR="00CC59B0">
        <w:rPr>
          <w:rFonts w:ascii="Arial" w:hAnsi="Arial" w:cs="Arial"/>
          <w:sz w:val="20"/>
          <w:szCs w:val="20"/>
        </w:rPr>
        <w:t>E</w:t>
      </w:r>
      <w:r w:rsidR="00CC59B0" w:rsidRPr="00161DE9">
        <w:rPr>
          <w:rFonts w:ascii="Arial" w:hAnsi="Arial" w:cs="Arial"/>
          <w:sz w:val="20"/>
          <w:szCs w:val="20"/>
        </w:rPr>
        <w:t xml:space="preserve">stimation, </w:t>
      </w:r>
      <w:r w:rsidR="00CC59B0">
        <w:rPr>
          <w:rFonts w:ascii="Arial" w:hAnsi="Arial" w:cs="Arial"/>
          <w:sz w:val="20"/>
          <w:szCs w:val="20"/>
        </w:rPr>
        <w:t>B</w:t>
      </w:r>
      <w:r w:rsidR="00CC59B0" w:rsidRPr="00161DE9">
        <w:rPr>
          <w:rFonts w:ascii="Arial" w:hAnsi="Arial" w:cs="Arial"/>
          <w:sz w:val="20"/>
          <w:szCs w:val="20"/>
        </w:rPr>
        <w:t>ootstrapping</w:t>
      </w:r>
      <w:r w:rsidR="00CC59B0">
        <w:rPr>
          <w:rFonts w:ascii="Arial" w:hAnsi="Arial" w:cs="Arial"/>
          <w:sz w:val="20"/>
          <w:szCs w:val="20"/>
        </w:rPr>
        <w:t>, Register D</w:t>
      </w:r>
      <w:bookmarkStart w:id="0" w:name="_GoBack"/>
      <w:bookmarkEnd w:id="0"/>
      <w:r w:rsidR="00CC59B0">
        <w:rPr>
          <w:rFonts w:ascii="Arial" w:hAnsi="Arial" w:cs="Arial"/>
          <w:sz w:val="20"/>
          <w:szCs w:val="20"/>
        </w:rPr>
        <w:t>ata</w:t>
      </w:r>
    </w:p>
    <w:p w:rsidR="00493026" w:rsidRPr="000B4BDE" w:rsidRDefault="00493026" w:rsidP="000B4BDE">
      <w:pPr>
        <w:spacing w:before="360" w:line="360" w:lineRule="auto"/>
        <w:jc w:val="both"/>
        <w:rPr>
          <w:rFonts w:ascii="Arial" w:hAnsi="Arial" w:cs="Arial"/>
          <w:b/>
          <w:bCs/>
          <w:sz w:val="24"/>
          <w:szCs w:val="24"/>
          <w:lang w:val="en-US"/>
        </w:rPr>
      </w:pPr>
      <w:r w:rsidRPr="00EC5F5A">
        <w:rPr>
          <w:rFonts w:ascii="Arial" w:hAnsi="Arial" w:cs="Arial"/>
          <w:b/>
          <w:sz w:val="24"/>
          <w:szCs w:val="24"/>
          <w:lang w:val="en-GB"/>
        </w:rPr>
        <w:t xml:space="preserve">1. </w:t>
      </w:r>
      <w:r w:rsidR="000B4BDE" w:rsidRPr="000B4BDE">
        <w:rPr>
          <w:rFonts w:ascii="Arial" w:hAnsi="Arial" w:cs="Arial"/>
          <w:b/>
          <w:bCs/>
          <w:sz w:val="24"/>
          <w:szCs w:val="24"/>
          <w:lang w:val="en-US"/>
        </w:rPr>
        <w:t>Introduction</w:t>
      </w:r>
    </w:p>
    <w:p w:rsidR="00A531F2" w:rsidRPr="000B4BDE" w:rsidRDefault="000B4BDE" w:rsidP="003A1D16">
      <w:pPr>
        <w:spacing w:before="120" w:after="0" w:line="360" w:lineRule="auto"/>
        <w:jc w:val="both"/>
        <w:rPr>
          <w:rFonts w:ascii="Arial" w:hAnsi="Arial" w:cs="Arial"/>
          <w:sz w:val="24"/>
          <w:szCs w:val="24"/>
        </w:rPr>
      </w:pPr>
      <w:r w:rsidRPr="000B4BDE">
        <w:rPr>
          <w:rFonts w:ascii="Arial" w:hAnsi="Arial" w:cs="Arial"/>
          <w:sz w:val="24"/>
          <w:szCs w:val="24"/>
        </w:rPr>
        <w:t xml:space="preserve">In the classical sample theory the computation of confidence intervals or standard errors is established and well-known. In times of cost-saving the use of registers as direct input sources for statistics becomes more and more important. Since errors in administrative date differ from those in surveys, the big challenge arises to develop tools to measure quality in statistical figures similar to error estimates in sample theory. This challenge is an international one. In recent years many countries have developed different approaches to measure quality. Moreover multinational </w:t>
      </w:r>
      <w:r w:rsidRPr="000B4BDE">
        <w:rPr>
          <w:rFonts w:ascii="Arial" w:hAnsi="Arial" w:cs="Arial"/>
          <w:sz w:val="24"/>
          <w:szCs w:val="24"/>
        </w:rPr>
        <w:lastRenderedPageBreak/>
        <w:t>cooperation projects like ESSnet KOMUSO (“ESSnet on Quality of Multisource Statistics” 2017) are underway on these issues.</w:t>
      </w:r>
    </w:p>
    <w:p w:rsidR="000B4BDE" w:rsidRPr="000B4BDE" w:rsidRDefault="000B4BDE" w:rsidP="000B4BDE">
      <w:pPr>
        <w:spacing w:before="120" w:after="0" w:line="360" w:lineRule="auto"/>
        <w:jc w:val="both"/>
        <w:rPr>
          <w:rFonts w:ascii="Arial" w:hAnsi="Arial" w:cs="Arial"/>
          <w:sz w:val="24"/>
          <w:szCs w:val="24"/>
          <w:lang w:val="en-US"/>
        </w:rPr>
      </w:pPr>
      <w:r w:rsidRPr="000B4BDE">
        <w:rPr>
          <w:rFonts w:ascii="Arial" w:hAnsi="Arial" w:cs="Arial"/>
          <w:sz w:val="24"/>
          <w:szCs w:val="24"/>
          <w:lang w:val="en-US"/>
        </w:rPr>
        <w:t>The presented article describes an approach to estimate confidence intervals or standard errors of register-based statistics by using only information on the classification and imputation errors. The used method is b</w:t>
      </w:r>
      <w:r w:rsidR="004A173C">
        <w:rPr>
          <w:rFonts w:ascii="Arial" w:hAnsi="Arial" w:cs="Arial"/>
          <w:sz w:val="24"/>
          <w:szCs w:val="24"/>
          <w:lang w:val="en-US"/>
        </w:rPr>
        <w:t xml:space="preserve">ased on techniques presented in </w:t>
      </w:r>
      <w:proofErr w:type="spellStart"/>
      <w:r w:rsidR="00F459C6" w:rsidRPr="000B4BDE">
        <w:rPr>
          <w:rFonts w:ascii="Arial" w:hAnsi="Arial" w:cs="Arial"/>
          <w:sz w:val="24"/>
          <w:szCs w:val="24"/>
          <w:lang w:val="en-US"/>
        </w:rPr>
        <w:t>Delden</w:t>
      </w:r>
      <w:proofErr w:type="spellEnd"/>
      <w:r w:rsidR="00F459C6" w:rsidRPr="000B4BDE">
        <w:rPr>
          <w:rFonts w:ascii="Arial" w:hAnsi="Arial" w:cs="Arial"/>
          <w:sz w:val="24"/>
          <w:szCs w:val="24"/>
          <w:lang w:val="en-US"/>
        </w:rPr>
        <w:t xml:space="preserve">, S., and J. </w:t>
      </w:r>
      <w:r w:rsidR="004A173C">
        <w:rPr>
          <w:rFonts w:ascii="Arial" w:hAnsi="Arial" w:cs="Arial"/>
          <w:sz w:val="24"/>
          <w:szCs w:val="24"/>
          <w:lang w:val="en-US"/>
        </w:rPr>
        <w:t>(</w:t>
      </w:r>
      <w:r w:rsidR="00F459C6" w:rsidRPr="000B4BDE">
        <w:rPr>
          <w:rFonts w:ascii="Arial" w:hAnsi="Arial" w:cs="Arial"/>
          <w:sz w:val="24"/>
          <w:szCs w:val="24"/>
          <w:lang w:val="en-US"/>
        </w:rPr>
        <w:t>2016</w:t>
      </w:r>
      <w:r w:rsidR="004A173C">
        <w:rPr>
          <w:rFonts w:ascii="Arial" w:hAnsi="Arial" w:cs="Arial"/>
          <w:sz w:val="24"/>
          <w:szCs w:val="24"/>
          <w:lang w:val="en-US"/>
        </w:rPr>
        <w:t xml:space="preserve"> where</w:t>
      </w:r>
      <w:r w:rsidRPr="000B4BDE">
        <w:rPr>
          <w:rFonts w:ascii="Arial" w:hAnsi="Arial" w:cs="Arial"/>
          <w:sz w:val="24"/>
          <w:szCs w:val="24"/>
          <w:lang w:val="en-US"/>
        </w:rPr>
        <w:t xml:space="preserve"> the authors present a methodology to estimate the variance and the bias of the total turnover of the industry “car trade”. We extend these methods by introducing an “imputation error” term to handle different error sources. Since the figures of the method can be biased, we attempt to correct them by an “inverse mapping” process. In contrast to </w:t>
      </w:r>
      <w:proofErr w:type="spellStart"/>
      <w:r w:rsidRPr="000B4BDE">
        <w:rPr>
          <w:rFonts w:ascii="Arial" w:hAnsi="Arial" w:cs="Arial"/>
          <w:sz w:val="24"/>
          <w:szCs w:val="24"/>
          <w:lang w:val="en-US"/>
        </w:rPr>
        <w:t>Delden</w:t>
      </w:r>
      <w:proofErr w:type="spellEnd"/>
      <w:r w:rsidRPr="000B4BDE">
        <w:rPr>
          <w:rFonts w:ascii="Arial" w:hAnsi="Arial" w:cs="Arial"/>
          <w:sz w:val="24"/>
          <w:szCs w:val="24"/>
          <w:lang w:val="en-US"/>
        </w:rPr>
        <w:t xml:space="preserve">, S., and J. </w:t>
      </w:r>
      <w:r w:rsidR="004A173C">
        <w:rPr>
          <w:rFonts w:ascii="Arial" w:hAnsi="Arial" w:cs="Arial"/>
          <w:sz w:val="24"/>
          <w:szCs w:val="24"/>
          <w:lang w:val="en-US"/>
        </w:rPr>
        <w:t>(</w:t>
      </w:r>
      <w:r w:rsidRPr="000B4BDE">
        <w:rPr>
          <w:rFonts w:ascii="Arial" w:hAnsi="Arial" w:cs="Arial"/>
          <w:sz w:val="24"/>
          <w:szCs w:val="24"/>
          <w:lang w:val="en-US"/>
        </w:rPr>
        <w:t xml:space="preserve">2016) we propose an inverse mapping process which suffers less from a possible variance inflation of the bootstrap replicates. As a case study we apply the techniques to the final result of a register based statistics, the Austrian register-based </w:t>
      </w:r>
      <w:proofErr w:type="spellStart"/>
      <w:r w:rsidRPr="000B4BDE">
        <w:rPr>
          <w:rFonts w:ascii="Arial" w:hAnsi="Arial" w:cs="Arial"/>
          <w:sz w:val="24"/>
          <w:szCs w:val="24"/>
          <w:lang w:val="en-US"/>
        </w:rPr>
        <w:t>labour</w:t>
      </w:r>
      <w:proofErr w:type="spellEnd"/>
      <w:r w:rsidRPr="000B4BDE">
        <w:rPr>
          <w:rFonts w:ascii="Arial" w:hAnsi="Arial" w:cs="Arial"/>
          <w:sz w:val="24"/>
          <w:szCs w:val="24"/>
          <w:lang w:val="en-US"/>
        </w:rPr>
        <w:t xml:space="preserve"> market statistics (RBLMS). The results of this example will illustrate the method. The RBLMS is an annually multi-source statistics with characteristics of a population census. We focus on the variable highest level of education completed (EDU).</w:t>
      </w:r>
    </w:p>
    <w:p w:rsidR="000B4BDE" w:rsidRPr="00EC5F5A" w:rsidRDefault="000B4BDE" w:rsidP="003A1D16">
      <w:pPr>
        <w:spacing w:before="120" w:after="0" w:line="360" w:lineRule="auto"/>
        <w:jc w:val="both"/>
        <w:rPr>
          <w:rFonts w:ascii="Arial" w:hAnsi="Arial" w:cs="Arial"/>
          <w:sz w:val="24"/>
          <w:szCs w:val="24"/>
          <w:lang w:val="en-GB"/>
        </w:rPr>
      </w:pPr>
      <w:r w:rsidRPr="000B4BDE">
        <w:rPr>
          <w:rFonts w:ascii="Arial" w:hAnsi="Arial" w:cs="Arial"/>
          <w:sz w:val="24"/>
          <w:szCs w:val="24"/>
          <w:lang w:val="en-US"/>
        </w:rPr>
        <w:t>The paper is organized as follows. In section 2 we prepare the notation and the necessary theory on imputation, classification and their corresponding errors. In addition we address various difficulties when applying the proposed method. Section 3 is devoted to the results of the case study. The article is finished by some conclusions and outlook in the section 4.</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0B4BDE" w:rsidRPr="000B4BDE">
        <w:rPr>
          <w:rFonts w:ascii="Arial" w:hAnsi="Arial" w:cs="Arial"/>
          <w:b/>
          <w:sz w:val="24"/>
          <w:szCs w:val="24"/>
          <w:lang w:val="en-US"/>
        </w:rPr>
        <w:t>Methodology</w:t>
      </w:r>
    </w:p>
    <w:p w:rsidR="000B4BDE" w:rsidRPr="000B4BDE" w:rsidRDefault="000B4BDE" w:rsidP="000B4BDE">
      <w:pPr>
        <w:spacing w:before="120" w:after="0" w:line="360" w:lineRule="auto"/>
        <w:jc w:val="both"/>
        <w:rPr>
          <w:rFonts w:ascii="Arial" w:hAnsi="Arial" w:cs="Arial"/>
          <w:sz w:val="24"/>
          <w:szCs w:val="24"/>
          <w:lang w:val="en-US"/>
        </w:rPr>
      </w:pPr>
      <w:r w:rsidRPr="000B4BDE">
        <w:rPr>
          <w:rFonts w:ascii="Arial" w:hAnsi="Arial" w:cs="Arial"/>
          <w:sz w:val="24"/>
          <w:szCs w:val="24"/>
          <w:lang w:val="en-US"/>
        </w:rPr>
        <w:t xml:space="preserve">Consider a </w:t>
      </w:r>
      <w:proofErr w:type="gramStart"/>
      <w:r w:rsidRPr="000B4BDE">
        <w:rPr>
          <w:rFonts w:ascii="Arial" w:hAnsi="Arial" w:cs="Arial"/>
          <w:sz w:val="24"/>
          <w:szCs w:val="24"/>
          <w:lang w:val="en-US"/>
        </w:rPr>
        <w:t xml:space="preserve">population </w:t>
      </w:r>
      <w:proofErr w:type="gramEnd"/>
      <m:oMath>
        <m:r>
          <w:rPr>
            <w:rFonts w:ascii="Cambria Math" w:hAnsi="Cambria Math" w:cs="Arial"/>
            <w:sz w:val="24"/>
            <w:szCs w:val="24"/>
            <w:lang w:val="en-US"/>
          </w:rPr>
          <m:t>U</m:t>
        </m:r>
      </m:oMath>
      <w:r w:rsidRPr="000B4BDE">
        <w:rPr>
          <w:rFonts w:ascii="Arial" w:hAnsi="Arial" w:cs="Arial"/>
          <w:sz w:val="24"/>
          <w:szCs w:val="24"/>
          <w:lang w:val="en-US"/>
        </w:rPr>
        <w:t xml:space="preserve">, containing </w:t>
      </w:r>
      <m:oMath>
        <m:r>
          <w:rPr>
            <w:rFonts w:ascii="Cambria Math" w:hAnsi="Cambria Math" w:cs="Arial"/>
            <w:sz w:val="24"/>
            <w:szCs w:val="24"/>
            <w:lang w:val="en-US"/>
          </w:rPr>
          <m:t>N</m:t>
        </m:r>
      </m:oMath>
      <w:r w:rsidRPr="000B4BDE">
        <w:rPr>
          <w:rFonts w:ascii="Arial" w:hAnsi="Arial" w:cs="Arial"/>
          <w:sz w:val="24"/>
          <w:szCs w:val="24"/>
          <w:lang w:val="en-US"/>
        </w:rPr>
        <w:t xml:space="preserve"> population units </w:t>
      </w:r>
      <m:oMath>
        <m:sSub>
          <m:sSubPr>
            <m:ctrlPr>
              <w:rPr>
                <w:rFonts w:ascii="Cambria Math" w:hAnsi="Cambria Math" w:cs="Arial"/>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0B4BDE">
        <w:rPr>
          <w:rFonts w:ascii="Arial" w:hAnsi="Arial" w:cs="Arial"/>
          <w:sz w:val="24"/>
          <w:szCs w:val="24"/>
          <w:lang w:val="en-US"/>
        </w:rPr>
        <w:t xml:space="preserve">, </w:t>
      </w:r>
      <m:oMath>
        <m:r>
          <w:rPr>
            <w:rFonts w:ascii="Cambria Math" w:hAnsi="Cambria Math" w:cs="Arial"/>
            <w:sz w:val="24"/>
            <w:szCs w:val="24"/>
            <w:lang w:val="en-US"/>
          </w:rPr>
          <m:t>i=1,…,N</m:t>
        </m:r>
      </m:oMath>
      <w:r w:rsidRPr="000B4BDE">
        <w:rPr>
          <w:rFonts w:ascii="Arial" w:hAnsi="Arial" w:cs="Arial"/>
          <w:sz w:val="24"/>
          <w:szCs w:val="24"/>
          <w:lang w:val="en-US"/>
        </w:rPr>
        <w:t xml:space="preserve">, where each unit </w:t>
      </w:r>
      <m:oMath>
        <m:sSub>
          <m:sSubPr>
            <m:ctrlPr>
              <w:rPr>
                <w:rFonts w:ascii="Cambria Math" w:hAnsi="Cambria Math" w:cs="Arial"/>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0B4BDE">
        <w:rPr>
          <w:rFonts w:ascii="Arial" w:hAnsi="Arial" w:cs="Arial"/>
          <w:sz w:val="24"/>
          <w:szCs w:val="24"/>
          <w:lang w:val="en-US"/>
        </w:rPr>
        <w:t xml:space="preserve"> holds a set of characteristics </w:t>
      </w:r>
      <m:oMath>
        <m:r>
          <m:rPr>
            <m:scr m:val="script"/>
            <m:sty m:val="p"/>
          </m:rPr>
          <w:rPr>
            <w:rFonts w:ascii="Cambria Math" w:hAnsi="Cambria Math" w:cs="Arial"/>
            <w:sz w:val="24"/>
            <w:szCs w:val="24"/>
            <w:lang w:val="en-US"/>
          </w:rPr>
          <m:t>C</m:t>
        </m:r>
        <m:r>
          <w:rPr>
            <w:rFonts w:ascii="Cambria Math" w:hAnsi="Cambria Math" w:cs="Arial"/>
            <w:sz w:val="24"/>
            <w:szCs w:val="24"/>
            <w:lang w:val="en-US"/>
          </w:rPr>
          <m:t>:={</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,k=1,…,</m:t>
        </m:r>
        <m:sSub>
          <m:sSubPr>
            <m:ctrlPr>
              <w:rPr>
                <w:rFonts w:ascii="Cambria Math" w:hAnsi="Cambria Math" w:cs="Arial"/>
                <w:sz w:val="24"/>
                <w:szCs w:val="24"/>
                <w:lang w:val="en-US"/>
              </w:rPr>
            </m:ctrlPr>
          </m:sSubPr>
          <m:e>
            <m:r>
              <w:rPr>
                <w:rFonts w:ascii="Cambria Math" w:hAnsi="Cambria Math" w:cs="Arial"/>
                <w:sz w:val="24"/>
                <w:szCs w:val="24"/>
                <w:lang w:val="en-US"/>
              </w:rPr>
              <m:t>N</m:t>
            </m:r>
          </m:e>
          <m:sub>
            <m:r>
              <m:rPr>
                <m:scr m:val="script"/>
                <m:sty m:val="p"/>
              </m:rPr>
              <w:rPr>
                <w:rFonts w:ascii="Cambria Math" w:hAnsi="Cambria Math" w:cs="Arial"/>
                <w:sz w:val="24"/>
                <w:szCs w:val="24"/>
                <w:lang w:val="en-US"/>
              </w:rPr>
              <m:t>C</m:t>
            </m:r>
          </m:sub>
        </m:sSub>
        <m:r>
          <w:rPr>
            <w:rFonts w:ascii="Cambria Math" w:hAnsi="Cambria Math" w:cs="Arial"/>
            <w:sz w:val="24"/>
            <w:szCs w:val="24"/>
            <w:lang w:val="en-US"/>
          </w:rPr>
          <m:t>}</m:t>
        </m:r>
      </m:oMath>
      <w:r w:rsidRPr="000B4BDE">
        <w:rPr>
          <w:rFonts w:ascii="Arial" w:hAnsi="Arial" w:cs="Arial"/>
          <w:sz w:val="24"/>
          <w:szCs w:val="24"/>
          <w:lang w:val="en-US"/>
        </w:rPr>
        <w:t xml:space="preserve">. The characteristics in </w:t>
      </w:r>
      <m:oMath>
        <m:r>
          <m:rPr>
            <m:scr m:val="script"/>
            <m:sty m:val="p"/>
          </m:rPr>
          <w:rPr>
            <w:rFonts w:ascii="Cambria Math" w:hAnsi="Cambria Math" w:cs="Arial"/>
            <w:sz w:val="24"/>
            <w:szCs w:val="24"/>
            <w:lang w:val="en-US"/>
          </w:rPr>
          <m:t>C</m:t>
        </m:r>
      </m:oMath>
      <w:r w:rsidRPr="000B4BDE">
        <w:rPr>
          <w:rFonts w:ascii="Arial" w:hAnsi="Arial" w:cs="Arial"/>
          <w:sz w:val="24"/>
          <w:szCs w:val="24"/>
          <w:lang w:val="en-US"/>
        </w:rPr>
        <w:t xml:space="preserve"> can take on </w:t>
      </w:r>
      <w:proofErr w:type="gramStart"/>
      <w:r w:rsidRPr="000B4BDE">
        <w:rPr>
          <w:rFonts w:ascii="Arial" w:hAnsi="Arial" w:cs="Arial"/>
          <w:sz w:val="24"/>
          <w:szCs w:val="24"/>
          <w:lang w:val="en-US"/>
        </w:rPr>
        <w:t>values</w:t>
      </w:r>
      <w:r w:rsidR="00F459C6">
        <w:rPr>
          <w:rFonts w:ascii="Arial" w:hAnsi="Arial" w:cs="Arial"/>
          <w:sz w:val="24"/>
          <w:szCs w:val="24"/>
          <w:lang w:val="en-US"/>
        </w:rPr>
        <w:t xml:space="preserve"> </w:t>
      </w:r>
      <w:proofErr w:type="gramEnd"/>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oMath>
      <w:r w:rsidRPr="000B4BDE">
        <w:rPr>
          <w:rFonts w:ascii="Arial" w:hAnsi="Arial" w:cs="Arial"/>
          <w:sz w:val="24"/>
          <w:szCs w:val="24"/>
          <w:lang w:val="en-US"/>
        </w:rPr>
        <w:t xml:space="preserve">, </w:t>
      </w:r>
      <m:oMath>
        <m:r>
          <w:rPr>
            <w:rFonts w:ascii="Cambria Math" w:hAnsi="Cambria Math" w:cs="Arial"/>
            <w:sz w:val="24"/>
            <w:szCs w:val="24"/>
            <w:lang w:val="en-US"/>
          </w:rPr>
          <m:t>t=1,…,</m:t>
        </m:r>
        <m:sSub>
          <m:sSubPr>
            <m:ctrlPr>
              <w:rPr>
                <w:rFonts w:ascii="Cambria Math" w:hAnsi="Cambria Math" w:cs="Arial"/>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k</m:t>
            </m:r>
          </m:sub>
        </m:sSub>
      </m:oMath>
      <w:r w:rsidRPr="000B4BDE">
        <w:rPr>
          <w:rFonts w:ascii="Arial" w:hAnsi="Arial" w:cs="Arial"/>
          <w:sz w:val="24"/>
          <w:szCs w:val="24"/>
          <w:lang w:val="en-US"/>
        </w:rPr>
        <w:t xml:space="preserve"> or be unknown, e.g </w:t>
      </w:r>
      <w:r w:rsidRPr="000B4BDE">
        <w:rPr>
          <w:rFonts w:ascii="Arial" w:hAnsi="Arial" w:cs="Arial"/>
          <w:i/>
          <w:sz w:val="24"/>
          <w:szCs w:val="24"/>
          <w:lang w:val="en-US"/>
        </w:rPr>
        <w:t>missing values</w:t>
      </w:r>
      <w:r w:rsidRPr="000B4BDE">
        <w:rPr>
          <w:rFonts w:ascii="Arial" w:hAnsi="Arial" w:cs="Arial"/>
          <w:sz w:val="24"/>
          <w:szCs w:val="24"/>
          <w:lang w:val="en-US"/>
        </w:rPr>
        <w:t xml:space="preserve">. In the following we will denote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oMath>
      <w:r w:rsidRPr="000B4BDE">
        <w:rPr>
          <w:rFonts w:ascii="Arial" w:hAnsi="Arial" w:cs="Arial"/>
          <w:sz w:val="24"/>
          <w:szCs w:val="24"/>
          <w:lang w:val="en-US"/>
        </w:rPr>
        <w:t xml:space="preserve"> as the value for characteristic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oMath>
      <w:r w:rsidRPr="000B4BDE">
        <w:rPr>
          <w:rFonts w:ascii="Arial" w:hAnsi="Arial" w:cs="Arial"/>
          <w:sz w:val="24"/>
          <w:szCs w:val="24"/>
          <w:lang w:val="en-US"/>
        </w:rPr>
        <w:t xml:space="preserve"> of </w:t>
      </w:r>
      <w:proofErr w:type="gramStart"/>
      <w:r w:rsidRPr="000B4BDE">
        <w:rPr>
          <w:rFonts w:ascii="Arial" w:hAnsi="Arial" w:cs="Arial"/>
          <w:sz w:val="24"/>
          <w:szCs w:val="24"/>
          <w:lang w:val="en-US"/>
        </w:rPr>
        <w:t xml:space="preserve">unit </w:t>
      </w:r>
      <w:proofErr w:type="gramEnd"/>
      <m:oMath>
        <m:sSub>
          <m:sSubPr>
            <m:ctrlPr>
              <w:rPr>
                <w:rFonts w:ascii="Cambria Math" w:hAnsi="Cambria Math" w:cs="Arial"/>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0B4BDE">
        <w:rPr>
          <w:rFonts w:ascii="Arial" w:hAnsi="Arial" w:cs="Arial"/>
          <w:sz w:val="24"/>
          <w:szCs w:val="24"/>
          <w:lang w:val="en-US"/>
        </w:rPr>
        <w:t xml:space="preserve">. Characteristics in a register are usually subject to classification errors. </w:t>
      </w:r>
      <w:r w:rsidR="00932B51" w:rsidRPr="00932B51">
        <w:rPr>
          <w:rFonts w:ascii="Arial" w:hAnsi="Arial" w:cs="Arial"/>
          <w:sz w:val="24"/>
          <w:szCs w:val="24"/>
          <w:lang w:val="en-US"/>
        </w:rPr>
        <w:t>For instance information on main residence in the central population register does not always refl</w:t>
      </w:r>
      <w:r w:rsidR="00AE6029">
        <w:rPr>
          <w:rFonts w:ascii="Arial" w:hAnsi="Arial" w:cs="Arial"/>
          <w:sz w:val="24"/>
          <w:szCs w:val="24"/>
          <w:lang w:val="en-US"/>
        </w:rPr>
        <w:t>e</w:t>
      </w:r>
      <w:r w:rsidR="00932B51" w:rsidRPr="00932B51">
        <w:rPr>
          <w:rFonts w:ascii="Arial" w:hAnsi="Arial" w:cs="Arial"/>
          <w:sz w:val="24"/>
          <w:szCs w:val="24"/>
          <w:lang w:val="en-US"/>
        </w:rPr>
        <w:t xml:space="preserve">ct the actual living reality. </w:t>
      </w:r>
      <w:r w:rsidRPr="000B4BDE">
        <w:rPr>
          <w:rFonts w:ascii="Arial" w:hAnsi="Arial" w:cs="Arial"/>
          <w:sz w:val="24"/>
          <w:szCs w:val="24"/>
          <w:lang w:val="en-US"/>
        </w:rPr>
        <w:t xml:space="preserve">In this work we will only address classification errors and imputation of unknown values for characteristics as these are two of the main sources of errors. Other error sources like changes in population size, which might </w:t>
      </w:r>
      <w:r w:rsidRPr="000B4BDE">
        <w:rPr>
          <w:rFonts w:ascii="Arial" w:hAnsi="Arial" w:cs="Arial"/>
          <w:sz w:val="24"/>
          <w:szCs w:val="24"/>
          <w:lang w:val="en-US"/>
        </w:rPr>
        <w:lastRenderedPageBreak/>
        <w:t>also have a significant effect, are not considered. Classification as well as imputation errors are assumed to be dependent on each other.</w:t>
      </w:r>
    </w:p>
    <w:p w:rsidR="002F121B" w:rsidRDefault="000B4BDE"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sidRPr="000B4BDE">
        <w:rPr>
          <w:rFonts w:ascii="Arial" w:hAnsi="Arial" w:cs="Arial"/>
          <w:i/>
          <w:sz w:val="24"/>
          <w:szCs w:val="24"/>
          <w:lang w:val="en-US"/>
        </w:rPr>
        <w:t>Imputation Error</w:t>
      </w:r>
    </w:p>
    <w:p w:rsidR="000B4BDE" w:rsidRPr="002F121B" w:rsidRDefault="000B4BDE" w:rsidP="00CC1C1D">
      <w:pPr>
        <w:spacing w:before="360" w:after="0" w:line="360" w:lineRule="auto"/>
        <w:jc w:val="both"/>
        <w:rPr>
          <w:rFonts w:ascii="Arial" w:hAnsi="Arial" w:cs="Arial"/>
          <w:i/>
          <w:sz w:val="24"/>
          <w:szCs w:val="24"/>
          <w:lang w:val="en-GB"/>
        </w:rPr>
      </w:pPr>
      <w:r w:rsidRPr="000B4BDE">
        <w:rPr>
          <w:rFonts w:ascii="Arial" w:hAnsi="Arial" w:cs="Arial"/>
          <w:sz w:val="24"/>
          <w:szCs w:val="24"/>
        </w:rPr>
        <w:t>Missing values usually occur in real life data sets and are in general challenging to deal with. The structure of missingne</w:t>
      </w:r>
      <w:r w:rsidR="00B56008">
        <w:rPr>
          <w:rFonts w:ascii="Arial" w:hAnsi="Arial" w:cs="Arial"/>
          <w:sz w:val="24"/>
          <w:szCs w:val="24"/>
        </w:rPr>
        <w:t xml:space="preserve">ss in data can be classified by three </w:t>
      </w:r>
      <w:r w:rsidRPr="000B4BDE">
        <w:rPr>
          <w:rFonts w:ascii="Arial" w:hAnsi="Arial" w:cs="Arial"/>
          <w:sz w:val="24"/>
          <w:szCs w:val="24"/>
        </w:rPr>
        <w:t>categories (see (Rubin 1976))</w:t>
      </w:r>
      <w:r w:rsidR="00B56008">
        <w:rPr>
          <w:rFonts w:ascii="Arial" w:hAnsi="Arial" w:cs="Arial"/>
          <w:sz w:val="24"/>
          <w:szCs w:val="24"/>
        </w:rPr>
        <w:t>.</w:t>
      </w:r>
    </w:p>
    <w:p w:rsidR="000B4BDE" w:rsidRPr="000B4BDE" w:rsidRDefault="000B4BDE" w:rsidP="002F121B">
      <w:pPr>
        <w:pStyle w:val="Textkrper"/>
        <w:spacing w:line="360" w:lineRule="auto"/>
        <w:jc w:val="both"/>
        <w:rPr>
          <w:rFonts w:ascii="Arial" w:hAnsi="Arial" w:cs="Arial"/>
        </w:rPr>
      </w:pPr>
      <w:r w:rsidRPr="000B4BDE">
        <w:rPr>
          <w:rFonts w:ascii="Arial" w:hAnsi="Arial" w:cs="Arial"/>
        </w:rPr>
        <w:t xml:space="preserve">Determining the type of </w:t>
      </w:r>
      <w:proofErr w:type="spellStart"/>
      <w:r w:rsidRPr="000B4BDE">
        <w:rPr>
          <w:rFonts w:ascii="Arial" w:hAnsi="Arial" w:cs="Arial"/>
        </w:rPr>
        <w:t>missingness</w:t>
      </w:r>
      <w:proofErr w:type="spellEnd"/>
      <w:r w:rsidRPr="000B4BDE">
        <w:rPr>
          <w:rFonts w:ascii="Arial" w:hAnsi="Arial" w:cs="Arial"/>
        </w:rPr>
        <w:t xml:space="preserve"> for a given data set is not always possible and in many cases only based on assumptions. For the work presented here we assume that the missing cells in the data are </w:t>
      </w:r>
      <w:proofErr w:type="gramStart"/>
      <w:r w:rsidRPr="000B4BDE">
        <w:rPr>
          <w:rFonts w:ascii="Arial" w:hAnsi="Arial" w:cs="Arial"/>
        </w:rPr>
        <w:t>MAR</w:t>
      </w:r>
      <w:proofErr w:type="gramEnd"/>
      <w:r w:rsidRPr="000B4BDE">
        <w:rPr>
          <w:rFonts w:ascii="Arial" w:hAnsi="Arial" w:cs="Arial"/>
        </w:rPr>
        <w:t xml:space="preserve">. To be more precise, given that unit </w:t>
      </w:r>
      <m:oMath>
        <m:sSub>
          <m:sSubPr>
            <m:ctrlPr>
              <w:rPr>
                <w:rFonts w:ascii="Cambria Math" w:hAnsi="Cambria Math" w:cs="Arial"/>
                <w:i/>
              </w:rPr>
            </m:ctrlPr>
          </m:sSubPr>
          <m:e>
            <m:r>
              <w:rPr>
                <w:rFonts w:ascii="Cambria Math" w:hAnsi="Cambria Math" w:cs="Arial"/>
              </w:rPr>
              <m:t>u</m:t>
            </m:r>
          </m:e>
          <m:sub>
            <m:r>
              <w:rPr>
                <w:rFonts w:ascii="Cambria Math" w:hAnsi="Cambria Math" w:cs="Arial"/>
              </w:rPr>
              <m:t>i</m:t>
            </m:r>
          </m:sub>
        </m:sSub>
      </m:oMath>
      <w:r w:rsidRPr="000B4BDE">
        <w:rPr>
          <w:rFonts w:ascii="Arial" w:hAnsi="Arial" w:cs="Arial"/>
        </w:rPr>
        <w:t xml:space="preserve"> has a missing cell in </w:t>
      </w:r>
      <w:proofErr w:type="gramStart"/>
      <w:r w:rsidR="00F459C6" w:rsidRPr="000B4BDE">
        <w:rPr>
          <w:rFonts w:ascii="Arial" w:hAnsi="Arial" w:cs="Arial"/>
        </w:rPr>
        <w:t>characteristic</w:t>
      </w:r>
      <w:r w:rsidR="00F459C6">
        <w:rPr>
          <w:rFonts w:ascii="Arial" w:hAnsi="Arial" w:cs="Arial"/>
        </w:rPr>
        <w:t xml:space="preserve"> </w:t>
      </w:r>
      <w:proofErr w:type="gramEnd"/>
      <m:oMath>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oMath>
      <w:r w:rsidRPr="000B4BDE">
        <w:rPr>
          <w:rFonts w:ascii="Arial" w:hAnsi="Arial" w:cs="Arial"/>
        </w:rPr>
        <w:t xml:space="preserve">, the true, but unobserved, value for </w:t>
      </w:r>
      <m:oMath>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(i)</m:t>
        </m:r>
      </m:oMath>
      <w:r w:rsidRPr="000B4BDE">
        <w:rPr>
          <w:rFonts w:ascii="Arial" w:hAnsi="Arial" w:cs="Arial"/>
        </w:rPr>
        <w:t xml:space="preserve"> can be estimated by a set of fully observed characteristics </w:t>
      </w:r>
      <m:oMath>
        <m:sSub>
          <m:sSubPr>
            <m:ctrlPr>
              <w:rPr>
                <w:rFonts w:ascii="Cambria Math" w:hAnsi="Cambria Math" w:cs="Arial"/>
              </w:rPr>
            </m:ctrlPr>
          </m:sSubPr>
          <m:e>
            <m:r>
              <m:rPr>
                <m:scr m:val="script"/>
                <m:sty m:val="p"/>
              </m:rPr>
              <w:rPr>
                <w:rFonts w:ascii="Cambria Math" w:hAnsi="Cambria Math" w:cs="Arial"/>
              </w:rPr>
              <m:t>C</m:t>
            </m:r>
          </m:e>
          <m:sub>
            <m:r>
              <w:rPr>
                <w:rFonts w:ascii="Cambria Math" w:hAnsi="Cambria Math" w:cs="Arial"/>
              </w:rPr>
              <m:t>l</m:t>
            </m:r>
          </m:sub>
        </m:sSub>
      </m:oMath>
      <w:r w:rsidRPr="000B4BDE">
        <w:rPr>
          <w:rFonts w:ascii="Arial" w:hAnsi="Arial" w:cs="Arial"/>
        </w:rPr>
        <w:t xml:space="preserve">. The imputed value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oMath>
      <w:r w:rsidRPr="000B4BDE">
        <w:rPr>
          <w:rFonts w:ascii="Arial" w:hAnsi="Arial" w:cs="Arial"/>
        </w:rPr>
        <w:t xml:space="preserve"> can thus be estimated via</w:t>
      </w:r>
    </w:p>
    <w:p w:rsidR="000B4BDE" w:rsidRPr="000B4BDE" w:rsidRDefault="00F459C6" w:rsidP="002F121B">
      <w:pPr>
        <w:spacing w:before="360" w:after="0" w:line="360" w:lineRule="auto"/>
        <w:jc w:val="both"/>
        <w:rPr>
          <w:rFonts w:ascii="Arial" w:hAnsi="Arial" w:cs="Arial"/>
          <w:b/>
          <w:sz w:val="24"/>
          <w:szCs w:val="24"/>
          <w:lang w:val="en-GB"/>
        </w:rPr>
      </w:pPr>
      <w:r w:rsidRPr="00EC5F5A">
        <w:rPr>
          <w:rFonts w:ascii="Arial" w:hAnsi="Arial" w:cs="Arial"/>
          <w:noProof/>
          <w:sz w:val="24"/>
          <w:szCs w:val="24"/>
          <w:lang w:val="de-AT" w:eastAsia="de-AT"/>
        </w:rPr>
        <mc:AlternateContent>
          <mc:Choice Requires="wps">
            <w:drawing>
              <wp:anchor distT="45720" distB="45720" distL="114300" distR="114300" simplePos="0" relativeHeight="251659264" behindDoc="1" locked="0" layoutInCell="1" allowOverlap="1" wp14:anchorId="7002BDCC" wp14:editId="34383FA9">
                <wp:simplePos x="0" y="0"/>
                <wp:positionH relativeFrom="column">
                  <wp:posOffset>5535930</wp:posOffset>
                </wp:positionH>
                <wp:positionV relativeFrom="paragraph">
                  <wp:posOffset>82550</wp:posOffset>
                </wp:positionV>
                <wp:extent cx="270510" cy="299720"/>
                <wp:effectExtent l="0" t="0" r="0" b="5080"/>
                <wp:wrapThrough wrapText="bothSides">
                  <wp:wrapPolygon edited="0">
                    <wp:start x="0" y="0"/>
                    <wp:lineTo x="0" y="20593"/>
                    <wp:lineTo x="19775" y="20593"/>
                    <wp:lineTo x="19775"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99720"/>
                        </a:xfrm>
                        <a:prstGeom prst="rect">
                          <a:avLst/>
                        </a:prstGeom>
                        <a:solidFill>
                          <a:srgbClr val="FFFFFF"/>
                        </a:solidFill>
                        <a:ln w="9525">
                          <a:noFill/>
                          <a:miter lim="800000"/>
                          <a:headEnd/>
                          <a:tailEnd/>
                        </a:ln>
                      </wps:spPr>
                      <wps:txbx>
                        <w:txbxContent>
                          <w:p w:rsidR="000F15B9" w:rsidRPr="004C5048" w:rsidRDefault="000F15B9" w:rsidP="00F459C6">
                            <w:pPr>
                              <w:ind w:right="-154"/>
                              <w:jc w:val="center"/>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35.9pt;margin-top:6.5pt;width:21.3pt;height:2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" stroked="f">
                <v:textbox>
                  <w:txbxContent>
                    <w:p w:rsidR="000F15B9" w:rsidRPr="004C5048" w:rsidRDefault="000F15B9" w:rsidP="00F459C6">
                      <w:pPr>
                        <w:ind w:right="-154"/>
                        <w:jc w:val="center"/>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v:textbox>
                <w10:wrap type="through"/>
              </v:shape>
            </w:pict>
          </mc:Fallback>
        </mc:AlternateContent>
      </w:r>
      <w:r w:rsidR="00EE266B">
        <w:rPr>
          <w:rFonts w:ascii="Arial" w:eastAsiaTheme="minorEastAsia" w:hAnsi="Arial" w:cs="Arial"/>
          <w:sz w:val="24"/>
          <w:szCs w:val="24"/>
        </w:rPr>
        <w:t xml:space="preserve">                             </w:t>
      </w:r>
      <m:oMath>
        <m:sSub>
          <m:sSubPr>
            <m:ctrlPr>
              <w:rPr>
                <w:rFonts w:ascii="Cambria Math" w:hAnsi="Cambria Math" w:cs="Arial"/>
                <w:sz w:val="24"/>
                <w:szCs w:val="24"/>
              </w:rPr>
            </m:ctrlPr>
          </m:sSubPr>
          <m:e>
            <m:groupChr>
              <m:groupChrPr>
                <m:chr m:val="̃"/>
                <m:pos m:val="top"/>
                <m:vertJc m:val="bot"/>
                <m:ctrlPr>
                  <w:rPr>
                    <w:rFonts w:ascii="Cambria Math" w:hAnsi="Cambria Math" w:cs="Arial"/>
                    <w:sz w:val="24"/>
                    <w:szCs w:val="24"/>
                  </w:rPr>
                </m:ctrlPr>
              </m:groupChrPr>
              <m:e>
                <m:r>
                  <w:rPr>
                    <w:rFonts w:ascii="Cambria Math" w:hAnsi="Cambria Math" w:cs="Arial"/>
                    <w:sz w:val="24"/>
                    <w:szCs w:val="24"/>
                  </w:rPr>
                  <m:t>C</m:t>
                </m:r>
              </m:e>
            </m:groupChr>
          </m:e>
          <m:sub>
            <m:r>
              <w:rPr>
                <w:rFonts w:ascii="Cambria Math" w:hAnsi="Cambria Math" w:cs="Arial"/>
                <w:sz w:val="24"/>
                <w:szCs w:val="24"/>
              </w:rPr>
              <m:t>k</m:t>
            </m:r>
          </m:sub>
        </m:sSub>
        <m:r>
          <w:rPr>
            <w:rFonts w:ascii="Cambria Math" w:hAnsi="Cambria Math" w:cs="Arial"/>
            <w:sz w:val="24"/>
            <w:szCs w:val="24"/>
          </w:rPr>
          <m:t>(i)=</m:t>
        </m:r>
        <m:sSub>
          <m:sSubPr>
            <m:ctrlPr>
              <w:rPr>
                <w:rFonts w:ascii="Cambria Math" w:hAnsi="Cambria Math" w:cs="Arial"/>
                <w:sz w:val="24"/>
                <w:szCs w:val="24"/>
              </w:rPr>
            </m:ctrlPr>
          </m:sSubPr>
          <m:e>
            <m:r>
              <w:rPr>
                <w:rFonts w:ascii="Cambria Math" w:hAnsi="Cambria Math" w:cs="Arial"/>
                <w:sz w:val="24"/>
                <w:szCs w:val="24"/>
              </w:rPr>
              <m:t>c</m:t>
            </m:r>
          </m:e>
          <m:sub>
            <m:r>
              <w:rPr>
                <w:rFonts w:ascii="Cambria Math" w:hAnsi="Cambria Math" w:cs="Arial"/>
                <w:sz w:val="24"/>
                <w:szCs w:val="24"/>
              </w:rPr>
              <m:t>k</m:t>
            </m:r>
          </m:sub>
        </m:sSub>
        <m:r>
          <w:rPr>
            <w:rFonts w:ascii="Cambria Math" w:hAnsi="Cambria Math" w:cs="Arial"/>
            <w:sz w:val="24"/>
            <w:szCs w:val="24"/>
          </w:rPr>
          <m:t>(t) </m:t>
        </m:r>
        <m:r>
          <m:rPr>
            <m:sty m:val="p"/>
          </m:rPr>
          <w:rPr>
            <w:rFonts w:ascii="Cambria Math" w:hAnsi="Cambria Math" w:cs="Arial"/>
            <w:sz w:val="24"/>
            <w:szCs w:val="24"/>
          </w:rPr>
          <m:t>with probability</m:t>
        </m:r>
        <m:r>
          <w:rPr>
            <w:rFonts w:ascii="Cambria Math" w:hAnsi="Cambria Math" w:cs="Arial"/>
            <w:sz w:val="24"/>
            <w:szCs w:val="24"/>
          </w:rPr>
          <m:t> </m:t>
        </m:r>
        <m:r>
          <m:rPr>
            <m:scr m:val="double-struck"/>
            <m:sty m:val="p"/>
          </m:rPr>
          <w:rPr>
            <w:rFonts w:ascii="Cambria Math" w:hAnsi="Cambria Math" w:cs="Arial"/>
            <w:sz w:val="24"/>
            <w:szCs w:val="24"/>
          </w:rPr>
          <m:t>P</m:t>
        </m:r>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C</m:t>
            </m:r>
          </m:e>
          <m:sub>
            <m:r>
              <w:rPr>
                <w:rFonts w:ascii="Cambria Math" w:hAnsi="Cambria Math" w:cs="Arial"/>
                <w:sz w:val="24"/>
                <w:szCs w:val="24"/>
              </w:rPr>
              <m:t>k</m:t>
            </m:r>
          </m:sub>
        </m:sSub>
        <m:r>
          <w:rPr>
            <w:rFonts w:ascii="Cambria Math" w:hAnsi="Cambria Math" w:cs="Arial"/>
            <w:sz w:val="24"/>
            <w:szCs w:val="24"/>
          </w:rPr>
          <m:t>(i)=</m:t>
        </m:r>
        <m:sSub>
          <m:sSubPr>
            <m:ctrlPr>
              <w:rPr>
                <w:rFonts w:ascii="Cambria Math" w:hAnsi="Cambria Math" w:cs="Arial"/>
                <w:sz w:val="24"/>
                <w:szCs w:val="24"/>
              </w:rPr>
            </m:ctrlPr>
          </m:sSubPr>
          <m:e>
            <m:r>
              <w:rPr>
                <w:rFonts w:ascii="Cambria Math" w:hAnsi="Cambria Math" w:cs="Arial"/>
                <w:sz w:val="24"/>
                <w:szCs w:val="24"/>
              </w:rPr>
              <m:t>c</m:t>
            </m:r>
          </m:e>
          <m:sub>
            <m:r>
              <w:rPr>
                <w:rFonts w:ascii="Cambria Math" w:hAnsi="Cambria Math" w:cs="Arial"/>
                <w:sz w:val="24"/>
                <w:szCs w:val="24"/>
              </w:rPr>
              <m:t>k</m:t>
            </m:r>
          </m:sub>
        </m:sSub>
        <m:r>
          <w:rPr>
            <w:rFonts w:ascii="Cambria Math" w:hAnsi="Cambria Math" w:cs="Arial"/>
            <w:sz w:val="24"/>
            <w:szCs w:val="24"/>
          </w:rPr>
          <m:t>(t)|</m:t>
        </m:r>
        <m:sSub>
          <m:sSubPr>
            <m:ctrlPr>
              <w:rPr>
                <w:rFonts w:ascii="Cambria Math" w:hAnsi="Cambria Math" w:cs="Arial"/>
                <w:sz w:val="24"/>
                <w:szCs w:val="24"/>
              </w:rPr>
            </m:ctrlPr>
          </m:sSubPr>
          <m:e>
            <m:r>
              <m:rPr>
                <m:scr m:val="script"/>
                <m:sty m:val="p"/>
              </m:rPr>
              <w:rPr>
                <w:rFonts w:ascii="Cambria Math" w:hAnsi="Cambria Math" w:cs="Arial"/>
                <w:sz w:val="24"/>
                <w:szCs w:val="24"/>
              </w:rPr>
              <m:t>C</m:t>
            </m:r>
          </m:e>
          <m:sub>
            <m:r>
              <w:rPr>
                <w:rFonts w:ascii="Cambria Math" w:hAnsi="Cambria Math" w:cs="Arial"/>
                <w:sz w:val="24"/>
                <w:szCs w:val="24"/>
              </w:rPr>
              <m:t>l</m:t>
            </m:r>
          </m:sub>
        </m:sSub>
        <m:r>
          <w:rPr>
            <w:rFonts w:ascii="Cambria Math" w:hAnsi="Cambria Math" w:cs="Arial"/>
            <w:sz w:val="24"/>
            <w:szCs w:val="24"/>
          </w:rPr>
          <m:t>)</m:t>
        </m:r>
      </m:oMath>
    </w:p>
    <w:p w:rsidR="00CB2B44" w:rsidRPr="00EC5F5A" w:rsidRDefault="002F121B"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CB2B44" w:rsidRPr="00EC5F5A">
        <w:rPr>
          <w:rFonts w:ascii="Arial" w:hAnsi="Arial" w:cs="Arial"/>
          <w:i/>
          <w:sz w:val="24"/>
          <w:szCs w:val="24"/>
          <w:lang w:val="en-GB"/>
        </w:rPr>
        <w:t>.</w:t>
      </w:r>
      <w:r>
        <w:rPr>
          <w:rFonts w:ascii="Arial" w:hAnsi="Arial" w:cs="Arial"/>
          <w:i/>
          <w:sz w:val="24"/>
          <w:szCs w:val="24"/>
          <w:lang w:val="en-GB"/>
        </w:rPr>
        <w:t>2</w:t>
      </w:r>
      <w:r w:rsidR="00CB2B44" w:rsidRPr="00EC5F5A">
        <w:rPr>
          <w:rFonts w:ascii="Arial" w:hAnsi="Arial" w:cs="Arial"/>
          <w:i/>
          <w:sz w:val="24"/>
          <w:szCs w:val="24"/>
          <w:lang w:val="en-GB"/>
        </w:rPr>
        <w:t xml:space="preserve">. </w:t>
      </w:r>
      <w:r w:rsidRPr="002F121B">
        <w:rPr>
          <w:rFonts w:ascii="Arial" w:hAnsi="Arial" w:cs="Arial"/>
          <w:i/>
          <w:sz w:val="24"/>
          <w:szCs w:val="24"/>
          <w:lang w:val="en-US"/>
        </w:rPr>
        <w:t>Classification Error</w:t>
      </w:r>
    </w:p>
    <w:p w:rsidR="002F121B" w:rsidRPr="002F121B" w:rsidRDefault="002F121B" w:rsidP="002F121B">
      <w:pPr>
        <w:spacing w:before="360" w:after="0" w:line="360" w:lineRule="auto"/>
        <w:jc w:val="both"/>
        <w:rPr>
          <w:rFonts w:ascii="Arial" w:hAnsi="Arial" w:cs="Arial"/>
          <w:sz w:val="24"/>
          <w:szCs w:val="24"/>
          <w:lang w:val="en-US"/>
        </w:rPr>
      </w:pPr>
      <w:r w:rsidRPr="002F121B">
        <w:rPr>
          <w:rFonts w:ascii="Arial" w:hAnsi="Arial" w:cs="Arial"/>
          <w:sz w:val="24"/>
          <w:szCs w:val="24"/>
          <w:lang w:val="en-US"/>
        </w:rPr>
        <w:t xml:space="preserve">We assume that the observed values for characteristic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oMath>
      <w:r w:rsidRPr="002F121B">
        <w:rPr>
          <w:rFonts w:ascii="Arial" w:hAnsi="Arial" w:cs="Arial"/>
          <w:sz w:val="24"/>
          <w:szCs w:val="24"/>
          <w:lang w:val="en-US"/>
        </w:rPr>
        <w:t xml:space="preserve"> are subject to random classification errors that appear independently across units, meaning that each person </w:t>
      </w:r>
      <m:oMath>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2F121B">
        <w:rPr>
          <w:rFonts w:ascii="Arial" w:hAnsi="Arial" w:cs="Arial"/>
          <w:sz w:val="24"/>
          <w:szCs w:val="24"/>
          <w:lang w:val="en-US"/>
        </w:rPr>
        <w:t xml:space="preserve"> has an unknown true and observed value for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oMath>
      <w:r w:rsidRPr="002F121B">
        <w:rPr>
          <w:rFonts w:ascii="Arial" w:hAnsi="Arial" w:cs="Arial"/>
          <w:sz w:val="24"/>
          <w:szCs w:val="24"/>
          <w:lang w:val="en-US"/>
        </w:rPr>
        <w:t xml:space="preserve">, </w:t>
      </w:r>
      <m:oMath>
        <m:sSubSup>
          <m:sSubSupPr>
            <m:ctrlPr>
              <w:rPr>
                <w:rFonts w:ascii="Cambria Math" w:hAnsi="Cambria Math" w:cs="Arial"/>
                <w:sz w:val="24"/>
                <w:szCs w:val="24"/>
                <w:lang w:val="en-US"/>
              </w:rPr>
            </m:ctrlPr>
          </m:sSubSupPr>
          <m:e>
            <m:r>
              <w:rPr>
                <w:rFonts w:ascii="Cambria Math" w:hAnsi="Cambria Math" w:cs="Arial"/>
                <w:sz w:val="24"/>
                <w:szCs w:val="24"/>
                <w:lang w:val="en-US"/>
              </w:rPr>
              <m:t>C</m:t>
            </m:r>
          </m:e>
          <m:sub>
            <m:r>
              <w:rPr>
                <w:rFonts w:ascii="Cambria Math" w:hAnsi="Cambria Math" w:cs="Arial"/>
                <w:sz w:val="24"/>
                <w:szCs w:val="24"/>
                <w:lang w:val="en-US"/>
              </w:rPr>
              <m:t>k</m:t>
            </m:r>
          </m:sub>
          <m:sup>
            <m:r>
              <w:rPr>
                <w:rFonts w:ascii="Cambria Math" w:hAnsi="Cambria Math" w:cs="Arial"/>
                <w:sz w:val="24"/>
                <w:szCs w:val="24"/>
                <w:lang w:val="en-US"/>
              </w:rPr>
              <m:t>*</m:t>
            </m:r>
          </m:sup>
        </m:sSubSup>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oMath>
      <w:r w:rsidRPr="002F121B">
        <w:rPr>
          <w:rFonts w:ascii="Arial" w:hAnsi="Arial" w:cs="Arial"/>
          <w:sz w:val="24"/>
          <w:szCs w:val="24"/>
          <w:lang w:val="en-US"/>
        </w:rPr>
        <w:t xml:space="preserve"> and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(o)</m:t>
        </m:r>
      </m:oMath>
      <w:r w:rsidRPr="002F121B">
        <w:rPr>
          <w:rFonts w:ascii="Arial" w:hAnsi="Arial" w:cs="Arial"/>
          <w:sz w:val="24"/>
          <w:szCs w:val="24"/>
          <w:lang w:val="en-US"/>
        </w:rPr>
        <w:t xml:space="preserve"> respectively, </w:t>
      </w:r>
      <m:oMath>
        <m:r>
          <w:rPr>
            <w:rFonts w:ascii="Cambria Math" w:hAnsi="Cambria Math" w:cs="Arial"/>
            <w:sz w:val="24"/>
            <w:szCs w:val="24"/>
            <w:lang w:val="en-US"/>
          </w:rPr>
          <m:t>t</m:t>
        </m:r>
      </m:oMath>
      <w:r w:rsidRPr="002F121B">
        <w:rPr>
          <w:rFonts w:ascii="Arial" w:hAnsi="Arial" w:cs="Arial"/>
          <w:sz w:val="24"/>
          <w:szCs w:val="24"/>
          <w:lang w:val="en-US"/>
        </w:rPr>
        <w:t>,</w:t>
      </w:r>
      <m:oMath>
        <m:r>
          <w:rPr>
            <w:rFonts w:ascii="Cambria Math" w:hAnsi="Cambria Math" w:cs="Arial"/>
            <w:sz w:val="24"/>
            <w:szCs w:val="24"/>
            <w:lang w:val="en-US"/>
          </w:rPr>
          <m:t>o∈{1,…,</m:t>
        </m:r>
        <m:sSub>
          <m:sSubPr>
            <m:ctrlPr>
              <w:rPr>
                <w:rFonts w:ascii="Cambria Math" w:hAnsi="Cambria Math" w:cs="Arial"/>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k</m:t>
            </m:r>
          </m:sub>
        </m:sSub>
        <m:r>
          <w:rPr>
            <w:rFonts w:ascii="Cambria Math" w:hAnsi="Cambria Math" w:cs="Arial"/>
            <w:sz w:val="24"/>
            <w:szCs w:val="24"/>
            <w:lang w:val="en-US"/>
          </w:rPr>
          <m:t>}</m:t>
        </m:r>
      </m:oMath>
      <w:r w:rsidRPr="002F121B">
        <w:rPr>
          <w:rFonts w:ascii="Arial" w:hAnsi="Arial" w:cs="Arial"/>
          <w:sz w:val="24"/>
          <w:szCs w:val="24"/>
          <w:lang w:val="en-US"/>
        </w:rPr>
        <w:t xml:space="preserve">. The errors are assumed to follow a known or estimated transition </w:t>
      </w:r>
      <w:proofErr w:type="gramStart"/>
      <w:r w:rsidRPr="002F121B">
        <w:rPr>
          <w:rFonts w:ascii="Arial" w:hAnsi="Arial" w:cs="Arial"/>
          <w:sz w:val="24"/>
          <w:szCs w:val="24"/>
          <w:lang w:val="en-US"/>
        </w:rPr>
        <w:t xml:space="preserve">matrix </w:t>
      </w:r>
      <w:proofErr w:type="gramEnd"/>
      <m:oMath>
        <m:sSub>
          <m:sSubPr>
            <m:ctrlPr>
              <w:rPr>
                <w:rFonts w:ascii="Cambria Math" w:hAnsi="Cambria Math" w:cs="Arial"/>
                <w:sz w:val="24"/>
                <w:szCs w:val="24"/>
                <w:lang w:val="en-US"/>
              </w:rPr>
            </m:ctrlPr>
          </m:sSubPr>
          <m:e>
            <m:r>
              <m:rPr>
                <m:sty m:val="b"/>
              </m:rPr>
              <w:rPr>
                <w:rFonts w:ascii="Cambria Math" w:hAnsi="Cambria Math" w:cs="Arial"/>
                <w:sz w:val="24"/>
                <w:szCs w:val="24"/>
                <w:lang w:val="en-US"/>
              </w:rPr>
              <m:t>P</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sz w:val="24"/>
                <w:szCs w:val="24"/>
                <w:lang w:val="en-US"/>
              </w:rPr>
            </m:ctrlPr>
          </m:sSubPr>
          <m:e>
            <m:d>
              <m:dPr>
                <m:ctrlPr>
                  <w:rPr>
                    <w:rFonts w:ascii="Cambria Math" w:hAnsi="Cambria Math" w:cs="Arial"/>
                    <w:sz w:val="24"/>
                    <w:szCs w:val="24"/>
                    <w:lang w:val="en-US"/>
                  </w:rPr>
                </m:ctrlPr>
              </m:dPr>
              <m:e>
                <m:sSubSup>
                  <m:sSubSupPr>
                    <m:ctrlPr>
                      <w:rPr>
                        <w:rFonts w:ascii="Cambria Math" w:hAnsi="Cambria Math" w:cs="Arial"/>
                        <w:sz w:val="24"/>
                        <w:szCs w:val="24"/>
                        <w:lang w:val="en-US"/>
                      </w:rPr>
                    </m:ctrlPr>
                  </m:sSubSupPr>
                  <m:e>
                    <m:r>
                      <w:rPr>
                        <w:rFonts w:ascii="Cambria Math" w:hAnsi="Cambria Math" w:cs="Arial"/>
                        <w:sz w:val="24"/>
                        <w:szCs w:val="24"/>
                        <w:lang w:val="en-US"/>
                      </w:rPr>
                      <m:t>p</m:t>
                    </m:r>
                  </m:e>
                  <m:sub>
                    <m:r>
                      <w:rPr>
                        <w:rFonts w:ascii="Cambria Math" w:hAnsi="Cambria Math" w:cs="Arial"/>
                        <w:sz w:val="24"/>
                        <w:szCs w:val="24"/>
                        <w:lang w:val="en-US"/>
                      </w:rPr>
                      <m:t>(o,t)</m:t>
                    </m:r>
                  </m:sub>
                  <m:sup>
                    <m:r>
                      <w:rPr>
                        <w:rFonts w:ascii="Cambria Math" w:hAnsi="Cambria Math" w:cs="Arial"/>
                        <w:sz w:val="24"/>
                        <w:szCs w:val="24"/>
                        <w:lang w:val="en-US"/>
                      </w:rPr>
                      <m:t>(i)</m:t>
                    </m:r>
                  </m:sup>
                </m:sSubSup>
              </m:e>
            </m:d>
          </m:e>
          <m:sub>
            <m:r>
              <w:rPr>
                <w:rFonts w:ascii="Cambria Math" w:hAnsi="Cambria Math" w:cs="Arial"/>
                <w:sz w:val="24"/>
                <w:szCs w:val="24"/>
                <w:lang w:val="en-US"/>
              </w:rPr>
              <m:t>o,t=1,…,</m:t>
            </m:r>
            <m:sSub>
              <m:sSubPr>
                <m:ctrlPr>
                  <w:rPr>
                    <w:rFonts w:ascii="Cambria Math" w:hAnsi="Cambria Math" w:cs="Arial"/>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k</m:t>
                </m:r>
              </m:sub>
            </m:sSub>
          </m:sub>
        </m:sSub>
      </m:oMath>
      <w:r w:rsidRPr="002F121B">
        <w:rPr>
          <w:rFonts w:ascii="Arial" w:hAnsi="Arial" w:cs="Arial"/>
          <w:sz w:val="24"/>
          <w:szCs w:val="24"/>
          <w:lang w:val="en-US"/>
        </w:rPr>
        <w:t xml:space="preserve">, with </w:t>
      </w:r>
      <m:oMath>
        <m:sSubSup>
          <m:sSubSupPr>
            <m:ctrlPr>
              <w:rPr>
                <w:rFonts w:ascii="Cambria Math" w:hAnsi="Cambria Math" w:cs="Arial"/>
                <w:sz w:val="24"/>
                <w:szCs w:val="24"/>
                <w:lang w:val="en-US"/>
              </w:rPr>
            </m:ctrlPr>
          </m:sSubSupPr>
          <m:e>
            <m:r>
              <w:rPr>
                <w:rFonts w:ascii="Cambria Math" w:hAnsi="Cambria Math" w:cs="Arial"/>
                <w:sz w:val="24"/>
                <w:szCs w:val="24"/>
                <w:lang w:val="en-US"/>
              </w:rPr>
              <m:t>p</m:t>
            </m:r>
          </m:e>
          <m:sub>
            <m:r>
              <w:rPr>
                <w:rFonts w:ascii="Cambria Math" w:hAnsi="Cambria Math" w:cs="Arial"/>
                <w:sz w:val="24"/>
                <w:szCs w:val="24"/>
                <w:lang w:val="en-US"/>
              </w:rPr>
              <m:t>(o,t)</m:t>
            </m:r>
          </m:sub>
          <m:sup>
            <m:r>
              <w:rPr>
                <w:rFonts w:ascii="Cambria Math" w:hAnsi="Cambria Math" w:cs="Arial"/>
                <w:sz w:val="24"/>
                <w:szCs w:val="24"/>
                <w:lang w:val="en-US"/>
              </w:rPr>
              <m:t>(i)</m:t>
            </m:r>
          </m:sup>
        </m:sSubSup>
        <m:r>
          <w:rPr>
            <w:rFonts w:ascii="Cambria Math" w:hAnsi="Cambria Math" w:cs="Arial"/>
            <w:sz w:val="24"/>
            <w:szCs w:val="24"/>
            <w:lang w:val="en-US"/>
          </w:rPr>
          <m:t>:=</m:t>
        </m:r>
        <m:r>
          <m:rPr>
            <m:scr m:val="double-struck"/>
            <m:sty m:val="p"/>
          </m:rPr>
          <w:rPr>
            <w:rFonts w:ascii="Cambria Math" w:hAnsi="Cambria Math" w:cs="Arial"/>
            <w:sz w:val="24"/>
            <w:szCs w:val="24"/>
            <w:lang w:val="en-US"/>
          </w:rPr>
          <m:t>P</m:t>
        </m:r>
        <m:r>
          <w:rPr>
            <w:rFonts w:ascii="Cambria Math" w:hAnsi="Cambria Math" w:cs="Arial"/>
            <w:sz w:val="24"/>
            <w:szCs w:val="24"/>
            <w:lang w:val="en-US"/>
          </w:rPr>
          <m:t>(</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(o)|</m:t>
        </m:r>
        <m:sSubSup>
          <m:sSubSupPr>
            <m:ctrlPr>
              <w:rPr>
                <w:rFonts w:ascii="Cambria Math" w:hAnsi="Cambria Math" w:cs="Arial"/>
                <w:sz w:val="24"/>
                <w:szCs w:val="24"/>
                <w:lang w:val="en-US"/>
              </w:rPr>
            </m:ctrlPr>
          </m:sSubSupPr>
          <m:e>
            <m:r>
              <w:rPr>
                <w:rFonts w:ascii="Cambria Math" w:hAnsi="Cambria Math" w:cs="Arial"/>
                <w:sz w:val="24"/>
                <w:szCs w:val="24"/>
                <w:lang w:val="en-US"/>
              </w:rPr>
              <m:t>C</m:t>
            </m:r>
          </m:e>
          <m:sub>
            <m:r>
              <w:rPr>
                <w:rFonts w:ascii="Cambria Math" w:hAnsi="Cambria Math" w:cs="Arial"/>
                <w:sz w:val="24"/>
                <w:szCs w:val="24"/>
                <w:lang w:val="en-US"/>
              </w:rPr>
              <m:t>k</m:t>
            </m:r>
          </m:sub>
          <m:sup>
            <m:r>
              <w:rPr>
                <w:rFonts w:ascii="Cambria Math" w:hAnsi="Cambria Math" w:cs="Arial"/>
                <w:sz w:val="24"/>
                <w:szCs w:val="24"/>
                <w:lang w:val="en-US"/>
              </w:rPr>
              <m:t>*</m:t>
            </m:r>
          </m:sup>
        </m:sSubSup>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oMath>
      <w:r w:rsidRPr="002F121B">
        <w:rPr>
          <w:rFonts w:ascii="Arial" w:hAnsi="Arial" w:cs="Arial"/>
          <w:sz w:val="24"/>
          <w:szCs w:val="24"/>
          <w:lang w:val="en-US"/>
        </w:rPr>
        <w:t>.</w:t>
      </w:r>
    </w:p>
    <w:p w:rsidR="002F121B" w:rsidRPr="002F121B" w:rsidRDefault="002F121B" w:rsidP="002F121B">
      <w:pPr>
        <w:spacing w:before="360" w:after="0" w:line="360" w:lineRule="auto"/>
        <w:jc w:val="both"/>
        <w:rPr>
          <w:rFonts w:ascii="Arial" w:hAnsi="Arial" w:cs="Arial"/>
          <w:sz w:val="24"/>
          <w:szCs w:val="24"/>
          <w:lang w:val="en-US"/>
        </w:rPr>
      </w:pPr>
      <w:r w:rsidRPr="002F121B">
        <w:rPr>
          <w:rFonts w:ascii="Arial" w:hAnsi="Arial" w:cs="Arial"/>
          <w:sz w:val="24"/>
          <w:szCs w:val="24"/>
          <w:lang w:val="en-US"/>
        </w:rPr>
        <w:t xml:space="preserve">Applying the transition Matrix </w:t>
      </w:r>
      <m:oMath>
        <m:sSub>
          <m:sSubPr>
            <m:ctrlPr>
              <w:rPr>
                <w:rFonts w:ascii="Cambria Math" w:hAnsi="Cambria Math" w:cs="Arial"/>
                <w:sz w:val="24"/>
                <w:szCs w:val="24"/>
                <w:lang w:val="en-US"/>
              </w:rPr>
            </m:ctrlPr>
          </m:sSubPr>
          <m:e>
            <m:r>
              <m:rPr>
                <m:sty m:val="b"/>
              </m:rPr>
              <w:rPr>
                <w:rFonts w:ascii="Cambria Math" w:hAnsi="Cambria Math" w:cs="Arial"/>
                <w:sz w:val="24"/>
                <w:szCs w:val="24"/>
                <w:lang w:val="en-US"/>
              </w:rPr>
              <m:t>P</m:t>
            </m:r>
          </m:e>
          <m:sub>
            <m:r>
              <w:rPr>
                <w:rFonts w:ascii="Cambria Math" w:hAnsi="Cambria Math" w:cs="Arial"/>
                <w:sz w:val="24"/>
                <w:szCs w:val="24"/>
                <w:lang w:val="en-US"/>
              </w:rPr>
              <m:t>i</m:t>
            </m:r>
          </m:sub>
        </m:sSub>
      </m:oMath>
      <w:r w:rsidRPr="002F121B">
        <w:rPr>
          <w:rFonts w:ascii="Arial" w:hAnsi="Arial" w:cs="Arial"/>
          <w:sz w:val="24"/>
          <w:szCs w:val="24"/>
          <w:lang w:val="en-US"/>
        </w:rPr>
        <w:t xml:space="preserve"> on the observed characteristics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oMath>
      <w:r w:rsidRPr="002F121B">
        <w:rPr>
          <w:rFonts w:ascii="Arial" w:hAnsi="Arial" w:cs="Arial"/>
          <w:sz w:val="24"/>
          <w:szCs w:val="24"/>
          <w:lang w:val="en-US"/>
        </w:rPr>
        <w:t xml:space="preserve"> results in a new vector of </w:t>
      </w:r>
      <w:proofErr w:type="gramStart"/>
      <w:r w:rsidRPr="002F121B">
        <w:rPr>
          <w:rFonts w:ascii="Arial" w:hAnsi="Arial" w:cs="Arial"/>
          <w:sz w:val="24"/>
          <w:szCs w:val="24"/>
          <w:lang w:val="en-US"/>
        </w:rPr>
        <w:t xml:space="preserve">characteristics </w:t>
      </w:r>
      <w:proofErr w:type="gramEnd"/>
      <m:oMath>
        <m:sSub>
          <m:sSubPr>
            <m:ctrlPr>
              <w:rPr>
                <w:rFonts w:ascii="Cambria Math" w:hAnsi="Cambria Math" w:cs="Arial"/>
                <w:sz w:val="24"/>
                <w:szCs w:val="24"/>
                <w:lang w:val="en-US"/>
              </w:rPr>
            </m:ctrlPr>
          </m:sSubPr>
          <m:e>
            <m:groupChr>
              <m:groupChrPr>
                <m:chr m:val="^"/>
                <m:pos m:val="top"/>
                <m:vertJc m:val="bot"/>
                <m:ctrlPr>
                  <w:rPr>
                    <w:rFonts w:ascii="Cambria Math" w:hAnsi="Cambria Math" w:cs="Arial"/>
                    <w:sz w:val="24"/>
                    <w:szCs w:val="24"/>
                    <w:lang w:val="en-US"/>
                  </w:rPr>
                </m:ctrlPr>
              </m:groupChrPr>
              <m:e>
                <m:r>
                  <w:rPr>
                    <w:rFonts w:ascii="Cambria Math" w:hAnsi="Cambria Math" w:cs="Arial"/>
                    <w:sz w:val="24"/>
                    <w:szCs w:val="24"/>
                    <w:lang w:val="en-US"/>
                  </w:rPr>
                  <m:t>C</m:t>
                </m:r>
              </m:e>
            </m:groupChr>
          </m:e>
          <m:sub>
            <m:r>
              <w:rPr>
                <w:rFonts w:ascii="Cambria Math" w:hAnsi="Cambria Math" w:cs="Arial"/>
                <w:sz w:val="24"/>
                <w:szCs w:val="24"/>
                <w:lang w:val="en-US"/>
              </w:rPr>
              <m:t>k</m:t>
            </m:r>
          </m:sub>
        </m:sSub>
        <m:r>
          <w:rPr>
            <w:rFonts w:ascii="Cambria Math" w:hAnsi="Cambria Math" w:cs="Arial"/>
            <w:sz w:val="24"/>
            <w:szCs w:val="24"/>
            <w:lang w:val="en-US"/>
          </w:rPr>
          <m:t>(i)</m:t>
        </m:r>
      </m:oMath>
      <w:r w:rsidRPr="002F121B">
        <w:rPr>
          <w:rFonts w:ascii="Arial" w:hAnsi="Arial" w:cs="Arial"/>
          <w:sz w:val="24"/>
          <w:szCs w:val="24"/>
          <w:lang w:val="en-US"/>
        </w:rPr>
        <w:t>, defined by</w:t>
      </w:r>
    </w:p>
    <w:p w:rsidR="002F121B" w:rsidRPr="002F121B" w:rsidRDefault="00F459C6" w:rsidP="00F459C6">
      <w:pPr>
        <w:spacing w:before="360" w:after="0" w:line="360" w:lineRule="auto"/>
        <w:jc w:val="both"/>
        <w:rPr>
          <w:rFonts w:ascii="Arial" w:hAnsi="Arial" w:cs="Arial"/>
          <w:sz w:val="24"/>
          <w:szCs w:val="24"/>
          <w:lang w:val="en-US"/>
        </w:rPr>
      </w:pPr>
      <w:r w:rsidRPr="00EC5F5A">
        <w:rPr>
          <w:rFonts w:ascii="Arial" w:hAnsi="Arial" w:cs="Arial"/>
          <w:noProof/>
          <w:sz w:val="24"/>
          <w:szCs w:val="24"/>
          <w:lang w:val="de-AT" w:eastAsia="de-AT"/>
        </w:rPr>
        <mc:AlternateContent>
          <mc:Choice Requires="wps">
            <w:drawing>
              <wp:anchor distT="45720" distB="45720" distL="114300" distR="114300" simplePos="0" relativeHeight="251661312" behindDoc="1" locked="0" layoutInCell="1" allowOverlap="1" wp14:anchorId="56040032" wp14:editId="7288663D">
                <wp:simplePos x="0" y="0"/>
                <wp:positionH relativeFrom="column">
                  <wp:posOffset>5483225</wp:posOffset>
                </wp:positionH>
                <wp:positionV relativeFrom="paragraph">
                  <wp:posOffset>257810</wp:posOffset>
                </wp:positionV>
                <wp:extent cx="270510" cy="299720"/>
                <wp:effectExtent l="0" t="0" r="0" b="5080"/>
                <wp:wrapThrough wrapText="bothSides">
                  <wp:wrapPolygon edited="0">
                    <wp:start x="0" y="0"/>
                    <wp:lineTo x="0" y="20593"/>
                    <wp:lineTo x="19775" y="20593"/>
                    <wp:lineTo x="19775" y="0"/>
                    <wp:lineTo x="0" y="0"/>
                  </wp:wrapPolygon>
                </wp:wrapThrough>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99720"/>
                        </a:xfrm>
                        <a:prstGeom prst="rect">
                          <a:avLst/>
                        </a:prstGeom>
                        <a:solidFill>
                          <a:srgbClr val="FFFFFF"/>
                        </a:solidFill>
                        <a:ln w="9525">
                          <a:noFill/>
                          <a:miter lim="800000"/>
                          <a:headEnd/>
                          <a:tailEnd/>
                        </a:ln>
                      </wps:spPr>
                      <wps:txbx>
                        <w:txbxContent>
                          <w:p w:rsidR="000F15B9" w:rsidRPr="004C5048" w:rsidRDefault="000F15B9" w:rsidP="00F459C6">
                            <w:pPr>
                              <w:ind w:right="-154"/>
                              <w:jc w:val="center"/>
                              <w:rPr>
                                <w:rFonts w:ascii="Arial" w:hAnsi="Arial" w:cs="Arial"/>
                                <w:sz w:val="24"/>
                                <w:szCs w:val="24"/>
                              </w:rPr>
                            </w:pPr>
                            <w:r>
                              <w:rPr>
                                <w:rFonts w:ascii="Arial" w:hAnsi="Arial" w:cs="Arial"/>
                                <w:sz w:val="20"/>
                                <w:szCs w:val="20"/>
                              </w:rPr>
                              <w:t>(2</w:t>
                            </w:r>
                            <w:r w:rsidRPr="00026CD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1.75pt;margin-top:20.3pt;width:21.3pt;height:2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" stroked="f">
                <v:textbox>
                  <w:txbxContent>
                    <w:p w:rsidR="000F15B9" w:rsidRPr="004C5048" w:rsidRDefault="000F15B9" w:rsidP="00F459C6">
                      <w:pPr>
                        <w:ind w:right="-154"/>
                        <w:jc w:val="center"/>
                        <w:rPr>
                          <w:rFonts w:ascii="Arial" w:hAnsi="Arial" w:cs="Arial"/>
                          <w:sz w:val="24"/>
                          <w:szCs w:val="24"/>
                        </w:rPr>
                      </w:pPr>
                      <w:r>
                        <w:rPr>
                          <w:rFonts w:ascii="Arial" w:hAnsi="Arial" w:cs="Arial"/>
                          <w:sz w:val="20"/>
                          <w:szCs w:val="20"/>
                        </w:rPr>
                        <w:t>(2</w:t>
                      </w:r>
                      <w:r w:rsidRPr="00026CD3">
                        <w:rPr>
                          <w:rFonts w:ascii="Arial" w:hAnsi="Arial" w:cs="Arial"/>
                          <w:sz w:val="20"/>
                          <w:szCs w:val="20"/>
                        </w:rPr>
                        <w:t>)</w:t>
                      </w:r>
                    </w:p>
                  </w:txbxContent>
                </v:textbox>
                <w10:wrap type="through"/>
              </v:shape>
            </w:pict>
          </mc:Fallback>
        </mc:AlternateContent>
      </w:r>
      <w:r>
        <w:rPr>
          <w:rFonts w:ascii="Arial" w:eastAsiaTheme="minorEastAsia" w:hAnsi="Arial" w:cs="Arial"/>
          <w:noProof/>
          <w:sz w:val="24"/>
          <w:szCs w:val="24"/>
          <w:lang w:val="en-US"/>
        </w:rPr>
        <w:t xml:space="preserve">                                            </w:t>
      </w:r>
      <m:oMath>
        <m:sSub>
          <m:sSubPr>
            <m:ctrlPr>
              <w:rPr>
                <w:rFonts w:ascii="Cambria Math" w:hAnsi="Cambria Math" w:cs="Arial"/>
                <w:sz w:val="24"/>
                <w:szCs w:val="24"/>
                <w:lang w:val="en-US"/>
              </w:rPr>
            </m:ctrlPr>
          </m:sSubPr>
          <m:e>
            <m:groupChr>
              <m:groupChrPr>
                <m:chr m:val="^"/>
                <m:pos m:val="top"/>
                <m:vertJc m:val="bot"/>
                <m:ctrlPr>
                  <w:rPr>
                    <w:rFonts w:ascii="Cambria Math" w:hAnsi="Cambria Math" w:cs="Arial"/>
                    <w:sz w:val="24"/>
                    <w:szCs w:val="24"/>
                    <w:lang w:val="en-US"/>
                  </w:rPr>
                </m:ctrlPr>
              </m:groupChrPr>
              <m:e>
                <m:r>
                  <w:rPr>
                    <w:rFonts w:ascii="Cambria Math" w:hAnsi="Cambria Math" w:cs="Arial"/>
                    <w:sz w:val="24"/>
                    <w:szCs w:val="24"/>
                    <w:lang w:val="en-US"/>
                  </w:rPr>
                  <m:t>C</m:t>
                </m:r>
              </m:e>
            </m:groupChr>
          </m:e>
          <m:sub>
            <m:r>
              <w:rPr>
                <w:rFonts w:ascii="Cambria Math" w:hAnsi="Cambria Math" w:cs="Arial"/>
                <w:sz w:val="24"/>
                <w:szCs w:val="24"/>
                <w:lang w:val="en-US"/>
              </w:rPr>
              <m:t>k</m:t>
            </m:r>
          </m:sub>
        </m:sSub>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r>
          <m:rPr>
            <m:sty m:val="p"/>
          </m:rPr>
          <w:rPr>
            <w:rFonts w:ascii="Cambria Math" w:hAnsi="Cambria Math" w:cs="Arial"/>
            <w:sz w:val="24"/>
            <w:szCs w:val="24"/>
            <w:lang w:val="en-US"/>
          </w:rPr>
          <m:t xml:space="preserve"> with probability </m:t>
        </m:r>
        <m:sSubSup>
          <m:sSubSupPr>
            <m:ctrlPr>
              <w:rPr>
                <w:rFonts w:ascii="Cambria Math" w:hAnsi="Cambria Math" w:cs="Arial"/>
                <w:sz w:val="24"/>
                <w:szCs w:val="24"/>
                <w:lang w:val="en-US"/>
              </w:rPr>
            </m:ctrlPr>
          </m:sSubSupPr>
          <m:e>
            <m:r>
              <w:rPr>
                <w:rFonts w:ascii="Cambria Math" w:hAnsi="Cambria Math" w:cs="Arial"/>
                <w:sz w:val="24"/>
                <w:szCs w:val="24"/>
                <w:lang w:val="en-US"/>
              </w:rPr>
              <m:t>p</m:t>
            </m:r>
          </m:e>
          <m:sub>
            <m:r>
              <w:rPr>
                <w:rFonts w:ascii="Cambria Math" w:hAnsi="Cambria Math" w:cs="Arial"/>
                <w:sz w:val="24"/>
                <w:szCs w:val="24"/>
                <w:lang w:val="en-US"/>
              </w:rPr>
              <m:t>(o,t)</m:t>
            </m:r>
          </m:sub>
          <m:sup>
            <m:r>
              <w:rPr>
                <w:rFonts w:ascii="Cambria Math" w:hAnsi="Cambria Math" w:cs="Arial"/>
                <w:sz w:val="24"/>
                <w:szCs w:val="24"/>
                <w:lang w:val="en-US"/>
              </w:rPr>
              <m:t>(i)</m:t>
            </m:r>
          </m:sup>
        </m:sSubSup>
        <m:r>
          <w:rPr>
            <w:rFonts w:ascii="Cambria Math" w:hAnsi="Cambria Math" w:cs="Arial"/>
            <w:sz w:val="24"/>
            <w:szCs w:val="24"/>
            <w:lang w:val="en-US"/>
          </w:rPr>
          <m:t> .</m:t>
        </m:r>
      </m:oMath>
    </w:p>
    <w:p w:rsidR="004740F1" w:rsidRPr="00DD4977" w:rsidRDefault="002F121B"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4740F1" w:rsidRPr="00DD4977">
        <w:rPr>
          <w:rFonts w:ascii="Arial" w:hAnsi="Arial" w:cs="Arial"/>
          <w:i/>
          <w:sz w:val="24"/>
          <w:szCs w:val="24"/>
          <w:lang w:val="en-GB"/>
        </w:rPr>
        <w:t>.</w:t>
      </w:r>
      <w:r>
        <w:rPr>
          <w:rFonts w:ascii="Arial" w:hAnsi="Arial" w:cs="Arial"/>
          <w:i/>
          <w:sz w:val="24"/>
          <w:szCs w:val="24"/>
          <w:lang w:val="en-GB"/>
        </w:rPr>
        <w:t>3</w:t>
      </w:r>
      <w:r w:rsidR="004740F1" w:rsidRPr="00DD4977">
        <w:rPr>
          <w:rFonts w:ascii="Arial" w:hAnsi="Arial" w:cs="Arial"/>
          <w:i/>
          <w:sz w:val="24"/>
          <w:szCs w:val="24"/>
          <w:lang w:val="en-GB"/>
        </w:rPr>
        <w:t xml:space="preserve">. </w:t>
      </w:r>
      <w:r w:rsidRPr="002F121B">
        <w:rPr>
          <w:rFonts w:ascii="Arial" w:hAnsi="Arial" w:cs="Arial"/>
          <w:i/>
          <w:sz w:val="24"/>
          <w:szCs w:val="24"/>
          <w:lang w:val="en-US"/>
        </w:rPr>
        <w:t>Errors of population totals</w:t>
      </w:r>
    </w:p>
    <w:p w:rsidR="002F121B" w:rsidRPr="002F121B" w:rsidRDefault="002F121B" w:rsidP="002F121B">
      <w:pPr>
        <w:spacing w:before="120" w:after="0" w:line="360" w:lineRule="auto"/>
        <w:jc w:val="both"/>
        <w:rPr>
          <w:rFonts w:ascii="Arial" w:hAnsi="Arial" w:cs="Arial"/>
          <w:sz w:val="24"/>
          <w:szCs w:val="24"/>
          <w:lang w:val="en-US"/>
        </w:rPr>
      </w:pPr>
      <w:r w:rsidRPr="002F121B">
        <w:rPr>
          <w:rFonts w:ascii="Arial" w:hAnsi="Arial" w:cs="Arial"/>
          <w:sz w:val="24"/>
          <w:szCs w:val="24"/>
          <w:lang w:val="en-US"/>
        </w:rPr>
        <w:t xml:space="preserve">For characteristic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oMath>
      <w:r w:rsidRPr="002F121B">
        <w:rPr>
          <w:rFonts w:ascii="Arial" w:hAnsi="Arial" w:cs="Arial"/>
          <w:sz w:val="24"/>
          <w:szCs w:val="24"/>
          <w:lang w:val="en-US"/>
        </w:rPr>
        <w:t xml:space="preserve"> we are interested in the population totals for values </w:t>
      </w:r>
      <w:proofErr w:type="gramStart"/>
      <w:r w:rsidRPr="002F121B">
        <w:rPr>
          <w:rFonts w:ascii="Arial" w:hAnsi="Arial" w:cs="Arial"/>
          <w:sz w:val="24"/>
          <w:szCs w:val="24"/>
          <w:lang w:val="en-US"/>
        </w:rPr>
        <w:t xml:space="preserve">of </w:t>
      </w:r>
      <w:proofErr w:type="gramEnd"/>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oMath>
      <w:r w:rsidRPr="002F121B">
        <w:rPr>
          <w:rFonts w:ascii="Arial" w:hAnsi="Arial" w:cs="Arial"/>
          <w:sz w:val="24"/>
          <w:szCs w:val="24"/>
          <w:lang w:val="en-US"/>
        </w:rPr>
        <w:t>,</w:t>
      </w:r>
    </w:p>
    <w:p w:rsidR="002F121B" w:rsidRPr="002F121B" w:rsidRDefault="00CC59B0" w:rsidP="002F121B">
      <w:pPr>
        <w:spacing w:before="120" w:after="0" w:line="360" w:lineRule="auto"/>
        <w:jc w:val="both"/>
        <w:rPr>
          <w:rFonts w:ascii="Arial" w:hAnsi="Arial" w:cs="Arial"/>
          <w:sz w:val="24"/>
          <w:szCs w:val="24"/>
          <w:lang w:val="en-US"/>
        </w:rPr>
      </w:pPr>
      <m:oMathPara>
        <m:oMathParaPr>
          <m:jc m:val="center"/>
        </m:oMathParaPr>
        <m:oMath>
          <m:sSub>
            <m:sSubPr>
              <m:ctrlPr>
                <w:rPr>
                  <w:rFonts w:ascii="Cambria Math" w:hAnsi="Cambria Math" w:cs="Arial"/>
                  <w:sz w:val="24"/>
                  <w:szCs w:val="24"/>
                  <w:lang w:val="en-US"/>
                </w:rPr>
              </m:ctrlPr>
            </m:sSubPr>
            <m:e>
              <m:r>
                <w:rPr>
                  <w:rFonts w:ascii="Cambria Math" w:hAnsi="Cambria Math" w:cs="Arial"/>
                  <w:sz w:val="24"/>
                  <w:szCs w:val="24"/>
                  <w:lang w:val="en-US"/>
                </w:rPr>
                <m:t>Y</m:t>
              </m:r>
            </m:e>
            <m:sub>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sub>
          </m:sSub>
          <m:r>
            <w:rPr>
              <w:rFonts w:ascii="Cambria Math" w:hAnsi="Cambria Math" w:cs="Arial"/>
              <w:sz w:val="24"/>
              <w:szCs w:val="24"/>
              <w:lang w:val="en-US"/>
            </w:rPr>
            <m:t>:=</m:t>
          </m:r>
          <m:nary>
            <m:naryPr>
              <m:chr m:val="∑"/>
              <m:limLoc m:val="undOvr"/>
              <m:ctrlPr>
                <w:rPr>
                  <w:rFonts w:ascii="Cambria Math" w:hAnsi="Cambria Math" w:cs="Arial"/>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b>
                <m:sSubPr>
                  <m:ctrlPr>
                    <w:rPr>
                      <w:rFonts w:ascii="Cambria Math" w:hAnsi="Cambria Math" w:cs="Arial"/>
                      <w:sz w:val="24"/>
                      <w:szCs w:val="24"/>
                      <w:lang w:val="en-US"/>
                    </w:rPr>
                  </m:ctrlPr>
                </m:sSubPr>
                <m:e>
                  <m:r>
                    <w:rPr>
                      <w:rFonts w:ascii="Cambria Math" w:hAnsi="Cambria Math" w:cs="Arial"/>
                      <w:sz w:val="24"/>
                      <w:szCs w:val="24"/>
                      <w:lang w:val="en-US"/>
                    </w:rPr>
                    <m:t>1</m:t>
                  </m:r>
                </m:e>
                <m:sub>
                  <m:r>
                    <w:rPr>
                      <w:rFonts w:ascii="Cambria Math" w:hAnsi="Cambria Math" w:cs="Arial"/>
                      <w:sz w:val="24"/>
                      <w:szCs w:val="24"/>
                      <w:lang w:val="en-US"/>
                    </w:rPr>
                    <m:t>[</m:t>
                  </m:r>
                  <m:sSubSup>
                    <m:sSubSupPr>
                      <m:ctrlPr>
                        <w:rPr>
                          <w:rFonts w:ascii="Cambria Math" w:hAnsi="Cambria Math" w:cs="Arial"/>
                          <w:sz w:val="24"/>
                          <w:szCs w:val="24"/>
                          <w:lang w:val="en-US"/>
                        </w:rPr>
                      </m:ctrlPr>
                    </m:sSubSupPr>
                    <m:e>
                      <m:r>
                        <w:rPr>
                          <w:rFonts w:ascii="Cambria Math" w:hAnsi="Cambria Math" w:cs="Arial"/>
                          <w:sz w:val="24"/>
                          <w:szCs w:val="24"/>
                          <w:lang w:val="en-US"/>
                        </w:rPr>
                        <m:t>C</m:t>
                      </m:r>
                    </m:e>
                    <m:sub>
                      <m:r>
                        <w:rPr>
                          <w:rFonts w:ascii="Cambria Math" w:hAnsi="Cambria Math" w:cs="Arial"/>
                          <w:sz w:val="24"/>
                          <w:szCs w:val="24"/>
                          <w:lang w:val="en-US"/>
                        </w:rPr>
                        <m:t>k</m:t>
                      </m:r>
                    </m:sub>
                    <m:sup>
                      <m:r>
                        <w:rPr>
                          <w:rFonts w:ascii="Cambria Math" w:hAnsi="Cambria Math" w:cs="Arial"/>
                          <w:sz w:val="24"/>
                          <w:szCs w:val="24"/>
                          <w:lang w:val="en-US"/>
                        </w:rPr>
                        <m:t>*</m:t>
                      </m:r>
                    </m:sup>
                  </m:sSubSup>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sub>
              </m:sSub>
            </m:e>
          </m:nary>
          <m:r>
            <w:rPr>
              <w:rFonts w:ascii="Cambria Math" w:hAnsi="Cambria Math" w:cs="Arial"/>
              <w:sz w:val="24"/>
              <w:szCs w:val="24"/>
              <w:lang w:val="en-US"/>
            </w:rPr>
            <m:t> ,t=1,…,</m:t>
          </m:r>
          <m:sSub>
            <m:sSubPr>
              <m:ctrlPr>
                <w:rPr>
                  <w:rFonts w:ascii="Cambria Math" w:hAnsi="Cambria Math" w:cs="Arial"/>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k</m:t>
              </m:r>
            </m:sub>
          </m:sSub>
          <m:r>
            <w:rPr>
              <w:rFonts w:ascii="Cambria Math" w:hAnsi="Cambria Math" w:cs="Arial"/>
              <w:sz w:val="24"/>
              <w:szCs w:val="24"/>
              <w:lang w:val="en-US"/>
            </w:rPr>
            <m:t> .</m:t>
          </m:r>
        </m:oMath>
      </m:oMathPara>
    </w:p>
    <w:p w:rsidR="002F121B" w:rsidRPr="002F121B" w:rsidRDefault="002F121B" w:rsidP="002F121B">
      <w:pPr>
        <w:spacing w:before="120" w:after="0" w:line="360" w:lineRule="auto"/>
        <w:jc w:val="both"/>
        <w:rPr>
          <w:rFonts w:ascii="Arial" w:hAnsi="Arial" w:cs="Arial"/>
          <w:sz w:val="24"/>
          <w:szCs w:val="24"/>
          <w:lang w:val="en-US"/>
        </w:rPr>
      </w:pPr>
      <w:r w:rsidRPr="002F121B">
        <w:rPr>
          <w:rFonts w:ascii="Arial" w:hAnsi="Arial" w:cs="Arial"/>
          <w:sz w:val="24"/>
          <w:szCs w:val="24"/>
          <w:lang w:val="en-US"/>
        </w:rPr>
        <w:t>Population totals can easily be estimated through</w:t>
      </w:r>
    </w:p>
    <w:p w:rsidR="002F121B" w:rsidRPr="002F121B" w:rsidRDefault="00CC59B0" w:rsidP="002F121B">
      <w:pPr>
        <w:spacing w:before="120" w:after="0" w:line="360" w:lineRule="auto"/>
        <w:jc w:val="both"/>
        <w:rPr>
          <w:rFonts w:ascii="Arial" w:hAnsi="Arial" w:cs="Arial"/>
          <w:sz w:val="24"/>
          <w:szCs w:val="24"/>
          <w:lang w:val="en-US"/>
        </w:rPr>
      </w:pPr>
      <m:oMathPara>
        <m:oMathParaPr>
          <m:jc m:val="center"/>
        </m:oMathParaPr>
        <m:oMath>
          <m:sSub>
            <m:sSubPr>
              <m:ctrlPr>
                <w:rPr>
                  <w:rFonts w:ascii="Cambria Math" w:hAnsi="Cambria Math" w:cs="Arial"/>
                  <w:sz w:val="24"/>
                  <w:szCs w:val="24"/>
                  <w:lang w:val="en-US"/>
                </w:rPr>
              </m:ctrlPr>
            </m:sSubPr>
            <m:e>
              <m:groupChr>
                <m:groupChrPr>
                  <m:chr m:val="^"/>
                  <m:pos m:val="top"/>
                  <m:vertJc m:val="bot"/>
                  <m:ctrlPr>
                    <w:rPr>
                      <w:rFonts w:ascii="Cambria Math" w:hAnsi="Cambria Math" w:cs="Arial"/>
                      <w:sz w:val="24"/>
                      <w:szCs w:val="24"/>
                      <w:lang w:val="en-US"/>
                    </w:rPr>
                  </m:ctrlPr>
                </m:groupChrPr>
                <m:e>
                  <m:r>
                    <w:rPr>
                      <w:rFonts w:ascii="Cambria Math" w:hAnsi="Cambria Math" w:cs="Arial"/>
                      <w:sz w:val="24"/>
                      <w:szCs w:val="24"/>
                      <w:lang w:val="en-US"/>
                    </w:rPr>
                    <m:t>Y</m:t>
                  </m:r>
                </m:e>
              </m:groupChr>
            </m:e>
            <m:sub>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sub>
          </m:sSub>
          <m:r>
            <w:rPr>
              <w:rFonts w:ascii="Cambria Math" w:hAnsi="Cambria Math" w:cs="Arial"/>
              <w:sz w:val="24"/>
              <w:szCs w:val="24"/>
              <w:lang w:val="en-US"/>
            </w:rPr>
            <m:t>:=</m:t>
          </m:r>
          <m:nary>
            <m:naryPr>
              <m:chr m:val="∑"/>
              <m:limLoc m:val="undOvr"/>
              <m:ctrlPr>
                <w:rPr>
                  <w:rFonts w:ascii="Cambria Math" w:hAnsi="Cambria Math" w:cs="Arial"/>
                  <w:sz w:val="24"/>
                  <w:szCs w:val="24"/>
                  <w:lang w:val="en-US"/>
                </w:rPr>
              </m:ctrlPr>
            </m:naryPr>
            <m:sub>
              <m:r>
                <w:rPr>
                  <w:rFonts w:ascii="Cambria Math" w:hAnsi="Cambria Math" w:cs="Arial"/>
                  <w:sz w:val="24"/>
                  <w:szCs w:val="24"/>
                  <w:lang w:val="en-US"/>
                </w:rPr>
                <m:t>i=1</m:t>
              </m:r>
            </m:sub>
            <m:sup>
              <m:r>
                <w:rPr>
                  <w:rFonts w:ascii="Cambria Math" w:hAnsi="Cambria Math" w:cs="Arial"/>
                  <w:sz w:val="24"/>
                  <w:szCs w:val="24"/>
                  <w:lang w:val="en-US"/>
                </w:rPr>
                <m:t>N</m:t>
              </m:r>
            </m:sup>
            <m:e>
              <m:sSub>
                <m:sSubPr>
                  <m:ctrlPr>
                    <w:rPr>
                      <w:rFonts w:ascii="Cambria Math" w:hAnsi="Cambria Math" w:cs="Arial"/>
                      <w:sz w:val="24"/>
                      <w:szCs w:val="24"/>
                      <w:lang w:val="en-US"/>
                    </w:rPr>
                  </m:ctrlPr>
                </m:sSubPr>
                <m:e>
                  <m:r>
                    <w:rPr>
                      <w:rFonts w:ascii="Cambria Math" w:hAnsi="Cambria Math" w:cs="Arial"/>
                      <w:sz w:val="24"/>
                      <w:szCs w:val="24"/>
                      <w:lang w:val="en-US"/>
                    </w:rPr>
                    <m:t>1</m:t>
                  </m:r>
                </m:e>
                <m:sub>
                  <m:r>
                    <w:rPr>
                      <w:rFonts w:ascii="Cambria Math" w:hAnsi="Cambria Math" w:cs="Arial"/>
                      <w:sz w:val="24"/>
                      <w:szCs w:val="24"/>
                      <w:lang w:val="en-US"/>
                    </w:rPr>
                    <m:t>[</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(t)]</m:t>
                  </m:r>
                </m:sub>
              </m:sSub>
            </m:e>
          </m:nary>
          <m:r>
            <w:rPr>
              <w:rFonts w:ascii="Cambria Math" w:hAnsi="Cambria Math" w:cs="Arial"/>
              <w:sz w:val="24"/>
              <w:szCs w:val="24"/>
              <w:lang w:val="en-US"/>
            </w:rPr>
            <m:t> ,t=1,…,</m:t>
          </m:r>
          <m:sSub>
            <m:sSubPr>
              <m:ctrlPr>
                <w:rPr>
                  <w:rFonts w:ascii="Cambria Math" w:hAnsi="Cambria Math" w:cs="Arial"/>
                  <w:sz w:val="24"/>
                  <w:szCs w:val="24"/>
                  <w:lang w:val="en-US"/>
                </w:rPr>
              </m:ctrlPr>
            </m:sSubPr>
            <m:e>
              <m:r>
                <w:rPr>
                  <w:rFonts w:ascii="Cambria Math" w:hAnsi="Cambria Math" w:cs="Arial"/>
                  <w:sz w:val="24"/>
                  <w:szCs w:val="24"/>
                  <w:lang w:val="en-US"/>
                </w:rPr>
                <m:t>n</m:t>
              </m:r>
            </m:e>
            <m:sub>
              <m:r>
                <w:rPr>
                  <w:rFonts w:ascii="Cambria Math" w:hAnsi="Cambria Math" w:cs="Arial"/>
                  <w:sz w:val="24"/>
                  <w:szCs w:val="24"/>
                  <w:lang w:val="en-US"/>
                </w:rPr>
                <m:t>k</m:t>
              </m:r>
            </m:sub>
          </m:sSub>
          <m:r>
            <w:rPr>
              <w:rFonts w:ascii="Cambria Math" w:hAnsi="Cambria Math" w:cs="Arial"/>
              <w:sz w:val="24"/>
              <w:szCs w:val="24"/>
              <w:lang w:val="en-US"/>
            </w:rPr>
            <m:t> ,</m:t>
          </m:r>
        </m:oMath>
      </m:oMathPara>
    </w:p>
    <w:p w:rsidR="004740F1" w:rsidRPr="00DD4977" w:rsidRDefault="002F121B" w:rsidP="002F121B">
      <w:pPr>
        <w:spacing w:before="120" w:after="0" w:line="360" w:lineRule="auto"/>
        <w:jc w:val="both"/>
        <w:rPr>
          <w:rFonts w:ascii="Arial" w:hAnsi="Arial" w:cs="Arial"/>
          <w:sz w:val="24"/>
          <w:szCs w:val="24"/>
          <w:lang w:val="en-GB"/>
        </w:rPr>
      </w:pPr>
      <w:proofErr w:type="gramStart"/>
      <w:r w:rsidRPr="002F121B">
        <w:rPr>
          <w:rFonts w:ascii="Arial" w:hAnsi="Arial" w:cs="Arial"/>
          <w:sz w:val="24"/>
          <w:szCs w:val="24"/>
          <w:lang w:val="en-US"/>
        </w:rPr>
        <w:t>where</w:t>
      </w:r>
      <w:proofErr w:type="gramEnd"/>
      <w:r w:rsidRPr="002F121B">
        <w:rPr>
          <w:rFonts w:ascii="Arial" w:hAnsi="Arial" w:cs="Arial"/>
          <w:sz w:val="24"/>
          <w:szCs w:val="24"/>
          <w:lang w:val="en-US"/>
        </w:rPr>
        <w:t xml:space="preserve"> for unit </w:t>
      </w:r>
      <m:oMath>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i</m:t>
            </m:r>
          </m:sub>
        </m:sSub>
      </m:oMath>
      <w:r w:rsidRPr="002F121B">
        <w:rPr>
          <w:rFonts w:ascii="Arial" w:hAnsi="Arial" w:cs="Arial"/>
          <w:sz w:val="24"/>
          <w:szCs w:val="24"/>
          <w:lang w:val="en-US"/>
        </w:rPr>
        <w:t xml:space="preserve">, </w:t>
      </w:r>
      <m:oMath>
        <m:sSub>
          <m:sSubPr>
            <m:ctrlPr>
              <w:rPr>
                <w:rFonts w:ascii="Cambria Math" w:hAnsi="Cambria Math" w:cs="Arial"/>
                <w:sz w:val="24"/>
                <w:szCs w:val="24"/>
                <w:lang w:val="en-US"/>
              </w:rPr>
            </m:ctrlPr>
          </m:sSubPr>
          <m:e>
            <m:r>
              <w:rPr>
                <w:rFonts w:ascii="Cambria Math" w:hAnsi="Cambria Math" w:cs="Arial"/>
                <w:sz w:val="24"/>
                <w:szCs w:val="24"/>
                <w:lang w:val="en-US"/>
              </w:rPr>
              <m:t>C</m:t>
            </m:r>
          </m:e>
          <m:sub>
            <m:r>
              <w:rPr>
                <w:rFonts w:ascii="Cambria Math" w:hAnsi="Cambria Math" w:cs="Arial"/>
                <w:sz w:val="24"/>
                <w:szCs w:val="24"/>
                <w:lang w:val="en-US"/>
              </w:rPr>
              <m:t>k</m:t>
            </m:r>
          </m:sub>
        </m:sSub>
        <m:r>
          <w:rPr>
            <w:rFonts w:ascii="Cambria Math" w:hAnsi="Cambria Math" w:cs="Arial"/>
            <w:sz w:val="24"/>
            <w:szCs w:val="24"/>
            <w:lang w:val="en-US"/>
          </w:rPr>
          <m:t>(i)</m:t>
        </m:r>
      </m:oMath>
      <w:r w:rsidRPr="002F121B">
        <w:rPr>
          <w:rFonts w:ascii="Arial" w:hAnsi="Arial" w:cs="Arial"/>
          <w:sz w:val="24"/>
          <w:szCs w:val="24"/>
          <w:lang w:val="en-US"/>
        </w:rPr>
        <w:t xml:space="preserve"> was imputed beforehand if it was unknown.</w:t>
      </w:r>
    </w:p>
    <w:p w:rsidR="002F121B" w:rsidRPr="002F121B" w:rsidRDefault="002F121B" w:rsidP="002F121B">
      <w:pPr>
        <w:pStyle w:val="Textkrper"/>
        <w:spacing w:line="360" w:lineRule="auto"/>
        <w:rPr>
          <w:rFonts w:ascii="Arial" w:eastAsiaTheme="minorEastAsia" w:hAnsi="Arial" w:cs="Arial"/>
        </w:rPr>
      </w:pPr>
      <w:r w:rsidRPr="002F121B">
        <w:rPr>
          <w:rFonts w:ascii="Arial" w:hAnsi="Arial" w:cs="Arial"/>
        </w:rPr>
        <w:t xml:space="preserve">Estimating the confidence intervals or standard errors of this point estimate can be quite challenging since uncertainty stems from two different error sources which can be dependent on each other. Due to the complexity of these estimations it is reasonable to apply a bootstrap sampling procedure. First, the imputation procedure is applied on the data using equation (1) </w:t>
      </w:r>
      <w:r w:rsidR="00BD3C29" w:rsidRPr="002F121B">
        <w:rPr>
          <w:rFonts w:ascii="Arial" w:hAnsi="Arial" w:cs="Arial"/>
        </w:rPr>
        <w:t xml:space="preserve">resulting </w:t>
      </w:r>
      <w:r w:rsidRPr="002F121B">
        <w:rPr>
          <w:rFonts w:ascii="Arial" w:hAnsi="Arial" w:cs="Arial"/>
        </w:rPr>
        <w:t xml:space="preserve">in a vector of </w:t>
      </w:r>
      <w:proofErr w:type="gramStart"/>
      <w:r w:rsidRPr="002F121B">
        <w:rPr>
          <w:rFonts w:ascii="Arial" w:hAnsi="Arial" w:cs="Arial"/>
        </w:rPr>
        <w:t xml:space="preserve">characteristics </w:t>
      </w:r>
      <w:proofErr w:type="gramEnd"/>
      <m:oMath>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oMath>
      <w:r w:rsidRPr="002F121B">
        <w:rPr>
          <w:rFonts w:ascii="Arial" w:hAnsi="Arial" w:cs="Arial"/>
        </w:rPr>
        <w:t xml:space="preserve">, </w:t>
      </w:r>
      <m:oMath>
        <m:r>
          <w:rPr>
            <w:rFonts w:ascii="Cambria Math" w:hAnsi="Cambria Math" w:cs="Arial"/>
          </w:rPr>
          <m:t>i=1,…,N</m:t>
        </m:r>
      </m:oMath>
      <w:r w:rsidRPr="002F121B">
        <w:rPr>
          <w:rFonts w:ascii="Arial" w:hAnsi="Arial" w:cs="Arial"/>
        </w:rPr>
        <w:t xml:space="preserve">. Afterwards the true but unobserved characteristics are estimated using the estimated transition </w:t>
      </w:r>
      <w:proofErr w:type="gramStart"/>
      <w:r w:rsidRPr="002F121B">
        <w:rPr>
          <w:rFonts w:ascii="Arial" w:hAnsi="Arial" w:cs="Arial"/>
        </w:rPr>
        <w:t xml:space="preserve">matrix </w:t>
      </w:r>
      <w:proofErr w:type="gramEnd"/>
      <m:oMath>
        <m:sSub>
          <m:sSubPr>
            <m:ctrlPr>
              <w:rPr>
                <w:rFonts w:ascii="Cambria Math" w:hAnsi="Cambria Math" w:cs="Arial"/>
              </w:rPr>
            </m:ctrlPr>
          </m:sSubPr>
          <m:e>
            <m:r>
              <m:rPr>
                <m:sty m:val="b"/>
              </m:rPr>
              <w:rPr>
                <w:rFonts w:ascii="Cambria Math" w:hAnsi="Cambria Math" w:cs="Arial"/>
              </w:rPr>
              <m:t>P</m:t>
            </m:r>
          </m:e>
          <m:sub>
            <m:r>
              <w:rPr>
                <w:rFonts w:ascii="Cambria Math" w:hAnsi="Cambria Math" w:cs="Arial"/>
              </w:rPr>
              <m:t>i</m:t>
            </m:r>
          </m:sub>
        </m:sSub>
      </m:oMath>
      <w:r w:rsidRPr="002F121B">
        <w:rPr>
          <w:rFonts w:ascii="Arial" w:hAnsi="Arial" w:cs="Arial"/>
        </w:rPr>
        <w:t xml:space="preserve">, thus resulting in a vector of characteristics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oMath>
      <w:r w:rsidRPr="002F121B">
        <w:rPr>
          <w:rFonts w:ascii="Arial" w:hAnsi="Arial" w:cs="Arial"/>
        </w:rPr>
        <w:t>. For the last step the transition probabilities are replaced by</w:t>
      </w:r>
    </w:p>
    <w:p w:rsidR="002F121B" w:rsidRPr="002F121B" w:rsidRDefault="002F121B" w:rsidP="002F121B">
      <w:pPr>
        <w:pStyle w:val="Textkrper"/>
        <w:spacing w:line="360" w:lineRule="auto"/>
        <w:rPr>
          <w:rFonts w:ascii="Arial" w:eastAsiaTheme="minorEastAsia" w:hAnsi="Arial" w:cs="Arial"/>
        </w:rPr>
      </w:pPr>
      <m:oMathPara>
        <m:oMath>
          <m:r>
            <m:rPr>
              <m:scr m:val="double-struck"/>
              <m:sty m:val="p"/>
            </m:rPr>
            <w:rPr>
              <w:rFonts w:ascii="Cambria Math" w:hAnsi="Cambria Math" w:cs="Arial"/>
            </w:rPr>
            <m:t xml:space="preserve"> P</m:t>
          </m:r>
          <m:r>
            <w:rPr>
              <w:rFonts w:ascii="Cambria Math" w:hAnsi="Cambria Math" w:cs="Arial"/>
            </w:rPr>
            <m:t>(</m:t>
          </m:r>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(o)|</m:t>
          </m:r>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r>
            <m:rPr>
              <m:scr m:val="double-struck"/>
              <m:sty m:val="p"/>
            </m:rPr>
            <w:rPr>
              <w:rFonts w:ascii="Cambria Math" w:hAnsi="Cambria Math" w:cs="Arial"/>
            </w:rPr>
            <m:t>P</m:t>
          </m:r>
          <m: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(i)=</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(o)|</m:t>
          </m:r>
          <m:sSubSup>
            <m:sSubSupPr>
              <m:ctrlPr>
                <w:rPr>
                  <w:rFonts w:ascii="Cambria Math" w:hAnsi="Cambria Math" w:cs="Arial"/>
                </w:rPr>
              </m:ctrlPr>
            </m:sSubSupPr>
            <m:e>
              <m:r>
                <w:rPr>
                  <w:rFonts w:ascii="Cambria Math" w:hAnsi="Cambria Math" w:cs="Arial"/>
                </w:rPr>
                <m:t>C</m:t>
              </m:r>
            </m:e>
            <m:sub>
              <m:r>
                <w:rPr>
                  <w:rFonts w:ascii="Cambria Math" w:hAnsi="Cambria Math" w:cs="Arial"/>
                </w:rPr>
                <m:t>k</m:t>
              </m:r>
            </m:sub>
            <m:sup>
              <m:r>
                <w:rPr>
                  <w:rFonts w:ascii="Cambria Math" w:hAnsi="Cambria Math" w:cs="Arial"/>
                </w:rPr>
                <m:t>*</m:t>
              </m:r>
            </m:sup>
          </m:sSubSup>
          <m:r>
            <w:rPr>
              <w:rFonts w:ascii="Cambria Math" w:hAnsi="Cambria Math" w:cs="Arial"/>
            </w:rPr>
            <m:t>(i)=</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SubSup>
            <m:sSubSupPr>
              <m:ctrlPr>
                <w:rPr>
                  <w:rFonts w:ascii="Cambria Math" w:hAnsi="Cambria Math" w:cs="Arial"/>
                </w:rPr>
              </m:ctrlPr>
            </m:sSubSupPr>
            <m:e>
              <m:r>
                <w:rPr>
                  <w:rFonts w:ascii="Cambria Math" w:hAnsi="Cambria Math" w:cs="Arial"/>
                </w:rPr>
                <m:t>p</m:t>
              </m:r>
            </m:e>
            <m:sub>
              <m:r>
                <w:rPr>
                  <w:rFonts w:ascii="Cambria Math" w:hAnsi="Cambria Math" w:cs="Arial"/>
                </w:rPr>
                <m:t>(o,t)</m:t>
              </m:r>
            </m:sub>
            <m:sup>
              <m:r>
                <w:rPr>
                  <w:rFonts w:ascii="Cambria Math" w:hAnsi="Cambria Math" w:cs="Arial"/>
                </w:rPr>
                <m:t>(i)</m:t>
              </m:r>
            </m:sup>
          </m:sSubSup>
        </m:oMath>
      </m:oMathPara>
    </w:p>
    <w:p w:rsidR="00C4424D" w:rsidRPr="00C4424D" w:rsidRDefault="00C4424D" w:rsidP="00C4424D">
      <w:pPr>
        <w:pStyle w:val="Textkrper"/>
        <w:spacing w:line="360" w:lineRule="auto"/>
        <w:rPr>
          <w:rFonts w:ascii="Arial" w:hAnsi="Arial" w:cs="Arial"/>
        </w:rPr>
      </w:pPr>
      <w:r w:rsidRPr="00C4424D">
        <w:rPr>
          <w:rFonts w:ascii="Arial" w:hAnsi="Arial" w:cs="Arial"/>
        </w:rPr>
        <w:t xml:space="preserve">The above procedure is applied </w:t>
      </w:r>
      <m:oMath>
        <m:r>
          <w:rPr>
            <w:rFonts w:ascii="Cambria Math" w:hAnsi="Cambria Math" w:cs="Arial"/>
          </w:rPr>
          <m:t>B</m:t>
        </m:r>
      </m:oMath>
      <w:r w:rsidRPr="00C4424D">
        <w:rPr>
          <w:rFonts w:ascii="Arial" w:hAnsi="Arial" w:cs="Arial"/>
        </w:rPr>
        <w:t xml:space="preserve"> times, resulting in a set of so called bootstrap replicates </w:t>
      </w:r>
      <m:oMath>
        <m:r>
          <w:rPr>
            <w:rFonts w:ascii="Cambria Math" w:hAnsi="Cambria Math" w:cs="Arial"/>
          </w:rPr>
          <m:t>{</m:t>
        </m:r>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sSup>
          <m:sSupPr>
            <m:ctrlPr>
              <w:rPr>
                <w:rFonts w:ascii="Cambria Math" w:hAnsi="Cambria Math" w:cs="Arial"/>
              </w:rPr>
            </m:ctrlPr>
          </m:sSupPr>
          <m:e>
            <m:r>
              <w:rPr>
                <w:rFonts w:ascii="Cambria Math" w:hAnsi="Cambria Math" w:cs="Arial"/>
              </w:rPr>
              <m:t>)</m:t>
            </m:r>
          </m:e>
          <m:sup>
            <m:r>
              <w:rPr>
                <w:rFonts w:ascii="Cambria Math" w:hAnsi="Cambria Math" w:cs="Arial"/>
              </w:rPr>
              <m:t>(b)</m:t>
            </m:r>
          </m:sup>
        </m:sSup>
        <m:sSub>
          <m:sSubPr>
            <m:ctrlPr>
              <w:rPr>
                <w:rFonts w:ascii="Cambria Math" w:hAnsi="Cambria Math" w:cs="Arial"/>
              </w:rPr>
            </m:ctrlPr>
          </m:sSubPr>
          <m:e>
            <m:r>
              <w:rPr>
                <w:rFonts w:ascii="Cambria Math" w:hAnsi="Cambria Math" w:cs="Arial"/>
              </w:rPr>
              <m:t>}</m:t>
            </m:r>
          </m:e>
          <m:sub>
            <m:r>
              <w:rPr>
                <w:rFonts w:ascii="Cambria Math" w:hAnsi="Cambria Math" w:cs="Arial"/>
              </w:rPr>
              <m:t>b=1,…,B</m:t>
            </m:r>
          </m:sub>
        </m:sSub>
      </m:oMath>
      <w:r w:rsidRPr="00C4424D">
        <w:rPr>
          <w:rFonts w:ascii="Arial" w:hAnsi="Arial" w:cs="Arial"/>
        </w:rPr>
        <w:t xml:space="preserve"> for </w:t>
      </w:r>
      <w:proofErr w:type="gramStart"/>
      <w:r w:rsidRPr="00C4424D">
        <w:rPr>
          <w:rFonts w:ascii="Arial" w:hAnsi="Arial" w:cs="Arial"/>
        </w:rPr>
        <w:t xml:space="preserve">large </w:t>
      </w:r>
      <w:proofErr w:type="gramEnd"/>
      <m:oMath>
        <m:r>
          <w:rPr>
            <w:rFonts w:ascii="Cambria Math" w:hAnsi="Cambria Math" w:cs="Arial"/>
          </w:rPr>
          <m:t>B</m:t>
        </m:r>
      </m:oMath>
      <w:r w:rsidRPr="00C4424D">
        <w:rPr>
          <w:rFonts w:ascii="Arial" w:hAnsi="Arial" w:cs="Arial"/>
        </w:rPr>
        <w:t xml:space="preserve">. With each bootstrap replicate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sSup>
          <m:sSupPr>
            <m:ctrlPr>
              <w:rPr>
                <w:rFonts w:ascii="Cambria Math" w:hAnsi="Cambria Math" w:cs="Arial"/>
              </w:rPr>
            </m:ctrlPr>
          </m:sSupPr>
          <m:e>
            <m:r>
              <w:rPr>
                <w:rFonts w:ascii="Cambria Math" w:hAnsi="Cambria Math" w:cs="Arial"/>
              </w:rPr>
              <m:t>)</m:t>
            </m:r>
          </m:e>
          <m:sup>
            <m:r>
              <w:rPr>
                <w:rFonts w:ascii="Cambria Math" w:hAnsi="Cambria Math" w:cs="Arial"/>
              </w:rPr>
              <m:t>(b)</m:t>
            </m:r>
          </m:sup>
        </m:sSup>
      </m:oMath>
      <w:r w:rsidRPr="00C4424D">
        <w:rPr>
          <w:rFonts w:ascii="Arial" w:hAnsi="Arial" w:cs="Arial"/>
        </w:rPr>
        <w:t xml:space="preserve"> one can estimate </w:t>
      </w:r>
      <m:oMath>
        <m:sSub>
          <m:sSubPr>
            <m:ctrlPr>
              <w:rPr>
                <w:rFonts w:ascii="Cambria Math" w:hAnsi="Cambria Math" w:cs="Arial"/>
              </w:rPr>
            </m:ctrlPr>
          </m:sSubPr>
          <m:e>
            <m:r>
              <w:rPr>
                <w:rFonts w:ascii="Cambria Math" w:hAnsi="Cambria Math" w:cs="Arial"/>
              </w:rPr>
              <m:t>Y</m:t>
            </m: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Sub>
      </m:oMath>
      <w:r w:rsidRPr="00C4424D">
        <w:rPr>
          <w:rFonts w:ascii="Arial" w:hAnsi="Arial" w:cs="Arial"/>
        </w:rPr>
        <w:t xml:space="preserve"> via</w:t>
      </w:r>
    </w:p>
    <w:p w:rsidR="00C4424D" w:rsidRPr="00C4424D" w:rsidRDefault="00EE266B" w:rsidP="00C4424D">
      <w:pPr>
        <w:pStyle w:val="Textkrper"/>
        <w:spacing w:line="360" w:lineRule="auto"/>
        <w:rPr>
          <w:rFonts w:ascii="Arial" w:hAnsi="Arial" w:cs="Arial"/>
        </w:rPr>
      </w:pPr>
      <w:r w:rsidRPr="00EC5F5A">
        <w:rPr>
          <w:rFonts w:ascii="Arial" w:hAnsi="Arial" w:cs="Arial"/>
          <w:noProof/>
          <w:lang w:val="de-AT" w:eastAsia="de-AT"/>
        </w:rPr>
        <mc:AlternateContent>
          <mc:Choice Requires="wps">
            <w:drawing>
              <wp:anchor distT="45720" distB="45720" distL="114300" distR="114300" simplePos="0" relativeHeight="251663360" behindDoc="1" locked="0" layoutInCell="1" allowOverlap="1" wp14:anchorId="0111FAB2" wp14:editId="29CB31EB">
                <wp:simplePos x="0" y="0"/>
                <wp:positionH relativeFrom="column">
                  <wp:posOffset>5488940</wp:posOffset>
                </wp:positionH>
                <wp:positionV relativeFrom="paragraph">
                  <wp:posOffset>44450</wp:posOffset>
                </wp:positionV>
                <wp:extent cx="270510" cy="299720"/>
                <wp:effectExtent l="0" t="0" r="0" b="5080"/>
                <wp:wrapThrough wrapText="bothSides">
                  <wp:wrapPolygon edited="0">
                    <wp:start x="0" y="0"/>
                    <wp:lineTo x="0" y="20593"/>
                    <wp:lineTo x="19775" y="20593"/>
                    <wp:lineTo x="19775" y="0"/>
                    <wp:lineTo x="0" y="0"/>
                  </wp:wrapPolygon>
                </wp:wrapThrough>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99720"/>
                        </a:xfrm>
                        <a:prstGeom prst="rect">
                          <a:avLst/>
                        </a:prstGeom>
                        <a:solidFill>
                          <a:srgbClr val="FFFFFF"/>
                        </a:solidFill>
                        <a:ln w="9525">
                          <a:noFill/>
                          <a:miter lim="800000"/>
                          <a:headEnd/>
                          <a:tailEnd/>
                        </a:ln>
                      </wps:spPr>
                      <wps:txbx>
                        <w:txbxContent>
                          <w:p w:rsidR="000F15B9" w:rsidRPr="004C5048" w:rsidRDefault="000F15B9" w:rsidP="00EE266B">
                            <w:pPr>
                              <w:ind w:right="-154"/>
                              <w:jc w:val="center"/>
                              <w:rPr>
                                <w:rFonts w:ascii="Arial" w:hAnsi="Arial" w:cs="Arial"/>
                                <w:sz w:val="24"/>
                                <w:szCs w:val="24"/>
                              </w:rPr>
                            </w:pPr>
                            <w:r>
                              <w:rPr>
                                <w:rFonts w:ascii="Arial" w:hAnsi="Arial" w:cs="Arial"/>
                                <w:sz w:val="20"/>
                                <w:szCs w:val="20"/>
                              </w:rPr>
                              <w:t>(3</w:t>
                            </w:r>
                            <w:r w:rsidRPr="00026CD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2.2pt;margin-top:3.5pt;width:21.3pt;height:2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" stroked="f">
                <v:textbox>
                  <w:txbxContent>
                    <w:p w:rsidR="000F15B9" w:rsidRPr="004C5048" w:rsidRDefault="000F15B9" w:rsidP="00EE266B">
                      <w:pPr>
                        <w:ind w:right="-154"/>
                        <w:jc w:val="center"/>
                        <w:rPr>
                          <w:rFonts w:ascii="Arial" w:hAnsi="Arial" w:cs="Arial"/>
                          <w:sz w:val="24"/>
                          <w:szCs w:val="24"/>
                        </w:rPr>
                      </w:pPr>
                      <w:r>
                        <w:rPr>
                          <w:rFonts w:ascii="Arial" w:hAnsi="Arial" w:cs="Arial"/>
                          <w:sz w:val="20"/>
                          <w:szCs w:val="20"/>
                        </w:rPr>
                        <w:t>(3</w:t>
                      </w:r>
                      <w:r w:rsidRPr="00026CD3">
                        <w:rPr>
                          <w:rFonts w:ascii="Arial" w:hAnsi="Arial" w:cs="Arial"/>
                          <w:sz w:val="20"/>
                          <w:szCs w:val="20"/>
                        </w:rPr>
                        <w:t>)</w:t>
                      </w:r>
                    </w:p>
                  </w:txbxContent>
                </v:textbox>
                <w10:wrap type="through"/>
              </v:shape>
            </w:pict>
          </mc:Fallback>
        </mc:AlternateContent>
      </w:r>
      <w:r>
        <w:rPr>
          <w:rFonts w:ascii="Arial" w:eastAsiaTheme="minorEastAsia" w:hAnsi="Arial" w:cs="Arial"/>
          <w:noProof/>
        </w:rPr>
        <w:t xml:space="preserve">                                    </w:t>
      </w:r>
      <m:oMath>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up>
            <m:r>
              <w:rPr>
                <w:rFonts w:ascii="Cambria Math" w:hAnsi="Cambria Math" w:cs="Arial"/>
              </w:rPr>
              <m:t>(b)</m:t>
            </m:r>
          </m:sup>
        </m:sSubSup>
        <m: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rPr>
                </m:ctrlPr>
              </m:sSubPr>
              <m:e>
                <m:r>
                  <w:rPr>
                    <w:rFonts w:ascii="Cambria Math" w:hAnsi="Cambria Math" w:cs="Arial"/>
                  </w:rPr>
                  <m:t>1</m:t>
                </m:r>
              </m:e>
              <m:sub>
                <m:r>
                  <w:rPr>
                    <w:rFonts w:ascii="Cambria Math" w:hAnsi="Cambria Math" w:cs="Arial"/>
                  </w:rPr>
                  <m:t>[</m:t>
                </m:r>
                <m:sSub>
                  <m:sSubPr>
                    <m:ctrlPr>
                      <w:rPr>
                        <w:rFonts w:ascii="Cambria Math" w:hAnsi="Cambria Math" w:cs="Arial"/>
                      </w:rPr>
                    </m:ctrlPr>
                  </m:sSubPr>
                  <m:e>
                    <m:groupChr>
                      <m:groupChrPr>
                        <m:chr m:val="^"/>
                        <m:pos m:val="top"/>
                        <m:vertJc m:val="bot"/>
                        <m:ctrlPr>
                          <w:rPr>
                            <w:rFonts w:ascii="Cambria Math" w:hAnsi="Cambria Math" w:cs="Arial"/>
                          </w:rPr>
                        </m:ctrlPr>
                      </m:groupChrPr>
                      <m:e>
                        <m:r>
                          <w:rPr>
                            <w:rFonts w:ascii="Cambria Math" w:hAnsi="Cambria Math" w:cs="Arial"/>
                          </w:rPr>
                          <m:t>C</m:t>
                        </m:r>
                      </m:e>
                    </m:groupChr>
                  </m:e>
                  <m:sub>
                    <m:r>
                      <w:rPr>
                        <w:rFonts w:ascii="Cambria Math" w:hAnsi="Cambria Math" w:cs="Arial"/>
                      </w:rPr>
                      <m:t>k</m:t>
                    </m:r>
                  </m:sub>
                </m:sSub>
                <m:r>
                  <w:rPr>
                    <w:rFonts w:ascii="Cambria Math" w:hAnsi="Cambria Math" w:cs="Arial"/>
                  </w:rPr>
                  <m:t>(i</m:t>
                </m:r>
                <m:sSup>
                  <m:sSupPr>
                    <m:ctrlPr>
                      <w:rPr>
                        <w:rFonts w:ascii="Cambria Math" w:hAnsi="Cambria Math" w:cs="Arial"/>
                      </w:rPr>
                    </m:ctrlPr>
                  </m:sSupPr>
                  <m:e>
                    <m:r>
                      <w:rPr>
                        <w:rFonts w:ascii="Cambria Math" w:hAnsi="Cambria Math" w:cs="Arial"/>
                      </w:rPr>
                      <m:t>)</m:t>
                    </m:r>
                  </m:e>
                  <m:sup>
                    <m:r>
                      <w:rPr>
                        <w:rFonts w:ascii="Cambria Math" w:hAnsi="Cambria Math" w:cs="Arial"/>
                      </w:rPr>
                      <m:t>(b)</m:t>
                    </m:r>
                  </m:sup>
                </m:sSup>
                <m: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Sub>
          </m:e>
        </m:nary>
        <m:r>
          <w:rPr>
            <w:rFonts w:ascii="Cambria Math" w:hAnsi="Cambria Math" w:cs="Arial"/>
          </w:rPr>
          <m:t> ,t=1,…,</m:t>
        </m:r>
        <m:sSub>
          <m:sSubPr>
            <m:ctrlPr>
              <w:rPr>
                <w:rFonts w:ascii="Cambria Math" w:hAnsi="Cambria Math" w:cs="Arial"/>
              </w:rPr>
            </m:ctrlPr>
          </m:sSubPr>
          <m:e>
            <m:r>
              <w:rPr>
                <w:rFonts w:ascii="Cambria Math" w:hAnsi="Cambria Math" w:cs="Arial"/>
              </w:rPr>
              <m:t>n</m:t>
            </m:r>
          </m:e>
          <m:sub>
            <m:r>
              <w:rPr>
                <w:rFonts w:ascii="Cambria Math" w:hAnsi="Cambria Math" w:cs="Arial"/>
              </w:rPr>
              <m:t>k</m:t>
            </m:r>
          </m:sub>
        </m:sSub>
        <m:r>
          <w:rPr>
            <w:rFonts w:ascii="Cambria Math" w:hAnsi="Cambria Math" w:cs="Arial"/>
          </w:rPr>
          <m:t> ,</m:t>
        </m:r>
      </m:oMath>
    </w:p>
    <w:p w:rsidR="002F121B" w:rsidRDefault="00C4424D" w:rsidP="00C4424D">
      <w:pPr>
        <w:pStyle w:val="Textkrper"/>
        <w:spacing w:line="360" w:lineRule="auto"/>
        <w:rPr>
          <w:rFonts w:ascii="Arial" w:hAnsi="Arial" w:cs="Arial"/>
          <w:lang w:val="pl-PL"/>
        </w:rPr>
      </w:pPr>
      <w:r w:rsidRPr="00C4424D">
        <w:rPr>
          <w:rFonts w:ascii="Arial" w:hAnsi="Arial" w:cs="Arial"/>
          <w:lang w:val="pl-PL"/>
        </w:rPr>
        <w:t>Using the bootstrap replicates it is straight forward to estimate standard errors or confidence intervals, see (Efron and Tibshirani 1986).</w:t>
      </w:r>
      <w:r w:rsidR="00EE266B" w:rsidRPr="00EE266B">
        <w:rPr>
          <w:rFonts w:ascii="Arial" w:hAnsi="Arial" w:cs="Arial"/>
          <w:noProof/>
          <w:lang w:val="de-AT" w:eastAsia="de-AT"/>
        </w:rPr>
        <w:t xml:space="preserve"> </w:t>
      </w:r>
    </w:p>
    <w:p w:rsidR="00C4424D" w:rsidRPr="00DD4977" w:rsidRDefault="00C4424D" w:rsidP="00C4424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DD4977">
        <w:rPr>
          <w:rFonts w:ascii="Arial" w:hAnsi="Arial" w:cs="Arial"/>
          <w:i/>
          <w:sz w:val="24"/>
          <w:szCs w:val="24"/>
          <w:lang w:val="en-GB"/>
        </w:rPr>
        <w:t>.</w:t>
      </w:r>
      <w:r>
        <w:rPr>
          <w:rFonts w:ascii="Arial" w:hAnsi="Arial" w:cs="Arial"/>
          <w:i/>
          <w:sz w:val="24"/>
          <w:szCs w:val="24"/>
          <w:lang w:val="en-GB"/>
        </w:rPr>
        <w:t>4</w:t>
      </w:r>
      <w:r w:rsidRPr="00DD4977">
        <w:rPr>
          <w:rFonts w:ascii="Arial" w:hAnsi="Arial" w:cs="Arial"/>
          <w:i/>
          <w:sz w:val="24"/>
          <w:szCs w:val="24"/>
          <w:lang w:val="en-GB"/>
        </w:rPr>
        <w:t xml:space="preserve">. </w:t>
      </w:r>
      <w:r w:rsidRPr="00C4424D">
        <w:rPr>
          <w:rFonts w:ascii="Arial" w:hAnsi="Arial" w:cs="Arial"/>
          <w:i/>
          <w:sz w:val="24"/>
          <w:szCs w:val="24"/>
          <w:lang w:val="en-US"/>
        </w:rPr>
        <w:t>Imputation within register</w:t>
      </w:r>
    </w:p>
    <w:p w:rsidR="00C4424D" w:rsidRDefault="00C4424D" w:rsidP="00C4424D">
      <w:pPr>
        <w:pStyle w:val="Textkrper"/>
        <w:spacing w:line="360" w:lineRule="auto"/>
        <w:rPr>
          <w:rFonts w:ascii="Arial" w:hAnsi="Arial" w:cs="Arial"/>
          <w:lang w:val="pl-PL"/>
        </w:rPr>
      </w:pPr>
      <w:r w:rsidRPr="00C4424D">
        <w:rPr>
          <w:rFonts w:ascii="Arial" w:hAnsi="Arial" w:cs="Arial"/>
          <w:lang w:val="pl-PL"/>
        </w:rPr>
        <w:t>Imputation in this section refers to item imputation which is the insertion of artificial but plausible information into a data record with a missing value in this specific attribute.</w:t>
      </w:r>
    </w:p>
    <w:p w:rsidR="00C4424D" w:rsidRDefault="00C4424D" w:rsidP="00C4424D">
      <w:pPr>
        <w:pStyle w:val="Textkrper"/>
        <w:spacing w:line="360" w:lineRule="auto"/>
        <w:rPr>
          <w:rFonts w:ascii="Arial" w:hAnsi="Arial" w:cs="Arial"/>
          <w:lang w:val="pl-PL"/>
        </w:rPr>
      </w:pPr>
      <w:r w:rsidRPr="00C4424D">
        <w:rPr>
          <w:rFonts w:ascii="Arial" w:hAnsi="Arial" w:cs="Arial"/>
          <w:lang w:val="pl-PL"/>
        </w:rPr>
        <w:t xml:space="preserve">The information concerning the highest level of education completed is taken from the Register of educational Attainment which is an in-house register of Statistics </w:t>
      </w:r>
      <w:r w:rsidRPr="00C4424D">
        <w:rPr>
          <w:rFonts w:ascii="Arial" w:hAnsi="Arial" w:cs="Arial"/>
          <w:lang w:val="pl-PL"/>
        </w:rPr>
        <w:lastRenderedPageBreak/>
        <w:t>Austria. The register of educational attainment contains information on the formal education degrees of the Austrian population of the age of 15 years and older. It was first filled with data on the highest educational attainment from the population census 2001 and has been updated since with degrees achieved at Austrian schools and universities as well as with data reported by the economic chamber and the agricultural chambers (apprenticeship examination, master craftsman examination), and the Federal Ministry of Health (diploma of perfusionists). In addition, the Public Employment Service annually informs about the educational attainment of the recipients of benefits. The educational attainment of immigrants who came to Austria after 2001 is known if they acquired a degree in Austria afterwards, if an academic degree was recorded in the central population register, if a foreign graduation was recognized, or if a person is a benefit recipient from the Public Employment Service.</w:t>
      </w:r>
    </w:p>
    <w:p w:rsidR="00C4424D" w:rsidRDefault="00C4424D" w:rsidP="00C4424D">
      <w:pPr>
        <w:pStyle w:val="Textkrper"/>
        <w:spacing w:line="360" w:lineRule="auto"/>
        <w:rPr>
          <w:rFonts w:ascii="Arial" w:hAnsi="Arial" w:cs="Arial"/>
          <w:lang w:val="pl-PL"/>
        </w:rPr>
      </w:pPr>
      <w:r w:rsidRPr="00C4424D">
        <w:rPr>
          <w:rFonts w:ascii="Arial" w:hAnsi="Arial" w:cs="Arial"/>
          <w:lang w:val="pl-PL"/>
        </w:rPr>
        <w:t>However, for about 5 percent of the Austrian population with reference day 31 October 2015 the information about the highest level of education is unknown (mainly immigrants). To close this gap different imputation models based on other information were developed. First of all, the educational attainment is imputed based on information on school or university enrollment, if applicable. Secondly, the imputation is predicated on information concerning the current activity status (e.g. status in employment, branch of the employment). Finally, if the person in neither enrolled on school/university nor an economically active person, the imputation model is based on demographic and other information which has an impact on the highest level of education.</w:t>
      </w:r>
    </w:p>
    <w:p w:rsidR="00C4424D" w:rsidRPr="00DD4977" w:rsidRDefault="00C4424D" w:rsidP="00C4424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DD4977">
        <w:rPr>
          <w:rFonts w:ascii="Arial" w:hAnsi="Arial" w:cs="Arial"/>
          <w:i/>
          <w:sz w:val="24"/>
          <w:szCs w:val="24"/>
          <w:lang w:val="en-GB"/>
        </w:rPr>
        <w:t>.</w:t>
      </w:r>
      <w:r>
        <w:rPr>
          <w:rFonts w:ascii="Arial" w:hAnsi="Arial" w:cs="Arial"/>
          <w:i/>
          <w:sz w:val="24"/>
          <w:szCs w:val="24"/>
          <w:lang w:val="en-GB"/>
        </w:rPr>
        <w:t>5</w:t>
      </w:r>
      <w:r w:rsidRPr="00DD4977">
        <w:rPr>
          <w:rFonts w:ascii="Arial" w:hAnsi="Arial" w:cs="Arial"/>
          <w:i/>
          <w:sz w:val="24"/>
          <w:szCs w:val="24"/>
          <w:lang w:val="en-GB"/>
        </w:rPr>
        <w:t xml:space="preserve">. </w:t>
      </w:r>
      <w:r w:rsidRPr="00C4424D">
        <w:rPr>
          <w:rFonts w:ascii="Arial" w:hAnsi="Arial" w:cs="Arial"/>
          <w:i/>
          <w:sz w:val="24"/>
          <w:szCs w:val="24"/>
          <w:lang w:val="en-US"/>
        </w:rPr>
        <w:t>Modelling with sample data</w:t>
      </w:r>
    </w:p>
    <w:p w:rsidR="00C4424D" w:rsidRDefault="00C4424D" w:rsidP="00C4424D">
      <w:pPr>
        <w:pStyle w:val="Textkrper"/>
        <w:spacing w:line="360" w:lineRule="auto"/>
        <w:rPr>
          <w:rFonts w:ascii="Arial" w:hAnsi="Arial" w:cs="Arial"/>
          <w:lang w:val="pl-PL"/>
        </w:rPr>
      </w:pPr>
      <w:r w:rsidRPr="00C4424D">
        <w:rPr>
          <w:rFonts w:ascii="Arial" w:hAnsi="Arial" w:cs="Arial"/>
          <w:lang w:val="pl-PL"/>
        </w:rPr>
        <w:t xml:space="preserve">The transition matrix </w:t>
      </w:r>
      <m:oMath>
        <m:sSub>
          <m:sSubPr>
            <m:ctrlPr>
              <w:rPr>
                <w:rFonts w:ascii="Cambria Math" w:hAnsi="Cambria Math" w:cs="Arial"/>
                <w:lang w:val="pl-PL"/>
              </w:rPr>
            </m:ctrlPr>
          </m:sSubPr>
          <m:e>
            <m:r>
              <m:rPr>
                <m:sty m:val="b"/>
              </m:rPr>
              <w:rPr>
                <w:rFonts w:ascii="Cambria Math" w:hAnsi="Cambria Math" w:cs="Arial"/>
                <w:lang w:val="pl-PL"/>
              </w:rPr>
              <m:t>P</m:t>
            </m:r>
          </m:e>
          <m:sub>
            <m:r>
              <w:rPr>
                <w:rFonts w:ascii="Cambria Math" w:hAnsi="Cambria Math" w:cs="Arial"/>
                <w:lang w:val="pl-PL"/>
              </w:rPr>
              <m:t>i</m:t>
            </m:r>
          </m:sub>
        </m:sSub>
      </m:oMath>
      <w:r w:rsidRPr="00C4424D">
        <w:rPr>
          <w:rFonts w:ascii="Arial" w:hAnsi="Arial" w:cs="Arial"/>
          <w:lang w:val="pl-PL"/>
        </w:rPr>
        <w:t xml:space="preserve"> for the classification error will in most cases be unknown and thus needs to be estimated beforehand. </w:t>
      </w:r>
      <w:r w:rsidR="00B56008" w:rsidRPr="00B56008">
        <w:rPr>
          <w:rFonts w:ascii="Arial" w:hAnsi="Arial" w:cs="Arial"/>
          <w:lang w:val="pl-PL"/>
        </w:rPr>
        <w:t xml:space="preserve">Delden, S., and J. </w:t>
      </w:r>
      <w:r w:rsidR="004A173C">
        <w:rPr>
          <w:rFonts w:ascii="Arial" w:hAnsi="Arial" w:cs="Arial"/>
          <w:lang w:val="pl-PL"/>
        </w:rPr>
        <w:t>(</w:t>
      </w:r>
      <w:r w:rsidR="00B56008" w:rsidRPr="00B56008">
        <w:rPr>
          <w:rFonts w:ascii="Arial" w:hAnsi="Arial" w:cs="Arial"/>
          <w:lang w:val="pl-PL"/>
        </w:rPr>
        <w:t xml:space="preserve">2015) </w:t>
      </w:r>
      <w:r w:rsidRPr="00C4424D">
        <w:rPr>
          <w:rFonts w:ascii="Arial" w:hAnsi="Arial" w:cs="Arial"/>
          <w:lang w:val="pl-PL"/>
        </w:rPr>
        <w:t>have proposed a set of assumptions for calculating the matrix of classification error probabilities when dealing with classification errors for industry</w:t>
      </w:r>
      <w:r w:rsidR="004A173C">
        <w:rPr>
          <w:rFonts w:ascii="Arial" w:hAnsi="Arial" w:cs="Arial"/>
          <w:lang w:val="pl-PL"/>
        </w:rPr>
        <w:t xml:space="preserve"> codes in a business register. </w:t>
      </w:r>
      <w:r w:rsidRPr="00C4424D">
        <w:rPr>
          <w:rFonts w:ascii="Arial" w:hAnsi="Arial" w:cs="Arial"/>
          <w:lang w:val="pl-PL"/>
        </w:rPr>
        <w:t xml:space="preserve">Delden, S., and J. </w:t>
      </w:r>
      <w:r w:rsidR="004A173C">
        <w:rPr>
          <w:rFonts w:ascii="Arial" w:hAnsi="Arial" w:cs="Arial"/>
          <w:lang w:val="pl-PL"/>
        </w:rPr>
        <w:t>(</w:t>
      </w:r>
      <w:r w:rsidRPr="00C4424D">
        <w:rPr>
          <w:rFonts w:ascii="Arial" w:hAnsi="Arial" w:cs="Arial"/>
          <w:lang w:val="pl-PL"/>
        </w:rPr>
        <w:t xml:space="preserve">2016) later relaxed those assumptions and suggested a methodology for estimating the transition matrix </w:t>
      </w:r>
      <m:oMath>
        <m:sSub>
          <m:sSubPr>
            <m:ctrlPr>
              <w:rPr>
                <w:rFonts w:ascii="Cambria Math" w:hAnsi="Cambria Math" w:cs="Arial"/>
                <w:lang w:val="pl-PL"/>
              </w:rPr>
            </m:ctrlPr>
          </m:sSubPr>
          <m:e>
            <m:r>
              <m:rPr>
                <m:sty m:val="b"/>
              </m:rPr>
              <w:rPr>
                <w:rFonts w:ascii="Cambria Math" w:hAnsi="Cambria Math" w:cs="Arial"/>
                <w:lang w:val="pl-PL"/>
              </w:rPr>
              <m:t>P</m:t>
            </m:r>
          </m:e>
          <m:sub>
            <m:r>
              <w:rPr>
                <w:rFonts w:ascii="Cambria Math" w:hAnsi="Cambria Math" w:cs="Arial"/>
                <w:lang w:val="pl-PL"/>
              </w:rPr>
              <m:t>i</m:t>
            </m:r>
          </m:sub>
        </m:sSub>
      </m:oMath>
      <w:r w:rsidRPr="00C4424D">
        <w:rPr>
          <w:rFonts w:ascii="Arial" w:hAnsi="Arial" w:cs="Arial"/>
          <w:lang w:val="pl-PL"/>
        </w:rPr>
        <w:t xml:space="preserve"> using an audit sample. In this work we also focus on using a survey for estimating </w:t>
      </w:r>
      <m:oMath>
        <m:sSub>
          <m:sSubPr>
            <m:ctrlPr>
              <w:rPr>
                <w:rFonts w:ascii="Cambria Math" w:hAnsi="Cambria Math" w:cs="Arial"/>
                <w:lang w:val="pl-PL"/>
              </w:rPr>
            </m:ctrlPr>
          </m:sSubPr>
          <m:e>
            <m:r>
              <m:rPr>
                <m:sty m:val="b"/>
              </m:rPr>
              <w:rPr>
                <w:rFonts w:ascii="Cambria Math" w:hAnsi="Cambria Math" w:cs="Arial"/>
                <w:lang w:val="pl-PL"/>
              </w:rPr>
              <m:t>P</m:t>
            </m:r>
          </m:e>
          <m:sub>
            <m:r>
              <w:rPr>
                <w:rFonts w:ascii="Cambria Math" w:hAnsi="Cambria Math" w:cs="Arial"/>
                <w:lang w:val="pl-PL"/>
              </w:rPr>
              <m:t>i</m:t>
            </m:r>
          </m:sub>
        </m:sSub>
      </m:oMath>
      <w:r w:rsidRPr="00C4424D">
        <w:rPr>
          <w:rFonts w:ascii="Arial" w:hAnsi="Arial" w:cs="Arial"/>
          <w:lang w:val="pl-PL"/>
        </w:rPr>
        <w:t>. The Austrian labour force survey was chosen as audit sample.</w:t>
      </w:r>
    </w:p>
    <w:p w:rsidR="00C4424D" w:rsidRPr="00C4424D" w:rsidRDefault="00C4424D" w:rsidP="00C4424D">
      <w:pPr>
        <w:pStyle w:val="Textkrper"/>
        <w:spacing w:line="360" w:lineRule="auto"/>
        <w:rPr>
          <w:rFonts w:ascii="Arial" w:hAnsi="Arial" w:cs="Arial"/>
        </w:rPr>
      </w:pPr>
      <w:r w:rsidRPr="00C4424D">
        <w:rPr>
          <w:rFonts w:ascii="Arial" w:hAnsi="Arial" w:cs="Arial"/>
        </w:rPr>
        <w:lastRenderedPageBreak/>
        <w:t xml:space="preserve">Let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be the characteristic of interest from population </w:t>
      </w:r>
      <m:oMath>
        <m:r>
          <w:rPr>
            <w:rFonts w:ascii="Cambria Math" w:hAnsi="Cambria Math" w:cs="Arial"/>
          </w:rPr>
          <m:t>U</m:t>
        </m:r>
      </m:oMath>
      <w:r w:rsidRPr="00C4424D">
        <w:rPr>
          <w:rFonts w:ascii="Arial" w:hAnsi="Arial" w:cs="Arial"/>
        </w:rPr>
        <w:t xml:space="preserve"> and </w:t>
      </w:r>
      <m:oMath>
        <m:r>
          <m:rPr>
            <m:scr m:val="script"/>
            <m:sty m:val="p"/>
          </m:rPr>
          <w:rPr>
            <w:rFonts w:ascii="Cambria Math" w:hAnsi="Cambria Math" w:cs="Arial"/>
          </w:rPr>
          <m:t>S</m:t>
        </m:r>
        <m:r>
          <w:rPr>
            <w:rFonts w:ascii="Cambria Math" w:hAnsi="Cambria Math" w:cs="Arial"/>
          </w:rPr>
          <m:t>:={</m:t>
        </m:r>
        <m:sSub>
          <m:sSubPr>
            <m:ctrlPr>
              <w:rPr>
                <w:rFonts w:ascii="Cambria Math" w:hAnsi="Cambria Math" w:cs="Arial"/>
              </w:rPr>
            </m:ctrlPr>
          </m:sSubPr>
          <m:e>
            <m:r>
              <w:rPr>
                <w:rFonts w:ascii="Cambria Math" w:hAnsi="Cambria Math" w:cs="Arial"/>
              </w:rPr>
              <m:t>u</m:t>
            </m:r>
          </m:e>
          <m:sub>
            <m:r>
              <w:rPr>
                <w:rFonts w:ascii="Cambria Math" w:hAnsi="Cambria Math" w:cs="Arial"/>
              </w:rPr>
              <m:t>i</m:t>
            </m:r>
          </m:sub>
        </m:sSub>
        <m:r>
          <w:rPr>
            <w:rFonts w:ascii="Cambria Math" w:hAnsi="Cambria Math" w:cs="Arial"/>
          </w:rPr>
          <m:t>,i∈</m:t>
        </m:r>
        <m:sSub>
          <m:sSubPr>
            <m:ctrlPr>
              <w:rPr>
                <w:rFonts w:ascii="Cambria Math" w:hAnsi="Cambria Math" w:cs="Arial"/>
              </w:rPr>
            </m:ctrlPr>
          </m:sSubPr>
          <m:e>
            <m:r>
              <w:rPr>
                <w:rFonts w:ascii="Cambria Math" w:hAnsi="Cambria Math" w:cs="Arial"/>
              </w:rPr>
              <m:t>I</m:t>
            </m:r>
          </m:e>
          <m:sub>
            <m:r>
              <m:rPr>
                <m:scr m:val="script"/>
                <m:sty m:val="p"/>
              </m:rPr>
              <w:rPr>
                <w:rFonts w:ascii="Cambria Math" w:hAnsi="Cambria Math" w:cs="Arial"/>
              </w:rPr>
              <m:t>S</m:t>
            </m:r>
          </m:sub>
        </m:sSub>
        <m:r>
          <w:rPr>
            <w:rFonts w:ascii="Cambria Math" w:hAnsi="Cambria Math" w:cs="Arial"/>
          </w:rPr>
          <m:t>}</m:t>
        </m:r>
      </m:oMath>
      <w:r w:rsidRPr="00C4424D">
        <w:rPr>
          <w:rFonts w:ascii="Arial" w:hAnsi="Arial" w:cs="Arial"/>
        </w:rPr>
        <w:t xml:space="preserve"> a sample </w:t>
      </w:r>
      <w:proofErr w:type="gramStart"/>
      <w:r w:rsidRPr="00C4424D">
        <w:rPr>
          <w:rFonts w:ascii="Arial" w:hAnsi="Arial" w:cs="Arial"/>
        </w:rPr>
        <w:t xml:space="preserve">from </w:t>
      </w:r>
      <w:proofErr w:type="gramEnd"/>
      <m:oMath>
        <m:r>
          <w:rPr>
            <w:rFonts w:ascii="Cambria Math" w:hAnsi="Cambria Math" w:cs="Arial"/>
          </w:rPr>
          <m:t>U</m:t>
        </m:r>
      </m:oMath>
      <w:r w:rsidRPr="00C4424D">
        <w:rPr>
          <w:rFonts w:ascii="Arial" w:hAnsi="Arial" w:cs="Arial"/>
        </w:rPr>
        <w:t xml:space="preserve">, where the characteristic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was surveyed. Using the observed </w:t>
      </w:r>
      <w:proofErr w:type="gramStart"/>
      <w:r w:rsidRPr="00C4424D">
        <w:rPr>
          <w:rFonts w:ascii="Arial" w:hAnsi="Arial" w:cs="Arial"/>
        </w:rPr>
        <w:t xml:space="preserve">values </w:t>
      </w:r>
      <w:proofErr w:type="gramEnd"/>
      <m:oMath>
        <m:sSubSup>
          <m:sSubSupPr>
            <m:ctrlPr>
              <w:rPr>
                <w:rFonts w:ascii="Cambria Math" w:hAnsi="Cambria Math" w:cs="Arial"/>
              </w:rPr>
            </m:ctrlPr>
          </m:sSubSup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up>
            <m:r>
              <w:rPr>
                <w:rFonts w:ascii="Cambria Math" w:hAnsi="Cambria Math" w:cs="Arial"/>
              </w:rPr>
              <m:t>*</m:t>
            </m:r>
          </m:sup>
        </m:sSubSup>
        <m:r>
          <w:rPr>
            <w:rFonts w:ascii="Cambria Math" w:hAnsi="Cambria Math" w:cs="Arial"/>
          </w:rPr>
          <m:t>(i)</m:t>
        </m:r>
      </m:oMath>
      <w:r w:rsidRPr="00C4424D">
        <w:rPr>
          <w:rFonts w:ascii="Arial" w:hAnsi="Arial" w:cs="Arial"/>
        </w:rPr>
        <w:t xml:space="preserve">, </w:t>
      </w:r>
      <m:oMath>
        <m:r>
          <w:rPr>
            <w:rFonts w:ascii="Cambria Math" w:hAnsi="Cambria Math" w:cs="Arial"/>
          </w:rPr>
          <m:t>i∈</m:t>
        </m:r>
        <m:sSub>
          <m:sSubPr>
            <m:ctrlPr>
              <w:rPr>
                <w:rFonts w:ascii="Cambria Math" w:hAnsi="Cambria Math" w:cs="Arial"/>
              </w:rPr>
            </m:ctrlPr>
          </m:sSubPr>
          <m:e>
            <m:r>
              <w:rPr>
                <w:rFonts w:ascii="Cambria Math" w:hAnsi="Cambria Math" w:cs="Arial"/>
              </w:rPr>
              <m:t>I</m:t>
            </m:r>
          </m:e>
          <m:sub>
            <m:r>
              <m:rPr>
                <m:scr m:val="script"/>
                <m:sty m:val="p"/>
              </m:rPr>
              <w:rPr>
                <w:rFonts w:ascii="Cambria Math" w:hAnsi="Cambria Math" w:cs="Arial"/>
              </w:rPr>
              <m:t>S</m:t>
            </m:r>
          </m:sub>
        </m:sSub>
      </m:oMath>
      <w:r w:rsidRPr="00C4424D">
        <w:rPr>
          <w:rFonts w:ascii="Arial" w:hAnsi="Arial" w:cs="Arial"/>
        </w:rPr>
        <w:t xml:space="preserve">, as  values for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makes it straight forward to calculate the classification error of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on the subset </w:t>
      </w:r>
      <m:oMath>
        <m:r>
          <m:rPr>
            <m:scr m:val="script"/>
            <m:sty m:val="p"/>
          </m:rPr>
          <w:rPr>
            <w:rFonts w:ascii="Cambria Math" w:hAnsi="Cambria Math" w:cs="Arial"/>
          </w:rPr>
          <m:t>S</m:t>
        </m:r>
      </m:oMath>
      <w:r w:rsidRPr="00C4424D">
        <w:rPr>
          <w:rFonts w:ascii="Arial" w:hAnsi="Arial" w:cs="Arial"/>
        </w:rPr>
        <w:t xml:space="preserve">. For all units in </w:t>
      </w:r>
      <m:oMath>
        <m:r>
          <w:rPr>
            <w:rFonts w:ascii="Cambria Math" w:hAnsi="Cambria Math" w:cs="Arial"/>
          </w:rPr>
          <m:t>U</m:t>
        </m:r>
        <m:r>
          <m:rPr>
            <m:scr m:val="script"/>
            <m:sty m:val="p"/>
          </m:rPr>
          <w:rPr>
            <w:rFonts w:ascii="Cambria Math" w:hAnsi="Cambria Math" w:cs="Arial"/>
          </w:rPr>
          <m:t>S</m:t>
        </m:r>
      </m:oMath>
      <w:r w:rsidRPr="00C4424D">
        <w:rPr>
          <w:rFonts w:ascii="Arial" w:hAnsi="Arial" w:cs="Arial"/>
        </w:rPr>
        <w:t xml:space="preserve"> the classification error can be estimated using, for example, a </w:t>
      </w:r>
      <w:r w:rsidR="000F15B9">
        <w:rPr>
          <w:rFonts w:ascii="Arial" w:hAnsi="Arial" w:cs="Arial"/>
        </w:rPr>
        <w:t>multinomial</w:t>
      </w:r>
      <w:r w:rsidRPr="00C4424D">
        <w:rPr>
          <w:rFonts w:ascii="Arial" w:hAnsi="Arial" w:cs="Arial"/>
        </w:rPr>
        <w:t xml:space="preserve"> regression model</w:t>
      </w:r>
    </w:p>
    <w:p w:rsidR="00C4424D" w:rsidRPr="00C4424D" w:rsidRDefault="00CC59B0" w:rsidP="00C4424D">
      <w:pPr>
        <w:pStyle w:val="Textkrper"/>
        <w:spacing w:line="360" w:lineRule="auto"/>
        <w:rPr>
          <w:rFonts w:ascii="Arial" w:hAnsi="Arial" w:cs="Arial"/>
        </w:rPr>
      </w:pPr>
      <m:oMathPara>
        <m:oMathParaPr>
          <m:jc m:val="center"/>
        </m:oMathParaPr>
        <m:oMath>
          <m:sSubSup>
            <m:sSubSupPr>
              <m:ctrlPr>
                <w:rPr>
                  <w:rFonts w:ascii="Cambria Math" w:hAnsi="Cambria Math" w:cs="Arial"/>
                </w:rPr>
              </m:ctrlPr>
            </m:sSubSup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up>
              <m:r>
                <w:rPr>
                  <w:rFonts w:ascii="Cambria Math" w:hAnsi="Cambria Math" w:cs="Arial"/>
                </w:rPr>
                <m:t>*</m:t>
              </m:r>
            </m:sup>
          </m:sSubSup>
          <m:r>
            <w:rPr>
              <w:rFonts w:ascii="Cambria Math" w:hAnsi="Cambria Math" w:cs="Arial"/>
            </w:rPr>
            <m:t>(i)=</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(i)+</m:t>
          </m:r>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+ϵ i∈</m:t>
          </m:r>
          <m:sSub>
            <m:sSubPr>
              <m:ctrlPr>
                <w:rPr>
                  <w:rFonts w:ascii="Cambria Math" w:hAnsi="Cambria Math" w:cs="Arial"/>
                </w:rPr>
              </m:ctrlPr>
            </m:sSubPr>
            <m:e>
              <m:r>
                <w:rPr>
                  <w:rFonts w:ascii="Cambria Math" w:hAnsi="Cambria Math" w:cs="Arial"/>
                </w:rPr>
                <m:t>I</m:t>
              </m:r>
            </m:e>
            <m:sub>
              <m:r>
                <m:rPr>
                  <m:scr m:val="script"/>
                  <m:sty m:val="p"/>
                </m:rPr>
                <w:rPr>
                  <w:rFonts w:ascii="Cambria Math" w:hAnsi="Cambria Math" w:cs="Arial"/>
                </w:rPr>
                <m:t>S</m:t>
              </m:r>
            </m:sub>
          </m:sSub>
        </m:oMath>
      </m:oMathPara>
    </w:p>
    <w:p w:rsidR="00C4424D" w:rsidRPr="00C4424D" w:rsidRDefault="00C4424D" w:rsidP="00C4424D">
      <w:pPr>
        <w:pStyle w:val="Textkrper"/>
        <w:spacing w:line="360" w:lineRule="auto"/>
        <w:rPr>
          <w:rFonts w:ascii="Arial" w:hAnsi="Arial" w:cs="Arial"/>
        </w:rPr>
      </w:pPr>
      <w:proofErr w:type="gramStart"/>
      <w:r w:rsidRPr="00C4424D">
        <w:rPr>
          <w:rFonts w:ascii="Arial" w:hAnsi="Arial" w:cs="Arial"/>
        </w:rPr>
        <w:t>with</w:t>
      </w:r>
      <w:proofErr w:type="gramEnd"/>
      <w:r w:rsidRPr="00C4424D">
        <w:rPr>
          <w:rFonts w:ascii="Arial" w:hAnsi="Arial" w:cs="Arial"/>
        </w:rPr>
        <w:t xml:space="preserve"> </w:t>
      </w:r>
      <m:oMath>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oMath>
      <w:r w:rsidRPr="00C4424D">
        <w:rPr>
          <w:rFonts w:ascii="Arial" w:hAnsi="Arial" w:cs="Arial"/>
        </w:rPr>
        <w:t xml:space="preserve"> as a set of independent variables taken from </w:t>
      </w:r>
      <m:oMath>
        <m:r>
          <m:rPr>
            <m:scr m:val="script"/>
            <m:sty m:val="p"/>
          </m:rPr>
          <w:rPr>
            <w:rFonts w:ascii="Cambria Math" w:hAnsi="Cambria Math" w:cs="Arial"/>
          </w:rPr>
          <m:t>C</m:t>
        </m:r>
      </m:oMath>
      <w:r w:rsidRPr="00C4424D">
        <w:rPr>
          <w:rFonts w:ascii="Arial" w:hAnsi="Arial" w:cs="Arial"/>
        </w:rPr>
        <w:t xml:space="preserve">. Since </w:t>
      </w:r>
      <m:oMath>
        <m:r>
          <m:rPr>
            <m:scr m:val="script"/>
            <m:sty m:val="p"/>
          </m:rPr>
          <w:rPr>
            <w:rFonts w:ascii="Cambria Math" w:hAnsi="Cambria Math" w:cs="Arial"/>
          </w:rPr>
          <m:t>S</m:t>
        </m:r>
      </m:oMath>
      <w:r w:rsidRPr="00C4424D">
        <w:rPr>
          <w:rFonts w:ascii="Arial" w:hAnsi="Arial" w:cs="Arial"/>
        </w:rPr>
        <w:t xml:space="preserve"> was a sample it is reasonable to include the corresponding sampling weights into the model calculations. It should be noted, that using a statistical model is in practice only feasible if the sample </w:t>
      </w:r>
      <m:oMath>
        <m:r>
          <m:rPr>
            <m:scr m:val="script"/>
            <m:sty m:val="p"/>
          </m:rPr>
          <w:rPr>
            <w:rFonts w:ascii="Cambria Math" w:hAnsi="Cambria Math" w:cs="Arial"/>
          </w:rPr>
          <m:t>S</m:t>
        </m:r>
      </m:oMath>
      <w:r w:rsidRPr="00C4424D">
        <w:rPr>
          <w:rFonts w:ascii="Arial" w:hAnsi="Arial" w:cs="Arial"/>
        </w:rPr>
        <w:t xml:space="preserve"> is very large or the number of values in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small.  </w:t>
      </w:r>
      <w:proofErr w:type="gramStart"/>
      <w:r w:rsidRPr="00C4424D">
        <w:rPr>
          <w:rFonts w:ascii="Arial" w:hAnsi="Arial" w:cs="Arial"/>
        </w:rPr>
        <w:t>have</w:t>
      </w:r>
      <w:proofErr w:type="gramEnd"/>
      <w:r w:rsidRPr="00C4424D">
        <w:rPr>
          <w:rFonts w:ascii="Arial" w:hAnsi="Arial" w:cs="Arial"/>
        </w:rPr>
        <w:t xml:space="preserve"> proposed a methodology to estimate the transition matrix </w:t>
      </w:r>
      <m:oMath>
        <m:sSub>
          <m:sSubPr>
            <m:ctrlPr>
              <w:rPr>
                <w:rFonts w:ascii="Cambria Math" w:hAnsi="Cambria Math" w:cs="Arial"/>
              </w:rPr>
            </m:ctrlPr>
          </m:sSubPr>
          <m:e>
            <m:r>
              <m:rPr>
                <m:sty m:val="b"/>
              </m:rPr>
              <w:rPr>
                <w:rFonts w:ascii="Cambria Math" w:hAnsi="Cambria Math" w:cs="Arial"/>
              </w:rPr>
              <m:t>P</m:t>
            </m:r>
          </m:e>
          <m:sub>
            <m:r>
              <w:rPr>
                <w:rFonts w:ascii="Cambria Math" w:hAnsi="Cambria Math" w:cs="Arial"/>
              </w:rPr>
              <m:t>i</m:t>
            </m:r>
          </m:sub>
        </m:sSub>
      </m:oMath>
      <w:r w:rsidRPr="00C4424D">
        <w:rPr>
          <w:rFonts w:ascii="Arial" w:hAnsi="Arial" w:cs="Arial"/>
        </w:rPr>
        <w:t xml:space="preserve"> for small sampling size </w:t>
      </w:r>
      <m:oMath>
        <m:r>
          <w:rPr>
            <w:rFonts w:ascii="Cambria Math" w:hAnsi="Cambria Math" w:cs="Arial"/>
          </w:rPr>
          <m:t>|</m:t>
        </m:r>
        <m:sSub>
          <m:sSubPr>
            <m:ctrlPr>
              <w:rPr>
                <w:rFonts w:ascii="Cambria Math" w:hAnsi="Cambria Math" w:cs="Arial"/>
              </w:rPr>
            </m:ctrlPr>
          </m:sSubPr>
          <m:e>
            <m:r>
              <w:rPr>
                <w:rFonts w:ascii="Cambria Math" w:hAnsi="Cambria Math" w:cs="Arial"/>
              </w:rPr>
              <m:t>I</m:t>
            </m:r>
          </m:e>
          <m:sub>
            <m:r>
              <m:rPr>
                <m:scr m:val="script"/>
                <m:sty m:val="p"/>
              </m:rPr>
              <w:rPr>
                <w:rFonts w:ascii="Cambria Math" w:hAnsi="Cambria Math" w:cs="Arial"/>
              </w:rPr>
              <m:t>S</m:t>
            </m:r>
          </m:sub>
        </m:sSub>
        <m:r>
          <w:rPr>
            <w:rFonts w:ascii="Cambria Math" w:hAnsi="Cambria Math" w:cs="Arial"/>
          </w:rPr>
          <m:t>|</m:t>
        </m:r>
      </m:oMath>
      <w:r w:rsidRPr="00C4424D">
        <w:rPr>
          <w:rFonts w:ascii="Arial" w:hAnsi="Arial" w:cs="Arial"/>
        </w:rPr>
        <w:t xml:space="preserve"> and large number of values in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In our case study however, we used only logistic regression models to estimate </w:t>
      </w:r>
      <m:oMath>
        <m:sSub>
          <m:sSubPr>
            <m:ctrlPr>
              <w:rPr>
                <w:rFonts w:ascii="Cambria Math" w:hAnsi="Cambria Math" w:cs="Arial"/>
              </w:rPr>
            </m:ctrlPr>
          </m:sSubPr>
          <m:e>
            <m:r>
              <m:rPr>
                <m:sty m:val="b"/>
              </m:rPr>
              <w:rPr>
                <w:rFonts w:ascii="Cambria Math" w:hAnsi="Cambria Math" w:cs="Arial"/>
              </w:rPr>
              <m:t>P</m:t>
            </m:r>
          </m:e>
          <m:sub>
            <m:r>
              <w:rPr>
                <w:rFonts w:ascii="Cambria Math" w:hAnsi="Cambria Math" w:cs="Arial"/>
              </w:rPr>
              <m:t>i</m:t>
            </m:r>
          </m:sub>
        </m:sSub>
      </m:oMath>
      <w:r w:rsidRPr="00C4424D">
        <w:rPr>
          <w:rFonts w:ascii="Arial" w:hAnsi="Arial" w:cs="Arial"/>
        </w:rPr>
        <w:t xml:space="preserve"> since the underlying sample was fairly large and the observed characteristics only held a small number of values. The set of modelling parameter was taken similar to the set of parameters used for imputation. Applying </w:t>
      </w:r>
      <w:r w:rsidR="000F15B9">
        <w:rPr>
          <w:rFonts w:ascii="Arial" w:hAnsi="Arial" w:cs="Arial"/>
        </w:rPr>
        <w:t>multinomial</w:t>
      </w:r>
      <w:r w:rsidR="000F15B9" w:rsidRPr="00C4424D">
        <w:rPr>
          <w:rFonts w:ascii="Arial" w:hAnsi="Arial" w:cs="Arial"/>
        </w:rPr>
        <w:t xml:space="preserve"> </w:t>
      </w:r>
      <w:r w:rsidRPr="00C4424D">
        <w:rPr>
          <w:rFonts w:ascii="Arial" w:hAnsi="Arial" w:cs="Arial"/>
        </w:rPr>
        <w:t xml:space="preserve">regression yields a transition </w:t>
      </w:r>
      <w:proofErr w:type="gramStart"/>
      <w:r w:rsidRPr="00C4424D">
        <w:rPr>
          <w:rFonts w:ascii="Arial" w:hAnsi="Arial" w:cs="Arial"/>
        </w:rPr>
        <w:t xml:space="preserve">matrix </w:t>
      </w:r>
      <w:proofErr w:type="gramEnd"/>
      <m:oMath>
        <m:groupChr>
          <m:groupChrPr>
            <m:chr m:val="^"/>
            <m:pos m:val="top"/>
            <m:vertJc m:val="bot"/>
            <m:ctrlPr>
              <w:rPr>
                <w:rFonts w:ascii="Cambria Math" w:hAnsi="Cambria Math" w:cs="Arial"/>
              </w:rPr>
            </m:ctrlPr>
          </m:groupChrPr>
          <m:e>
            <m:r>
              <m:rPr>
                <m:sty m:val="b"/>
              </m:rPr>
              <w:rPr>
                <w:rFonts w:ascii="Cambria Math" w:hAnsi="Cambria Math" w:cs="Arial"/>
              </w:rPr>
              <m:t>P</m:t>
            </m:r>
          </m:e>
        </m:groupChr>
        <m:r>
          <w:rPr>
            <w:rFonts w:ascii="Cambria Math" w:hAnsi="Cambria Math" w:cs="Arial"/>
          </w:rPr>
          <m:t>(</m:t>
        </m:r>
        <m:sSub>
          <m:sSubPr>
            <m:ctrlPr>
              <w:rPr>
                <w:rFonts w:ascii="Cambria Math" w:hAnsi="Cambria Math" w:cs="Arial"/>
              </w:rPr>
            </m:ctrlPr>
          </m:sSubPr>
          <m:e>
            <m:r>
              <m:rPr>
                <m:sty m:val="b"/>
              </m:rP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m:t>
        </m:r>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m:t>
        </m:r>
      </m:oMath>
      <w:r w:rsidRPr="00C4424D">
        <w:rPr>
          <w:rFonts w:ascii="Arial" w:hAnsi="Arial" w:cs="Arial"/>
        </w:rPr>
        <w:t xml:space="preserve">, dependent on the observed values of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 xml:space="preserve"> in the register and the auxiliary information in </w:t>
      </w:r>
      <m:oMath>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oMath>
      <w:r w:rsidRPr="00C4424D">
        <w:rPr>
          <w:rFonts w:ascii="Arial" w:hAnsi="Arial" w:cs="Arial"/>
        </w:rPr>
        <w:t>:</w:t>
      </w:r>
    </w:p>
    <w:p w:rsidR="0039142A" w:rsidRDefault="00CC59B0" w:rsidP="0039142A">
      <w:pPr>
        <w:pStyle w:val="Textkrper"/>
      </w:pPr>
      <m:oMathPara>
        <m:oMathParaPr>
          <m:jc m:val="center"/>
        </m:oMathParaPr>
        <m:oMath>
          <m:groupChr>
            <m:groupChrPr>
              <m:chr m:val="^"/>
              <m:pos m:val="top"/>
              <m:vertJc m:val="bot"/>
              <m:ctrlPr>
                <w:rPr>
                  <w:rFonts w:ascii="Cambria Math" w:hAnsi="Cambria Math"/>
                </w:rPr>
              </m:ctrlPr>
            </m:groupChrPr>
            <m:e>
              <m:r>
                <m:rPr>
                  <m:sty m:val="b"/>
                </m:rPr>
                <w:rPr>
                  <w:rFonts w:ascii="Cambria Math" w:hAnsi="Cambria Math"/>
                </w:rPr>
                <m:t>P</m:t>
              </m:r>
            </m:e>
          </m:groupChr>
          <m:r>
            <w:rPr>
              <w:rFonts w:ascii="Cambria Math" w:hAnsi="Cambria Math"/>
            </w:rPr>
            <m:t>(</m:t>
          </m:r>
          <m:sSub>
            <m:sSubPr>
              <m:ctrlPr>
                <w:rPr>
                  <w:rFonts w:ascii="Cambria Math" w:hAnsi="Cambria Math"/>
                </w:rPr>
              </m:ctrlPr>
            </m:sSubPr>
            <m:e>
              <m:r>
                <m:rPr>
                  <m:sty m:val="b"/>
                </m:rPr>
                <w:rPr>
                  <w:rFonts w:ascii="Cambria Math" w:hAnsi="Cambria Math"/>
                </w:rPr>
                <m:t>C</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i</m:t>
              </m:r>
            </m:sub>
          </m:sSub>
          <m:r>
            <w:rPr>
              <w:rFonts w:ascii="Cambria Math" w:hAnsi="Cambria Math"/>
            </w:rPr>
            <m:t>)=</m:t>
          </m:r>
          <m:d>
            <m:dPr>
              <m:begChr m:val="["/>
              <m:endChr m:val="]"/>
              <m:ctrlPr>
                <w:rPr>
                  <w:rFonts w:ascii="Cambria Math" w:hAnsi="Cambria Math"/>
                </w:rPr>
              </m:ctrlPr>
            </m:dPr>
            <m:e>
              <m:m>
                <m:mPr>
                  <m:plcHide m:val="1"/>
                  <m:mcs>
                    <m:mc>
                      <m:mcPr>
                        <m:count m:val="5"/>
                        <m:mcJc m:val="center"/>
                      </m:mcPr>
                    </m:mc>
                  </m:mcs>
                  <m:ctrlPr>
                    <w:rPr>
                      <w:rFonts w:ascii="Cambria Math" w:hAnsi="Cambria Math"/>
                    </w:rPr>
                  </m:ctrlPr>
                </m:mPr>
                <m:mr>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(1,1)</m:t>
                        </m:r>
                      </m:sub>
                      <m:sup>
                        <m:r>
                          <w:rPr>
                            <w:rFonts w:ascii="Cambria Math" w:hAnsi="Cambria Math"/>
                          </w:rPr>
                          <m:t>(i)</m:t>
                        </m:r>
                      </m:sup>
                    </m:sSubSup>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(1,2)</m:t>
                        </m:r>
                      </m:sub>
                      <m:sup>
                        <m:r>
                          <w:rPr>
                            <w:rFonts w:ascii="Cambria Math" w:hAnsi="Cambria Math"/>
                          </w:rPr>
                          <m:t>(i)</m:t>
                        </m:r>
                      </m:sup>
                    </m:sSubSup>
                  </m:e>
                  <m:e>
                    <m:r>
                      <w:rPr>
                        <w:rFonts w:ascii="Cambria Math" w:hAnsi="Cambria Math"/>
                      </w:rPr>
                      <m:t>⋯</m:t>
                    </m:r>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(1,</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-1)</m:t>
                        </m:r>
                      </m:sub>
                      <m:sup>
                        <m:r>
                          <w:rPr>
                            <w:rFonts w:ascii="Cambria Math" w:hAnsi="Cambria Math"/>
                          </w:rPr>
                          <m:t>(i)</m:t>
                        </m:r>
                      </m:sup>
                    </m:sSubSup>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(1,</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m:t>
                        </m:r>
                      </m:sub>
                      <m:sup>
                        <m:r>
                          <w:rPr>
                            <w:rFonts w:ascii="Cambria Math" w:hAnsi="Cambria Math"/>
                          </w:rPr>
                          <m:t>(i)</m:t>
                        </m:r>
                      </m:sup>
                    </m:sSubSup>
                  </m:e>
                </m:mr>
                <m:mr>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e>
                    <m:r>
                      <w:rPr>
                        <w:rFonts w:ascii="Cambria Math" w:hAnsi="Cambria Math"/>
                      </w:rPr>
                      <m:t>⋮</m:t>
                    </m:r>
                  </m:e>
                </m:mr>
                <m:mr>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,1)</m:t>
                        </m:r>
                      </m:sub>
                      <m:sup>
                        <m:r>
                          <w:rPr>
                            <w:rFonts w:ascii="Cambria Math" w:hAnsi="Cambria Math"/>
                          </w:rPr>
                          <m:t>(i)</m:t>
                        </m:r>
                      </m:sup>
                    </m:sSubSup>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,2)</m:t>
                        </m:r>
                      </m:sub>
                      <m:sup>
                        <m:r>
                          <w:rPr>
                            <w:rFonts w:ascii="Cambria Math" w:hAnsi="Cambria Math"/>
                          </w:rPr>
                          <m:t>(i)</m:t>
                        </m:r>
                      </m:sup>
                    </m:sSubSup>
                  </m:e>
                  <m:e>
                    <m:r>
                      <w:rPr>
                        <w:rFonts w:ascii="Cambria Math" w:hAnsi="Cambria Math"/>
                      </w:rPr>
                      <m:t>⋯</m:t>
                    </m:r>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-1)</m:t>
                        </m:r>
                      </m:sub>
                      <m:sup>
                        <m:r>
                          <w:rPr>
                            <w:rFonts w:ascii="Cambria Math" w:hAnsi="Cambria Math"/>
                          </w:rPr>
                          <m:t>(i)</m:t>
                        </m:r>
                      </m:sup>
                    </m:sSubSup>
                  </m:e>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m:t>
                        </m:r>
                        <m:sSub>
                          <m:sSubPr>
                            <m:ctrlPr>
                              <w:rPr>
                                <w:rFonts w:ascii="Cambria Math" w:hAnsi="Cambria Math"/>
                              </w:rPr>
                            </m:ctrlPr>
                          </m:sSubPr>
                          <m:e>
                            <m:r>
                              <w:rPr>
                                <w:rFonts w:ascii="Cambria Math" w:hAnsi="Cambria Math"/>
                              </w:rPr>
                              <m:t>n</m:t>
                            </m:r>
                          </m:e>
                          <m:sub>
                            <m:sSub>
                              <m:sSubPr>
                                <m:ctrlPr>
                                  <w:rPr>
                                    <w:rFonts w:ascii="Cambria Math" w:hAnsi="Cambria Math"/>
                                  </w:rPr>
                                </m:ctrlPr>
                              </m:sSubPr>
                              <m:e>
                                <m:r>
                                  <w:rPr>
                                    <w:rFonts w:ascii="Cambria Math" w:hAnsi="Cambria Math"/>
                                  </w:rPr>
                                  <m:t>k</m:t>
                                </m:r>
                              </m:e>
                              <m:sub>
                                <m:r>
                                  <w:rPr>
                                    <w:rFonts w:ascii="Cambria Math" w:hAnsi="Cambria Math"/>
                                  </w:rPr>
                                  <m:t>0</m:t>
                                </m:r>
                              </m:sub>
                            </m:sSub>
                          </m:sub>
                        </m:sSub>
                        <m:r>
                          <w:rPr>
                            <w:rFonts w:ascii="Cambria Math" w:hAnsi="Cambria Math"/>
                          </w:rPr>
                          <m:t>)</m:t>
                        </m:r>
                      </m:sub>
                      <m:sup>
                        <m:r>
                          <w:rPr>
                            <w:rFonts w:ascii="Cambria Math" w:hAnsi="Cambria Math"/>
                          </w:rPr>
                          <m:t>(i)</m:t>
                        </m:r>
                      </m:sup>
                    </m:sSubSup>
                  </m:e>
                </m:mr>
              </m:m>
            </m:e>
          </m:d>
        </m:oMath>
      </m:oMathPara>
    </w:p>
    <w:p w:rsidR="00C4424D" w:rsidRPr="00C4424D" w:rsidRDefault="00C4424D" w:rsidP="00C4424D">
      <w:pPr>
        <w:pStyle w:val="Textkrper"/>
        <w:spacing w:line="360" w:lineRule="auto"/>
        <w:rPr>
          <w:rFonts w:ascii="Arial" w:hAnsi="Arial" w:cs="Arial"/>
        </w:rPr>
      </w:pPr>
      <w:proofErr w:type="gramStart"/>
      <w:r w:rsidRPr="00C4424D">
        <w:rPr>
          <w:rFonts w:ascii="Arial" w:hAnsi="Arial" w:cs="Arial"/>
        </w:rPr>
        <w:t xml:space="preserve">with </w:t>
      </w:r>
      <w:proofErr w:type="gramEnd"/>
      <m:oMath>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(j,k)</m:t>
            </m:r>
          </m:sub>
          <m:sup>
            <m:r>
              <w:rPr>
                <w:rFonts w:ascii="Cambria Math" w:hAnsi="Cambria Math"/>
              </w:rPr>
              <m:t>(i)</m:t>
            </m:r>
          </m:sup>
        </m:sSubSup>
        <m:r>
          <w:rPr>
            <w:rFonts w:ascii="Cambria Math" w:hAnsi="Cambria Math" w:cs="Arial"/>
          </w:rPr>
          <m:t>=</m:t>
        </m:r>
        <m:r>
          <m:rPr>
            <m:scr m:val="double-struck"/>
            <m:sty m:val="p"/>
          </m:rPr>
          <w:rPr>
            <w:rFonts w:ascii="Cambria Math" w:hAnsi="Cambria Math" w:cs="Arial"/>
          </w:rPr>
          <m:t>P</m:t>
        </m:r>
        <m:r>
          <w:rPr>
            <w:rFonts w:ascii="Cambria Math" w:hAnsi="Cambria Math" w:cs="Arial"/>
          </w:rPr>
          <m:t>[</m:t>
        </m:r>
        <m:sSubSup>
          <m:sSubSupPr>
            <m:ctrlPr>
              <w:rPr>
                <w:rFonts w:ascii="Cambria Math" w:hAnsi="Cambria Math" w:cs="Arial"/>
              </w:rPr>
            </m:ctrlPr>
          </m:sSubSup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up>
            <m:r>
              <w:rPr>
                <w:rFonts w:ascii="Cambria Math" w:hAnsi="Cambria Math" w:cs="Arial"/>
              </w:rPr>
              <m:t>*</m:t>
            </m:r>
          </m:sup>
        </m:sSubSup>
        <m:r>
          <w:rPr>
            <w:rFonts w:ascii="Cambria Math" w:hAnsi="Cambria Math" w:cs="Arial"/>
          </w:rPr>
          <m:t>(i)=</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(k)|</m:t>
        </m:r>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(i)=</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(j)]</m:t>
        </m:r>
      </m:oMath>
      <w:r w:rsidRPr="00C4424D">
        <w:rPr>
          <w:rFonts w:ascii="Arial" w:hAnsi="Arial" w:cs="Arial"/>
        </w:rPr>
        <w:t xml:space="preserve">. That is, the probability of changing to </w:t>
      </w:r>
      <w:proofErr w:type="gramStart"/>
      <w:r w:rsidRPr="00C4424D">
        <w:rPr>
          <w:rFonts w:ascii="Arial" w:hAnsi="Arial" w:cs="Arial"/>
        </w:rPr>
        <w:t xml:space="preserve">classification </w:t>
      </w:r>
      <w:proofErr w:type="gramEnd"/>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(k)</m:t>
        </m:r>
      </m:oMath>
      <w:r w:rsidRPr="00C4424D">
        <w:rPr>
          <w:rFonts w:ascii="Arial" w:hAnsi="Arial" w:cs="Arial"/>
        </w:rPr>
        <w:t xml:space="preserve">, given auxiliary variables </w:t>
      </w:r>
      <m:oMath>
        <m:sSub>
          <m:sSubPr>
            <m:ctrlPr>
              <w:rPr>
                <w:rFonts w:ascii="Cambria Math" w:hAnsi="Cambria Math" w:cs="Arial"/>
              </w:rPr>
            </m:ctrlPr>
          </m:sSubPr>
          <m:e>
            <m:r>
              <m:rPr>
                <m:sty m:val="b"/>
              </m:rPr>
              <w:rPr>
                <w:rFonts w:ascii="Cambria Math" w:hAnsi="Cambria Math" w:cs="Arial"/>
              </w:rPr>
              <m:t>X</m:t>
            </m:r>
          </m:e>
          <m:sub>
            <m:r>
              <w:rPr>
                <w:rFonts w:ascii="Cambria Math" w:hAnsi="Cambria Math" w:cs="Arial"/>
              </w:rPr>
              <m:t>i</m:t>
            </m:r>
          </m:sub>
        </m:sSub>
      </m:oMath>
      <w:r w:rsidRPr="00C4424D">
        <w:rPr>
          <w:rFonts w:ascii="Arial" w:hAnsi="Arial" w:cs="Arial"/>
        </w:rPr>
        <w:t xml:space="preserve"> and classification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(j)</m:t>
        </m:r>
      </m:oMath>
      <w:r w:rsidRPr="00C4424D">
        <w:rPr>
          <w:rFonts w:ascii="Arial" w:hAnsi="Arial" w:cs="Arial"/>
        </w:rPr>
        <w:t xml:space="preserve"> observed in the register. Using </w:t>
      </w:r>
      <m:oMath>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(j,k)</m:t>
            </m:r>
          </m:sub>
          <m:sup>
            <m:r>
              <w:rPr>
                <w:rFonts w:ascii="Cambria Math" w:hAnsi="Cambria Math"/>
              </w:rPr>
              <m:t>(i)</m:t>
            </m:r>
          </m:sup>
        </m:sSubSup>
      </m:oMath>
      <w:r w:rsidRPr="00C4424D">
        <w:rPr>
          <w:rFonts w:ascii="Arial" w:hAnsi="Arial" w:cs="Arial"/>
        </w:rPr>
        <w:t xml:space="preserve"> in equation (2) makes it straight forward to calculate the bootstrap replicates </w:t>
      </w:r>
      <m:oMath>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Sup>
              <m:sSubSupPr>
                <m:ctrlPr>
                  <w:rPr>
                    <w:rFonts w:ascii="Cambria Math" w:hAnsi="Cambria Math" w:cs="Arial"/>
                  </w:rPr>
                </m:ctrlPr>
              </m:sSubSupPr>
              <m:e>
                <m:r>
                  <w:rPr>
                    <w:rFonts w:ascii="Cambria Math" w:hAnsi="Cambria Math" w:cs="Arial"/>
                  </w:rPr>
                  <m:t>c</m:t>
                </m:r>
              </m:e>
              <m:sub>
                <m:r>
                  <w:rPr>
                    <w:rFonts w:ascii="Cambria Math" w:hAnsi="Cambria Math" w:cs="Arial"/>
                  </w:rPr>
                  <m:t>t</m:t>
                </m:r>
              </m:sub>
              <m:sup>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p>
            </m:sSubSup>
          </m:sub>
          <m:sup>
            <m:r>
              <w:rPr>
                <w:rFonts w:ascii="Cambria Math" w:hAnsi="Cambria Math" w:cs="Arial"/>
              </w:rPr>
              <m:t>(b)</m:t>
            </m:r>
          </m:sup>
        </m:sSubSup>
      </m:oMath>
      <w:r w:rsidRPr="00C4424D">
        <w:rPr>
          <w:rFonts w:ascii="Arial" w:hAnsi="Arial" w:cs="Arial"/>
        </w:rPr>
        <w:t xml:space="preserve"> defined in equation (3). In addition to modelling the transition probabilities we also used a naive bootstrap as benchmarking approach, </w:t>
      </w:r>
      <w:proofErr w:type="spellStart"/>
      <w:r w:rsidRPr="00C4424D">
        <w:rPr>
          <w:rFonts w:ascii="Arial" w:hAnsi="Arial" w:cs="Arial"/>
        </w:rPr>
        <w:t>e.g</w:t>
      </w:r>
      <w:proofErr w:type="spellEnd"/>
      <w:r w:rsidRPr="00C4424D">
        <w:rPr>
          <w:rFonts w:ascii="Arial" w:hAnsi="Arial" w:cs="Arial"/>
        </w:rPr>
        <w:t xml:space="preserve"> a bootstrap over the whole population </w:t>
      </w:r>
      <m:oMath>
        <m:r>
          <w:rPr>
            <w:rFonts w:ascii="Cambria Math" w:hAnsi="Cambria Math" w:cs="Arial"/>
          </w:rPr>
          <m:t>U</m:t>
        </m:r>
      </m:oMath>
      <w:r w:rsidRPr="00C4424D">
        <w:rPr>
          <w:rFonts w:ascii="Arial" w:hAnsi="Arial" w:cs="Arial"/>
        </w:rPr>
        <w:t xml:space="preserve"> and afterwards aggregated over </w:t>
      </w:r>
      <w:proofErr w:type="gramStart"/>
      <w:r w:rsidRPr="00C4424D">
        <w:rPr>
          <w:rFonts w:ascii="Arial" w:hAnsi="Arial" w:cs="Arial"/>
        </w:rPr>
        <w:t xml:space="preserve">characteristic </w:t>
      </w:r>
      <w:proofErr w:type="gramEnd"/>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C4424D">
        <w:rPr>
          <w:rFonts w:ascii="Arial" w:hAnsi="Arial" w:cs="Arial"/>
        </w:rPr>
        <w:t>.</w:t>
      </w:r>
    </w:p>
    <w:p w:rsidR="00C4424D" w:rsidRDefault="00C4424D" w:rsidP="00C4424D">
      <w:pPr>
        <w:pStyle w:val="Textkrper"/>
        <w:spacing w:line="360" w:lineRule="auto"/>
        <w:rPr>
          <w:rFonts w:ascii="Arial" w:hAnsi="Arial" w:cs="Arial"/>
          <w:i/>
          <w:lang w:val="pl-PL"/>
        </w:rPr>
      </w:pPr>
      <w:r>
        <w:rPr>
          <w:rFonts w:ascii="Arial" w:hAnsi="Arial" w:cs="Arial"/>
          <w:i/>
          <w:lang w:val="en-GB"/>
        </w:rPr>
        <w:t>2</w:t>
      </w:r>
      <w:r w:rsidRPr="00DD4977">
        <w:rPr>
          <w:rFonts w:ascii="Arial" w:hAnsi="Arial" w:cs="Arial"/>
          <w:i/>
          <w:lang w:val="en-GB"/>
        </w:rPr>
        <w:t>.</w:t>
      </w:r>
      <w:r>
        <w:rPr>
          <w:rFonts w:ascii="Arial" w:hAnsi="Arial" w:cs="Arial"/>
          <w:i/>
          <w:lang w:val="en-GB"/>
        </w:rPr>
        <w:t>6</w:t>
      </w:r>
      <w:r w:rsidRPr="00DD4977">
        <w:rPr>
          <w:rFonts w:ascii="Arial" w:hAnsi="Arial" w:cs="Arial"/>
          <w:i/>
          <w:lang w:val="en-GB"/>
        </w:rPr>
        <w:t xml:space="preserve">. </w:t>
      </w:r>
      <w:r w:rsidRPr="00C4424D">
        <w:rPr>
          <w:rFonts w:ascii="Arial" w:hAnsi="Arial" w:cs="Arial"/>
          <w:i/>
          <w:lang w:val="pl-PL"/>
        </w:rPr>
        <w:t>Bias of bootstrap replicates</w:t>
      </w:r>
    </w:p>
    <w:p w:rsidR="00003C15" w:rsidRPr="00003C15" w:rsidRDefault="00B56008" w:rsidP="00003C15">
      <w:pPr>
        <w:pStyle w:val="Textkrper"/>
        <w:spacing w:line="360" w:lineRule="auto"/>
        <w:rPr>
          <w:rFonts w:ascii="Arial" w:hAnsi="Arial" w:cs="Arial"/>
        </w:rPr>
      </w:pPr>
      <w:r w:rsidRPr="00B56008">
        <w:rPr>
          <w:rFonts w:ascii="Arial" w:hAnsi="Arial" w:cs="Arial"/>
          <w:lang w:val="pl-PL"/>
        </w:rPr>
        <w:lastRenderedPageBreak/>
        <w:t>(Delden, S., and J. 2015)</w:t>
      </w:r>
      <w:r>
        <w:rPr>
          <w:rFonts w:ascii="Arial" w:hAnsi="Arial" w:cs="Arial"/>
          <w:lang w:val="pl-PL"/>
        </w:rPr>
        <w:t xml:space="preserve"> </w:t>
      </w:r>
      <w:r w:rsidR="00003C15" w:rsidRPr="00003C15">
        <w:rPr>
          <w:rFonts w:ascii="Arial" w:hAnsi="Arial" w:cs="Arial"/>
        </w:rPr>
        <w:t xml:space="preserve">have shown that the bootstrap replicates can be biased. This, for instance, will always occur if the expected number of units that change for </w:t>
      </w:r>
      <w:proofErr w:type="gramStart"/>
      <w:r w:rsidR="00003C15" w:rsidRPr="00003C15">
        <w:rPr>
          <w:rFonts w:ascii="Arial" w:hAnsi="Arial" w:cs="Arial"/>
        </w:rPr>
        <w:t xml:space="preserve">characteristic </w:t>
      </w:r>
      <w:proofErr w:type="gramEnd"/>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00003C15" w:rsidRPr="00003C15">
        <w:rPr>
          <w:rFonts w:ascii="Arial" w:hAnsi="Arial" w:cs="Arial"/>
        </w:rPr>
        <w:t xml:space="preserve">, from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(t)</m:t>
        </m:r>
      </m:oMath>
      <w:r w:rsidR="00003C15" w:rsidRPr="00003C15">
        <w:rPr>
          <w:rFonts w:ascii="Arial" w:hAnsi="Arial" w:cs="Arial"/>
        </w:rPr>
        <w:t xml:space="preserve"> to a different value is unequal the number of units that change from other values of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00003C15" w:rsidRPr="00003C15">
        <w:rPr>
          <w:rFonts w:ascii="Arial" w:hAnsi="Arial" w:cs="Arial"/>
        </w:rPr>
        <w:t xml:space="preserve"> to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(t)</m:t>
        </m:r>
      </m:oMath>
      <w:r w:rsidR="00003C15" w:rsidRPr="00003C15">
        <w:rPr>
          <w:rFonts w:ascii="Arial" w:hAnsi="Arial" w:cs="Arial"/>
        </w:rPr>
        <w:t xml:space="preserve">. Depending on the severity of the bias this can even lead to confidence intervals which do not enclose the original point estimate. We as well experienced bias in bootstrap replicates for our application, which was in some cases very severe. Figure </w:t>
      </w:r>
      <w:r w:rsidR="00003C15">
        <w:rPr>
          <w:rFonts w:ascii="Arial" w:hAnsi="Arial" w:cs="Arial"/>
        </w:rPr>
        <w:t xml:space="preserve">1 </w:t>
      </w:r>
      <w:proofErr w:type="gramStart"/>
      <w:r w:rsidR="00003C15" w:rsidRPr="00003C15">
        <w:rPr>
          <w:rFonts w:ascii="Arial" w:hAnsi="Arial" w:cs="Arial"/>
        </w:rPr>
        <w:t>shows</w:t>
      </w:r>
      <w:proofErr w:type="gramEnd"/>
      <w:r w:rsidR="00003C15" w:rsidRPr="00003C15">
        <w:rPr>
          <w:rFonts w:ascii="Arial" w:hAnsi="Arial" w:cs="Arial"/>
        </w:rPr>
        <w:t xml:space="preserve"> on the left hand side the distribution of relative bias when of the bootstrap replicates, for all results. The x-axis was transformed by the logarithm for better readability. It has to be noted that the magnitude of the bias results from the systemic differences regarding the education level asked in the Austrian LFS and the education level maintained in the register.</w:t>
      </w:r>
    </w:p>
    <w:p w:rsidR="00003C15" w:rsidRPr="00EC5F5A" w:rsidRDefault="00003C15" w:rsidP="00003C15">
      <w:pPr>
        <w:pStyle w:val="Beschriftung"/>
        <w:keepNext/>
        <w:jc w:val="both"/>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Pr="00003C15">
        <w:rPr>
          <w:rFonts w:ascii="Arial" w:hAnsi="Arial" w:cs="Arial"/>
          <w:b/>
          <w:i w:val="0"/>
          <w:color w:val="auto"/>
          <w:sz w:val="20"/>
          <w:szCs w:val="20"/>
          <w:lang w:val="en-GB"/>
        </w:rPr>
        <w:t>Distribution of relative bias for bootstrap replicates before and after bias reduction.</w:t>
      </w:r>
    </w:p>
    <w:p w:rsidR="00003C15" w:rsidRDefault="005253B3" w:rsidP="00003C15">
      <w:pPr>
        <w:pStyle w:val="FigurewithCaption"/>
      </w:pPr>
      <w:r>
        <w:rPr>
          <w:noProof/>
          <w:lang w:val="de-AT" w:eastAsia="de-AT"/>
        </w:rPr>
        <w:drawing>
          <wp:inline distT="0" distB="0" distL="0" distR="0" wp14:anchorId="4C933C12" wp14:editId="47746976">
            <wp:extent cx="5334000" cy="2286000"/>
            <wp:effectExtent l="0" t="0" r="0" b="0"/>
            <wp:docPr id="11" name="Picture" descr="Distribution of relative bias for bootstrap replicates before and after bias reduction."/>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unbiasedest-1.png"/>
                    <pic:cNvPicPr>
                      <a:picLocks noChangeAspect="1" noChangeArrowheads="1"/>
                    </pic:cNvPicPr>
                  </pic:nvPicPr>
                  <pic:blipFill>
                    <a:blip r:embed="rId9"/>
                    <a:stretch>
                      <a:fillRect/>
                    </a:stretch>
                  </pic:blipFill>
                  <pic:spPr bwMode="auto">
                    <a:xfrm>
                      <a:off x="0" y="0"/>
                      <a:ext cx="5334000" cy="2286000"/>
                    </a:xfrm>
                    <a:prstGeom prst="rect">
                      <a:avLst/>
                    </a:prstGeom>
                    <a:noFill/>
                    <a:ln w="9525">
                      <a:noFill/>
                      <a:headEnd/>
                      <a:tailEnd/>
                    </a:ln>
                  </pic:spPr>
                </pic:pic>
              </a:graphicData>
            </a:graphic>
          </wp:inline>
        </w:drawing>
      </w:r>
    </w:p>
    <w:p w:rsidR="00F94FB9" w:rsidRPr="00F94FB9" w:rsidRDefault="00F94FB9" w:rsidP="00F94FB9">
      <w:pPr>
        <w:pStyle w:val="Textkrper"/>
        <w:spacing w:line="360" w:lineRule="auto"/>
        <w:rPr>
          <w:rFonts w:ascii="Arial" w:hAnsi="Arial" w:cs="Arial"/>
        </w:rPr>
      </w:pPr>
      <w:r w:rsidRPr="00F94FB9">
        <w:rPr>
          <w:rFonts w:ascii="Arial" w:hAnsi="Arial" w:cs="Arial"/>
        </w:rPr>
        <w:t>(</w:t>
      </w:r>
      <w:proofErr w:type="spellStart"/>
      <w:r w:rsidRPr="00F94FB9">
        <w:rPr>
          <w:rFonts w:ascii="Arial" w:hAnsi="Arial" w:cs="Arial"/>
        </w:rPr>
        <w:t>Delden</w:t>
      </w:r>
      <w:proofErr w:type="spellEnd"/>
      <w:r w:rsidRPr="00F94FB9">
        <w:rPr>
          <w:rFonts w:ascii="Arial" w:hAnsi="Arial" w:cs="Arial"/>
        </w:rPr>
        <w:t xml:space="preserve">, S., and J. 2016) have shown that it is possible to construct unbiased bootstrap replicates by using the inverse transition </w:t>
      </w:r>
      <w:proofErr w:type="gramStart"/>
      <w:r w:rsidRPr="00F94FB9">
        <w:rPr>
          <w:rFonts w:ascii="Arial" w:hAnsi="Arial" w:cs="Arial"/>
        </w:rPr>
        <w:t xml:space="preserve">matrix </w:t>
      </w:r>
      <w:proofErr w:type="gramEnd"/>
      <m:oMath>
        <m:sSub>
          <m:sSubPr>
            <m:ctrlPr>
              <w:rPr>
                <w:rFonts w:ascii="Cambria Math" w:hAnsi="Cambria Math" w:cs="Arial"/>
              </w:rPr>
            </m:ctrlPr>
          </m:sSubPr>
          <m:e>
            <m:r>
              <m:rPr>
                <m:sty m:val="b"/>
              </m:rPr>
              <w:rPr>
                <w:rFonts w:ascii="Cambria Math" w:hAnsi="Cambria Math" w:cs="Arial"/>
              </w:rPr>
              <m:t>Q</m:t>
            </m:r>
          </m:e>
          <m:sub>
            <m:r>
              <w:rPr>
                <w:rFonts w:ascii="Cambria Math" w:hAnsi="Cambria Math" w:cs="Arial"/>
              </w:rPr>
              <m:t>i</m:t>
            </m:r>
          </m:sub>
        </m:sSub>
        <m:r>
          <w:rPr>
            <w:rFonts w:ascii="Cambria Math" w:hAnsi="Cambria Math" w:cs="Arial"/>
          </w:rPr>
          <m:t>:=</m:t>
        </m:r>
        <m:sSubSup>
          <m:sSubSupPr>
            <m:ctrlPr>
              <w:rPr>
                <w:rFonts w:ascii="Cambria Math" w:hAnsi="Cambria Math" w:cs="Arial"/>
              </w:rPr>
            </m:ctrlPr>
          </m:sSubSupPr>
          <m:e>
            <m:r>
              <m:rPr>
                <m:sty m:val="b"/>
              </m:rPr>
              <w:rPr>
                <w:rFonts w:ascii="Cambria Math" w:hAnsi="Cambria Math" w:cs="Arial"/>
              </w:rPr>
              <m:t>P</m:t>
            </m:r>
          </m:e>
          <m:sub>
            <m:r>
              <w:rPr>
                <w:rFonts w:ascii="Cambria Math" w:hAnsi="Cambria Math" w:cs="Arial"/>
              </w:rPr>
              <m:t>i</m:t>
            </m:r>
          </m:sub>
          <m:sup>
            <m:r>
              <w:rPr>
                <w:rFonts w:ascii="Cambria Math" w:hAnsi="Cambria Math" w:cs="Arial"/>
              </w:rPr>
              <m:t>-1</m:t>
            </m:r>
          </m:sup>
        </m:sSubSup>
      </m:oMath>
      <w:r w:rsidRPr="00F94FB9">
        <w:rPr>
          <w:rFonts w:ascii="Arial" w:hAnsi="Arial" w:cs="Arial"/>
        </w:rPr>
        <w:t xml:space="preserve">. However this approach can lead to an increase in estimated variance and widen estimated confidence intervals. In our case study we did not estimate the inverse of </w:t>
      </w:r>
      <m:oMath>
        <m:sSubSup>
          <m:sSubSupPr>
            <m:ctrlPr>
              <w:rPr>
                <w:rFonts w:ascii="Cambria Math" w:hAnsi="Cambria Math" w:cs="Arial"/>
              </w:rPr>
            </m:ctrlPr>
          </m:sSubSupPr>
          <m:e>
            <m:r>
              <m:rPr>
                <m:sty m:val="b"/>
              </m:rPr>
              <w:rPr>
                <w:rFonts w:ascii="Cambria Math" w:hAnsi="Cambria Math" w:cs="Arial"/>
              </w:rPr>
              <m:t>P</m:t>
            </m:r>
          </m:e>
          <m:sub>
            <m:r>
              <w:rPr>
                <w:rFonts w:ascii="Cambria Math" w:hAnsi="Cambria Math" w:cs="Arial"/>
              </w:rPr>
              <m:t>i</m:t>
            </m:r>
          </m:sub>
          <m:sup>
            <m:r>
              <w:rPr>
                <w:rFonts w:ascii="Cambria Math" w:hAnsi="Cambria Math" w:cs="Arial"/>
              </w:rPr>
              <m:t>-1</m:t>
            </m:r>
          </m:sup>
        </m:sSubSup>
      </m:oMath>
      <w:r w:rsidRPr="00F94FB9">
        <w:rPr>
          <w:rFonts w:ascii="Arial" w:hAnsi="Arial" w:cs="Arial"/>
        </w:rPr>
        <w:t xml:space="preserve"> directly but rather constructed an average transition </w:t>
      </w:r>
      <w:proofErr w:type="gramStart"/>
      <w:r w:rsidRPr="00F94FB9">
        <w:rPr>
          <w:rFonts w:ascii="Arial" w:hAnsi="Arial" w:cs="Arial"/>
        </w:rPr>
        <w:t xml:space="preserve">matrix </w:t>
      </w:r>
      <w:proofErr w:type="gramEnd"/>
      <m:oMath>
        <m:sSub>
          <m:sSubPr>
            <m:ctrlPr>
              <w:rPr>
                <w:rFonts w:ascii="Cambria Math" w:hAnsi="Cambria Math" w:cs="Arial"/>
              </w:rPr>
            </m:ctrlPr>
          </m:sSubPr>
          <m:e>
            <m:bar>
              <m:barPr>
                <m:pos m:val="top"/>
                <m:ctrlPr>
                  <w:rPr>
                    <w:rFonts w:ascii="Cambria Math" w:hAnsi="Cambria Math" w:cs="Arial"/>
                  </w:rPr>
                </m:ctrlPr>
              </m:barPr>
              <m:e>
                <m:r>
                  <m:rPr>
                    <m:sty m:val="b"/>
                  </m:rPr>
                  <w:rPr>
                    <w:rFonts w:ascii="Cambria Math" w:hAnsi="Cambria Math" w:cs="Arial"/>
                  </w:rPr>
                  <m:t>P</m:t>
                </m:r>
              </m:e>
            </m:ba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depending on </w:t>
      </w:r>
      <m:oMath>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oMath>
      <w:r w:rsidRPr="00F94FB9">
        <w:rPr>
          <w:rFonts w:ascii="Arial" w:hAnsi="Arial" w:cs="Arial"/>
        </w:rPr>
        <w:t xml:space="preserve"> and additional characteristics </w:t>
      </w:r>
      <m:oMath>
        <m:d>
          <m:dPr>
            <m:begChr m:val="{"/>
            <m:endChr m:val="}"/>
            <m:ctrlPr>
              <w:rPr>
                <w:rFonts w:ascii="Cambria Math" w:hAnsi="Cambria Math" w:cs="Arial"/>
              </w:rPr>
            </m:ctrlPr>
          </m:dPr>
          <m:e>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1</m:t>
                    </m:r>
                  </m:sub>
                </m:sSub>
              </m:sub>
            </m:sSub>
            <m:r>
              <w:rPr>
                <w:rFonts w:ascii="Cambria Math" w:hAnsi="Cambria Math" w:cs="Arial"/>
              </w:rPr>
              <m: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n</m:t>
                    </m:r>
                  </m:sub>
                </m:sSub>
              </m:sub>
            </m:sSub>
          </m:e>
        </m:d>
      </m:oMath>
      <w:r w:rsidRPr="00F94FB9">
        <w:rPr>
          <w:rFonts w:ascii="Arial" w:hAnsi="Arial" w:cs="Arial"/>
        </w:rPr>
        <w:t xml:space="preserve">. For our results the characteristic of interest was the education level and results were aggregated per gender, nationality and gender by nationality. Given a set of values </w:t>
      </w:r>
      <m:oMath>
        <m:d>
          <m:dPr>
            <m:begChr m:val="{"/>
            <m:endChr m:val="}"/>
            <m:ctrlPr>
              <w:rPr>
                <w:rFonts w:ascii="Cambria Math" w:hAnsi="Cambria Math" w:cs="Arial"/>
              </w:rPr>
            </m:ctrlPr>
          </m:dPr>
          <m:e>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n</m:t>
                    </m:r>
                  </m:sub>
                </m:sSub>
              </m:sub>
            </m:sSub>
            <m:r>
              <w:rPr>
                <w:rFonts w:ascii="Cambria Math" w:hAnsi="Cambria Math" w:cs="Arial"/>
              </w:rPr>
              <m:t>(t)</m:t>
            </m:r>
          </m:e>
        </m:d>
      </m:oMath>
      <w:r w:rsidRPr="00F94FB9">
        <w:rPr>
          <w:rFonts w:ascii="Arial" w:hAnsi="Arial" w:cs="Arial"/>
        </w:rPr>
        <w:t xml:space="preserve"> the element </w:t>
      </w:r>
      <m:oMath>
        <m:sSub>
          <m:sSubPr>
            <m:ctrlPr>
              <w:rPr>
                <w:rFonts w:ascii="Cambria Math" w:hAnsi="Cambria Math" w:cs="Arial"/>
              </w:rPr>
            </m:ctrlPr>
          </m:sSubPr>
          <m:e>
            <m:bar>
              <m:barPr>
                <m:pos m:val="top"/>
                <m:ctrlPr>
                  <w:rPr>
                    <w:rFonts w:ascii="Cambria Math" w:hAnsi="Cambria Math" w:cs="Arial"/>
                  </w:rPr>
                </m:ctrlPr>
              </m:barPr>
              <m:e>
                <m:r>
                  <w:rPr>
                    <w:rFonts w:ascii="Cambria Math" w:hAnsi="Cambria Math" w:cs="Arial"/>
                  </w:rPr>
                  <m:t>p</m:t>
                </m:r>
              </m:e>
            </m:bar>
          </m:e>
          <m:sub>
            <m:r>
              <w:rPr>
                <w:rFonts w:ascii="Cambria Math" w:hAnsi="Cambria Math" w:cs="Arial"/>
              </w:rPr>
              <m:t>i,j</m:t>
            </m:r>
          </m:sub>
        </m:sSub>
      </m:oMath>
      <w:r w:rsidRPr="00F94FB9">
        <w:rPr>
          <w:rFonts w:ascii="Arial" w:hAnsi="Arial" w:cs="Arial"/>
        </w:rPr>
        <w:t xml:space="preserve"> of the average transition matrix </w:t>
      </w:r>
      <m:oMath>
        <m:sSub>
          <m:sSubPr>
            <m:ctrlPr>
              <w:rPr>
                <w:rFonts w:ascii="Cambria Math" w:hAnsi="Cambria Math" w:cs="Arial"/>
              </w:rPr>
            </m:ctrlPr>
          </m:sSubPr>
          <m:e>
            <m:bar>
              <m:barPr>
                <m:pos m:val="top"/>
                <m:ctrlPr>
                  <w:rPr>
                    <w:rFonts w:ascii="Cambria Math" w:hAnsi="Cambria Math" w:cs="Arial"/>
                  </w:rPr>
                </m:ctrlPr>
              </m:barPr>
              <m:e>
                <m:r>
                  <m:rPr>
                    <m:sty m:val="b"/>
                  </m:rPr>
                  <w:rPr>
                    <w:rFonts w:ascii="Cambria Math" w:hAnsi="Cambria Math" w:cs="Arial"/>
                  </w:rPr>
                  <m:t>P</m:t>
                </m:r>
              </m:e>
            </m:ba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is then defined by</w:t>
      </w:r>
    </w:p>
    <w:p w:rsidR="00F94FB9" w:rsidRPr="00F94FB9" w:rsidRDefault="00CC59B0" w:rsidP="00F94FB9">
      <w:pPr>
        <w:pStyle w:val="Textkrper"/>
        <w:spacing w:line="360" w:lineRule="auto"/>
        <w:rPr>
          <w:rFonts w:ascii="Arial" w:hAnsi="Arial" w:cs="Arial"/>
        </w:rPr>
      </w:pPr>
      <m:oMathPara>
        <m:oMathParaPr>
          <m:jc m:val="center"/>
        </m:oMathParaPr>
        <m:oMath>
          <m:sSub>
            <m:sSubPr>
              <m:ctrlPr>
                <w:rPr>
                  <w:rFonts w:ascii="Cambria Math" w:hAnsi="Cambria Math" w:cs="Arial"/>
                </w:rPr>
              </m:ctrlPr>
            </m:sSubPr>
            <m:e>
              <m:bar>
                <m:barPr>
                  <m:pos m:val="top"/>
                  <m:ctrlPr>
                    <w:rPr>
                      <w:rFonts w:ascii="Cambria Math" w:hAnsi="Cambria Math" w:cs="Arial"/>
                    </w:rPr>
                  </m:ctrlPr>
                </m:barPr>
                <m:e>
                  <m:r>
                    <w:rPr>
                      <w:rFonts w:ascii="Cambria Math" w:hAnsi="Cambria Math" w:cs="Arial"/>
                    </w:rPr>
                    <m:t>p</m:t>
                  </m:r>
                </m:e>
              </m:bar>
            </m:e>
            <m:sub>
              <m:r>
                <w:rPr>
                  <w:rFonts w:ascii="Cambria Math" w:hAnsi="Cambria Math" w:cs="Arial"/>
                </w:rPr>
                <m:t>i,j</m:t>
              </m:r>
            </m:sub>
          </m:sSub>
          <m:r>
            <w:rPr>
              <w:rFonts w:ascii="Cambria Math" w:hAnsi="Cambria Math" w:cs="Arial"/>
            </w:rPr>
            <m:t>:=</m:t>
          </m:r>
          <m:f>
            <m:fPr>
              <m:ctrlPr>
                <w:rPr>
                  <w:rFonts w:ascii="Cambria Math" w:hAnsi="Cambria Math" w:cs="Arial"/>
                </w:rPr>
              </m:ctrlPr>
            </m:fPr>
            <m:num>
              <m:nary>
                <m:naryPr>
                  <m:chr m:val="∑"/>
                  <m:limLoc m:val="undOvr"/>
                  <m:supHide m:val="1"/>
                  <m:ctrlPr>
                    <w:rPr>
                      <w:rFonts w:ascii="Cambria Math" w:hAnsi="Cambria Math"/>
                    </w:rPr>
                  </m:ctrlPr>
                </m:naryPr>
                <m:sub>
                  <m:r>
                    <w:rPr>
                      <w:rFonts w:ascii="Cambria Math" w:hAnsi="Cambria Math"/>
                    </w:rPr>
                    <m:t>v∈V</m:t>
                  </m:r>
                </m:sub>
                <m:sup/>
                <m:e>
                  <m:sSubSup>
                    <m:sSubSupPr>
                      <m:ctrlPr>
                        <w:rPr>
                          <w:rFonts w:ascii="Cambria Math" w:hAnsi="Cambria Math"/>
                        </w:rPr>
                      </m:ctrlPr>
                    </m:sSubSupPr>
                    <m:e>
                      <m:groupChr>
                        <m:groupChrPr>
                          <m:chr m:val="^"/>
                          <m:pos m:val="top"/>
                          <m:vertJc m:val="bot"/>
                          <m:ctrlPr>
                            <w:rPr>
                              <w:rFonts w:ascii="Cambria Math" w:hAnsi="Cambria Math"/>
                            </w:rPr>
                          </m:ctrlPr>
                        </m:groupChrPr>
                        <m:e>
                          <m:r>
                            <w:rPr>
                              <w:rFonts w:ascii="Cambria Math" w:hAnsi="Cambria Math"/>
                            </w:rPr>
                            <m:t>p</m:t>
                          </m:r>
                        </m:e>
                      </m:groupChr>
                    </m:e>
                    <m:sub>
                      <m:r>
                        <w:rPr>
                          <w:rFonts w:ascii="Cambria Math" w:hAnsi="Cambria Math"/>
                        </w:rPr>
                        <m:t>(i,j)</m:t>
                      </m:r>
                    </m:sub>
                    <m:sup>
                      <m:r>
                        <w:rPr>
                          <w:rFonts w:ascii="Cambria Math" w:hAnsi="Cambria Math"/>
                        </w:rPr>
                        <m:t>(v)</m:t>
                      </m:r>
                    </m:sup>
                  </m:sSubSup>
                </m:e>
              </m:nary>
            </m:num>
            <m:den>
              <m:r>
                <w:rPr>
                  <w:rFonts w:ascii="Cambria Math" w:hAnsi="Cambria Math" w:cs="Arial"/>
                </w:rPr>
                <m:t>|V|</m:t>
              </m:r>
            </m:den>
          </m:f>
        </m:oMath>
      </m:oMathPara>
    </w:p>
    <w:p w:rsidR="00F94FB9" w:rsidRPr="00F94FB9" w:rsidRDefault="00F94FB9" w:rsidP="00F94FB9">
      <w:pPr>
        <w:pStyle w:val="Textkrper"/>
        <w:spacing w:line="360" w:lineRule="auto"/>
        <w:rPr>
          <w:rFonts w:ascii="Arial" w:hAnsi="Arial" w:cs="Arial"/>
        </w:rPr>
      </w:pPr>
      <m:oMathPara>
        <m:oMathParaPr>
          <m:jc m:val="center"/>
        </m:oMathParaPr>
        <m:oMath>
          <m:r>
            <w:rPr>
              <w:rFonts w:ascii="Cambria Math" w:hAnsi="Cambria Math" w:cs="Arial"/>
            </w:rPr>
            <m:t>V:=</m:t>
          </m:r>
          <m:d>
            <m:dPr>
              <m:begChr m:val="{"/>
              <m:endChr m:val="}"/>
              <m:ctrlPr>
                <w:rPr>
                  <w:rFonts w:ascii="Cambria Math" w:hAnsi="Cambria Math" w:cs="Arial"/>
                </w:rPr>
              </m:ctrlPr>
            </m:dPr>
            <m:e>
              <m:r>
                <w:rPr>
                  <w:rFonts w:ascii="Cambria Math" w:hAnsi="Cambria Math" w:cs="Arial"/>
                </w:rPr>
                <m:t>v∈U,</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m</m:t>
                      </m:r>
                    </m:sub>
                  </m:sSub>
                </m:sub>
              </m:sSub>
              <m:r>
                <w:rPr>
                  <w:rFonts w:ascii="Cambria Math" w:hAnsi="Cambria Math" w:cs="Arial"/>
                </w:rPr>
                <m:t>(v)=</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m</m:t>
                      </m:r>
                    </m:sub>
                  </m:sSub>
                </m:sub>
              </m:sSub>
              <m:r>
                <w:rPr>
                  <w:rFonts w:ascii="Cambria Math" w:hAnsi="Cambria Math" w:cs="Arial"/>
                </w:rPr>
                <m:t>(t),m=0,…,n</m:t>
              </m:r>
            </m:e>
          </m:d>
          <m:r>
            <w:rPr>
              <w:rFonts w:ascii="Cambria Math" w:hAnsi="Cambria Math" w:cs="Arial"/>
            </w:rPr>
            <m:t> .</m:t>
          </m:r>
        </m:oMath>
      </m:oMathPara>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So for each set of values </w:t>
      </w:r>
      <m:oMath>
        <m:d>
          <m:dPr>
            <m:begChr m:val="{"/>
            <m:endChr m:val="}"/>
            <m:ctrlPr>
              <w:rPr>
                <w:rFonts w:ascii="Cambria Math" w:hAnsi="Cambria Math" w:cs="Arial"/>
              </w:rPr>
            </m:ctrlPr>
          </m:dPr>
          <m:e>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n</m:t>
                    </m:r>
                  </m:sub>
                </m:sSub>
              </m:sub>
            </m:sSub>
            <m:r>
              <w:rPr>
                <w:rFonts w:ascii="Cambria Math" w:hAnsi="Cambria Math" w:cs="Arial"/>
              </w:rPr>
              <m:t>(t)</m:t>
            </m:r>
          </m:e>
        </m:d>
      </m:oMath>
      <w:r w:rsidRPr="00F94FB9">
        <w:rPr>
          <w:rFonts w:ascii="Arial" w:hAnsi="Arial" w:cs="Arial"/>
        </w:rPr>
        <w:t xml:space="preserve"> we average over the transition probability matrices of all units </w:t>
      </w:r>
      <m:oMath>
        <m:sSub>
          <m:sSubPr>
            <m:ctrlPr>
              <w:rPr>
                <w:rFonts w:ascii="Cambria Math" w:hAnsi="Cambria Math" w:cs="Arial"/>
              </w:rPr>
            </m:ctrlPr>
          </m:sSubPr>
          <m:e>
            <m:r>
              <w:rPr>
                <w:rFonts w:ascii="Cambria Math" w:hAnsi="Cambria Math" w:cs="Arial"/>
              </w:rPr>
              <m:t>u</m:t>
            </m:r>
          </m:e>
          <m:sub>
            <m:r>
              <w:rPr>
                <w:rFonts w:ascii="Cambria Math" w:hAnsi="Cambria Math" w:cs="Arial"/>
              </w:rPr>
              <m:t>i</m:t>
            </m:r>
          </m:sub>
        </m:sSub>
      </m:oMath>
      <w:r w:rsidRPr="00F94FB9">
        <w:rPr>
          <w:rFonts w:ascii="Arial" w:hAnsi="Arial" w:cs="Arial"/>
        </w:rPr>
        <w:t xml:space="preserve"> in population </w:t>
      </w:r>
      <m:oMath>
        <m:r>
          <w:rPr>
            <w:rFonts w:ascii="Cambria Math" w:hAnsi="Cambria Math" w:cs="Arial"/>
          </w:rPr>
          <m:t>U</m:t>
        </m:r>
      </m:oMath>
      <w:r w:rsidRPr="00F94FB9">
        <w:rPr>
          <w:rFonts w:ascii="Arial" w:hAnsi="Arial" w:cs="Arial"/>
        </w:rPr>
        <w:t xml:space="preserve"> which take on the same values for </w:t>
      </w:r>
      <w:proofErr w:type="gramStart"/>
      <w:r w:rsidRPr="00F94FB9">
        <w:rPr>
          <w:rFonts w:ascii="Arial" w:hAnsi="Arial" w:cs="Arial"/>
        </w:rPr>
        <w:t xml:space="preserve">characteristics </w:t>
      </w:r>
      <w:proofErr w:type="gramEnd"/>
      <m:oMath>
        <m:d>
          <m:dPr>
            <m:begChr m:val="{"/>
            <m:endChr m:val="}"/>
            <m:ctrlPr>
              <w:rPr>
                <w:rFonts w:ascii="Cambria Math" w:hAnsi="Cambria Math" w:cs="Arial"/>
              </w:rPr>
            </m:ctrlPr>
          </m:dPr>
          <m:e>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0</m:t>
                    </m:r>
                  </m:sub>
                </m:sSub>
              </m:sub>
            </m:sSub>
            <m:r>
              <w:rPr>
                <w:rFonts w:ascii="Cambria Math" w:hAnsi="Cambria Math" w:cs="Arial"/>
              </w:rPr>
              <m: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1</m:t>
                    </m:r>
                  </m:sub>
                </m:sSub>
              </m:sub>
            </m:sSub>
            <m:r>
              <w:rPr>
                <w:rFonts w:ascii="Cambria Math" w:hAnsi="Cambria Math" w:cs="Arial"/>
              </w:rPr>
              <m:t>,…,</m:t>
            </m:r>
            <m:sSub>
              <m:sSubPr>
                <m:ctrlPr>
                  <w:rPr>
                    <w:rFonts w:ascii="Cambria Math" w:hAnsi="Cambria Math" w:cs="Arial"/>
                  </w:rPr>
                </m:ctrlPr>
              </m:sSubPr>
              <m:e>
                <m:r>
                  <w:rPr>
                    <w:rFonts w:ascii="Cambria Math" w:hAnsi="Cambria Math" w:cs="Arial"/>
                  </w:rPr>
                  <m:t>C</m:t>
                </m:r>
              </m:e>
              <m:sub>
                <m:sSub>
                  <m:sSubPr>
                    <m:ctrlPr>
                      <w:rPr>
                        <w:rFonts w:ascii="Cambria Math" w:hAnsi="Cambria Math" w:cs="Arial"/>
                      </w:rPr>
                    </m:ctrlPr>
                  </m:sSubPr>
                  <m:e>
                    <m:r>
                      <w:rPr>
                        <w:rFonts w:ascii="Cambria Math" w:hAnsi="Cambria Math" w:cs="Arial"/>
                      </w:rPr>
                      <m:t>k</m:t>
                    </m:r>
                  </m:e>
                  <m:sub>
                    <m:r>
                      <w:rPr>
                        <w:rFonts w:ascii="Cambria Math" w:hAnsi="Cambria Math" w:cs="Arial"/>
                      </w:rPr>
                      <m:t>n</m:t>
                    </m:r>
                  </m:sub>
                </m:sSub>
              </m:sub>
            </m:sSub>
          </m:e>
        </m:d>
      </m:oMath>
      <w:r w:rsidRPr="00F94FB9">
        <w:rPr>
          <w:rFonts w:ascii="Arial" w:hAnsi="Arial" w:cs="Arial"/>
        </w:rPr>
        <w:t xml:space="preserve">. Calculating the inverse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r>
          <w:rPr>
            <w:rFonts w:ascii="Cambria Math" w:hAnsi="Cambria Math" w:cs="Arial"/>
          </w:rPr>
          <m:t>:=</m:t>
        </m:r>
        <m:sSubSup>
          <m:sSubSupPr>
            <m:ctrlPr>
              <w:rPr>
                <w:rFonts w:ascii="Cambria Math" w:hAnsi="Cambria Math" w:cs="Arial"/>
              </w:rPr>
            </m:ctrlPr>
          </m:sSubSupPr>
          <m:e>
            <m:bar>
              <m:barPr>
                <m:pos m:val="top"/>
                <m:ctrlPr>
                  <w:rPr>
                    <w:rFonts w:ascii="Cambria Math" w:hAnsi="Cambria Math" w:cs="Arial"/>
                  </w:rPr>
                </m:ctrlPr>
              </m:barPr>
              <m:e>
                <m:r>
                  <m:rPr>
                    <m:sty m:val="b"/>
                  </m:rPr>
                  <w:rPr>
                    <w:rFonts w:ascii="Cambria Math" w:hAnsi="Cambria Math" w:cs="Arial"/>
                  </w:rPr>
                  <m:t>P</m:t>
                </m:r>
              </m:e>
            </m:ba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up>
            <m:r>
              <w:rPr>
                <w:rFonts w:ascii="Cambria Math" w:hAnsi="Cambria Math" w:cs="Arial"/>
              </w:rPr>
              <m:t>-1</m:t>
            </m:r>
          </m:sup>
        </m:sSubSup>
      </m:oMath>
      <w:r w:rsidRPr="00F94FB9">
        <w:rPr>
          <w:rFonts w:ascii="Arial" w:hAnsi="Arial" w:cs="Arial"/>
        </w:rPr>
        <w:t xml:space="preserve"> and applying it on the aggregates </w:t>
      </w:r>
      <m:oMath>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up>
            <m:r>
              <w:rPr>
                <w:rFonts w:ascii="Cambria Math" w:hAnsi="Cambria Math" w:cs="Arial"/>
              </w:rPr>
              <m:t>(b)</m:t>
            </m:r>
          </m:sup>
        </m:sSubSup>
      </m:oMath>
      <w:r w:rsidRPr="00F94FB9">
        <w:rPr>
          <w:rFonts w:ascii="Arial" w:hAnsi="Arial" w:cs="Arial"/>
        </w:rPr>
        <w:t xml:space="preserve"> of each bootstrap replicate </w:t>
      </w:r>
      <m:oMath>
        <m:r>
          <w:rPr>
            <w:rFonts w:ascii="Cambria Math" w:hAnsi="Cambria Math" w:cs="Arial"/>
          </w:rPr>
          <m:t>b</m:t>
        </m:r>
      </m:oMath>
      <w:r w:rsidRPr="00F94FB9">
        <w:rPr>
          <w:rFonts w:ascii="Arial" w:hAnsi="Arial" w:cs="Arial"/>
        </w:rPr>
        <w:t xml:space="preserve"> yields </w:t>
      </w:r>
      <m:oMath>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up>
            <m:r>
              <w:rPr>
                <w:rFonts w:ascii="Cambria Math" w:hAnsi="Cambria Math" w:cs="Arial"/>
              </w:rPr>
              <m:t>(b)</m:t>
            </m:r>
          </m:sup>
        </m:sSubSup>
      </m:oMath>
      <w:r w:rsidRPr="00F94FB9">
        <w:rPr>
          <w:rFonts w:ascii="Arial" w:hAnsi="Arial" w:cs="Arial"/>
        </w:rPr>
        <w:t xml:space="preserve"> which are the unbiased estimates </w:t>
      </w:r>
      <w:proofErr w:type="gramStart"/>
      <w:r w:rsidRPr="00F94FB9">
        <w:rPr>
          <w:rFonts w:ascii="Arial" w:hAnsi="Arial" w:cs="Arial"/>
        </w:rPr>
        <w:t xml:space="preserve">of </w:t>
      </w:r>
      <w:proofErr w:type="gramEnd"/>
      <m:oMath>
        <m:sSub>
          <m:sSubPr>
            <m:ctrlPr>
              <w:rPr>
                <w:rFonts w:ascii="Cambria Math" w:hAnsi="Cambria Math" w:cs="Arial"/>
              </w:rPr>
            </m:ctrlPr>
          </m:sSubPr>
          <m:e>
            <m:r>
              <w:rPr>
                <w:rFonts w:ascii="Cambria Math" w:hAnsi="Cambria Math" w:cs="Arial"/>
              </w:rPr>
              <m:t>Y</m:t>
            </m: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Sub>
      </m:oMath>
      <w:r w:rsidRPr="00F94FB9">
        <w:rPr>
          <w:rFonts w:ascii="Arial" w:hAnsi="Arial" w:cs="Arial"/>
        </w:rPr>
        <w:t>:</w:t>
      </w:r>
    </w:p>
    <w:p w:rsidR="00F94FB9" w:rsidRPr="00F94FB9" w:rsidRDefault="00CC59B0" w:rsidP="00F94FB9">
      <w:pPr>
        <w:pStyle w:val="Textkrper"/>
        <w:spacing w:line="360" w:lineRule="auto"/>
        <w:rPr>
          <w:rFonts w:ascii="Arial" w:hAnsi="Arial" w:cs="Arial"/>
        </w:rPr>
      </w:pPr>
      <m:oMathPara>
        <m:oMathParaPr>
          <m:jc m:val="center"/>
        </m:oMathParaPr>
        <m:oMath>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up>
              <m:r>
                <w:rPr>
                  <w:rFonts w:ascii="Cambria Math" w:hAnsi="Cambria Math" w:cs="Arial"/>
                </w:rPr>
                <m:t>(b)</m:t>
              </m:r>
            </m:sup>
          </m:sSubSup>
          <m:r>
            <w:rPr>
              <w:rFonts w:ascii="Cambria Math" w:hAnsi="Cambria Math" w:cs="Arial"/>
            </w:rPr>
            <m:t>:=</m:t>
          </m:r>
          <m:sSup>
            <m:sSupPr>
              <m:ctrlPr>
                <w:rPr>
                  <w:rFonts w:ascii="Cambria Math" w:hAnsi="Cambria Math" w:cs="Arial"/>
                </w:rPr>
              </m:ctrlPr>
            </m:sSupPr>
            <m:e>
              <m:d>
                <m:dPr>
                  <m:ctrlPr>
                    <w:rPr>
                      <w:rFonts w:ascii="Cambria Math" w:hAnsi="Cambria Math" w:cs="Arial"/>
                    </w:rPr>
                  </m:ctrlPr>
                </m:dPr>
                <m:e>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e>
              </m:d>
            </m:e>
            <m:sup>
              <m:r>
                <w:rPr>
                  <w:rFonts w:ascii="Cambria Math" w:hAnsi="Cambria Math" w:cs="Arial"/>
                </w:rPr>
                <m:t>T</m:t>
              </m:r>
            </m:sup>
          </m:sSup>
          <m:sSubSup>
            <m:sSubSupPr>
              <m:ctrlPr>
                <w:rPr>
                  <w:rFonts w:ascii="Cambria Math" w:hAnsi="Cambria Math" w:cs="Arial"/>
                </w:rPr>
              </m:ctrlPr>
            </m:sSubSupPr>
            <m:e>
              <m:groupChr>
                <m:groupChrPr>
                  <m:chr m:val="^"/>
                  <m:pos m:val="top"/>
                  <m:vertJc m:val="bot"/>
                  <m:ctrlPr>
                    <w:rPr>
                      <w:rFonts w:ascii="Cambria Math" w:hAnsi="Cambria Math" w:cs="Arial"/>
                    </w:rPr>
                  </m:ctrlPr>
                </m:groupChrPr>
                <m:e>
                  <m:r>
                    <w:rPr>
                      <w:rFonts w:ascii="Cambria Math" w:hAnsi="Cambria Math" w:cs="Arial"/>
                    </w:rPr>
                    <m:t>Y</m:t>
                  </m:r>
                </m:e>
              </m:groupChr>
            </m:e>
            <m:sub>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(t)</m:t>
              </m:r>
            </m:sub>
            <m:sup>
              <m:r>
                <w:rPr>
                  <w:rFonts w:ascii="Cambria Math" w:hAnsi="Cambria Math" w:cs="Arial"/>
                </w:rPr>
                <m:t>(b)</m:t>
              </m:r>
            </m:sup>
          </m:sSubSup>
          <m:r>
            <w:rPr>
              <w:rFonts w:ascii="Cambria Math" w:hAnsi="Cambria Math" w:cs="Arial"/>
            </w:rPr>
            <m:t> ,</m:t>
          </m:r>
        </m:oMath>
      </m:oMathPara>
    </w:p>
    <w:p w:rsidR="00003C15" w:rsidRDefault="00F94FB9" w:rsidP="00F94FB9">
      <w:pPr>
        <w:pStyle w:val="Textkrper"/>
        <w:spacing w:line="360" w:lineRule="auto"/>
        <w:rPr>
          <w:rFonts w:ascii="Arial" w:hAnsi="Arial" w:cs="Arial"/>
          <w:lang w:val="pl-PL"/>
        </w:rPr>
      </w:pPr>
      <w:r w:rsidRPr="00F94FB9">
        <w:rPr>
          <w:rFonts w:ascii="Arial" w:hAnsi="Arial" w:cs="Arial"/>
          <w:lang w:val="pl-PL"/>
        </w:rPr>
        <w:t xml:space="preserve">where </w:t>
      </w:r>
      <m:oMath>
        <m:r>
          <w:rPr>
            <w:rFonts w:ascii="Cambria Math" w:hAnsi="Cambria Math" w:cs="Arial"/>
            <w:lang w:val="pl-PL"/>
          </w:rPr>
          <m:t>(</m:t>
        </m:r>
        <m:r>
          <m:rPr>
            <m:sty m:val="b"/>
          </m:rPr>
          <w:rPr>
            <w:rFonts w:ascii="Cambria Math" w:hAnsi="Cambria Math" w:cs="Arial"/>
            <w:lang w:val="pl-PL"/>
          </w:rPr>
          <m:t>M</m:t>
        </m:r>
        <m:sSup>
          <m:sSupPr>
            <m:ctrlPr>
              <w:rPr>
                <w:rFonts w:ascii="Cambria Math" w:hAnsi="Cambria Math" w:cs="Arial"/>
                <w:lang w:val="pl-PL"/>
              </w:rPr>
            </m:ctrlPr>
          </m:sSupPr>
          <m:e>
            <m:r>
              <w:rPr>
                <w:rFonts w:ascii="Cambria Math" w:hAnsi="Cambria Math" w:cs="Arial"/>
                <w:lang w:val="pl-PL"/>
              </w:rPr>
              <m:t>)</m:t>
            </m:r>
          </m:e>
          <m:sup>
            <m:r>
              <w:rPr>
                <w:rFonts w:ascii="Cambria Math" w:hAnsi="Cambria Math" w:cs="Arial"/>
                <w:lang w:val="pl-PL"/>
              </w:rPr>
              <m:t>T</m:t>
            </m:r>
          </m:sup>
        </m:sSup>
      </m:oMath>
      <w:r w:rsidRPr="00F94FB9">
        <w:rPr>
          <w:rFonts w:ascii="Arial" w:hAnsi="Arial" w:cs="Arial"/>
          <w:lang w:val="pl-PL"/>
        </w:rPr>
        <w:t xml:space="preserve"> denotes the transposed matrix of </w:t>
      </w:r>
      <m:oMath>
        <m:r>
          <m:rPr>
            <m:sty m:val="b"/>
          </m:rPr>
          <w:rPr>
            <w:rFonts w:ascii="Cambria Math" w:hAnsi="Cambria Math" w:cs="Arial"/>
            <w:lang w:val="pl-PL"/>
          </w:rPr>
          <m:t>M</m:t>
        </m:r>
      </m:oMath>
      <w:r w:rsidRPr="00F94FB9">
        <w:rPr>
          <w:rFonts w:ascii="Arial" w:hAnsi="Arial" w:cs="Arial"/>
          <w:lang w:val="pl-PL"/>
        </w:rPr>
        <w:t xml:space="preserve">. Figure </w:t>
      </w:r>
      <w:r>
        <w:rPr>
          <w:rFonts w:ascii="Arial" w:hAnsi="Arial" w:cs="Arial"/>
          <w:lang w:val="pl-PL"/>
        </w:rPr>
        <w:t>1</w:t>
      </w:r>
      <w:r w:rsidRPr="00F94FB9">
        <w:rPr>
          <w:rFonts w:ascii="Arial" w:hAnsi="Arial" w:cs="Arial"/>
          <w:lang w:val="pl-PL"/>
        </w:rPr>
        <w:t xml:space="preserve"> shows on the right hand side the relative bias when </w:t>
      </w:r>
      <m:oMath>
        <m:sSub>
          <m:sSubPr>
            <m:ctrlPr>
              <w:rPr>
                <w:rFonts w:ascii="Cambria Math" w:hAnsi="Cambria Math" w:cs="Arial"/>
                <w:lang w:val="pl-PL"/>
              </w:rPr>
            </m:ctrlPr>
          </m:sSubPr>
          <m:e>
            <m:groupChr>
              <m:groupChrPr>
                <m:chr m:val="^"/>
                <m:pos m:val="top"/>
                <m:vertJc m:val="bot"/>
                <m:ctrlPr>
                  <w:rPr>
                    <w:rFonts w:ascii="Cambria Math" w:hAnsi="Cambria Math" w:cs="Arial"/>
                    <w:lang w:val="pl-PL"/>
                  </w:rPr>
                </m:ctrlPr>
              </m:groupChrPr>
              <m:e>
                <m:r>
                  <m:rPr>
                    <m:sty m:val="b"/>
                  </m:rPr>
                  <w:rPr>
                    <w:rFonts w:ascii="Cambria Math" w:hAnsi="Cambria Math" w:cs="Arial"/>
                    <w:lang w:val="pl-PL"/>
                  </w:rPr>
                  <m:t>Q</m:t>
                </m:r>
              </m:e>
            </m:groupChr>
          </m:e>
          <m:sub>
            <m:groupChr>
              <m:groupChrPr>
                <m:chr m:val="̃"/>
                <m:pos m:val="top"/>
                <m:vertJc m:val="bot"/>
                <m:ctrlPr>
                  <w:rPr>
                    <w:rFonts w:ascii="Cambria Math" w:hAnsi="Cambria Math" w:cs="Arial"/>
                    <w:lang w:val="pl-PL"/>
                  </w:rPr>
                </m:ctrlPr>
              </m:groupChrPr>
              <m:e>
                <m:r>
                  <m:rPr>
                    <m:scr m:val="script"/>
                    <m:sty m:val="p"/>
                  </m:rPr>
                  <w:rPr>
                    <w:rFonts w:ascii="Cambria Math" w:hAnsi="Cambria Math" w:cs="Arial"/>
                    <w:lang w:val="pl-PL"/>
                  </w:rPr>
                  <m:t>C</m:t>
                </m:r>
              </m:e>
            </m:groupChr>
          </m:sub>
        </m:sSub>
      </m:oMath>
      <w:r w:rsidRPr="00F94FB9">
        <w:rPr>
          <w:rFonts w:ascii="Arial" w:hAnsi="Arial" w:cs="Arial"/>
          <w:lang w:val="pl-PL"/>
        </w:rPr>
        <w:t xml:space="preserve"> is applied after creating the bootstrap replicates.</w:t>
      </w:r>
    </w:p>
    <w:p w:rsidR="00F94FB9" w:rsidRDefault="00F94FB9" w:rsidP="00F94FB9">
      <w:pPr>
        <w:pStyle w:val="Textkrper"/>
        <w:spacing w:line="360" w:lineRule="auto"/>
        <w:rPr>
          <w:rFonts w:ascii="Arial" w:hAnsi="Arial" w:cs="Arial"/>
          <w:i/>
        </w:rPr>
      </w:pPr>
      <w:r>
        <w:rPr>
          <w:rFonts w:ascii="Arial" w:hAnsi="Arial" w:cs="Arial"/>
          <w:i/>
          <w:lang w:val="en-GB"/>
        </w:rPr>
        <w:t>2</w:t>
      </w:r>
      <w:r w:rsidRPr="00DD4977">
        <w:rPr>
          <w:rFonts w:ascii="Arial" w:hAnsi="Arial" w:cs="Arial"/>
          <w:i/>
          <w:lang w:val="en-GB"/>
        </w:rPr>
        <w:t>.</w:t>
      </w:r>
      <w:r>
        <w:rPr>
          <w:rFonts w:ascii="Arial" w:hAnsi="Arial" w:cs="Arial"/>
          <w:i/>
          <w:lang w:val="en-GB"/>
        </w:rPr>
        <w:t>7</w:t>
      </w:r>
      <w:r w:rsidRPr="00DD4977">
        <w:rPr>
          <w:rFonts w:ascii="Arial" w:hAnsi="Arial" w:cs="Arial"/>
          <w:i/>
          <w:lang w:val="en-GB"/>
        </w:rPr>
        <w:t xml:space="preserve">. </w:t>
      </w:r>
      <w:r w:rsidRPr="00F94FB9">
        <w:rPr>
          <w:rFonts w:ascii="Arial" w:hAnsi="Arial" w:cs="Arial"/>
          <w:i/>
        </w:rPr>
        <w:t>Variance inflation</w:t>
      </w:r>
    </w:p>
    <w:p w:rsidR="00F94FB9" w:rsidRDefault="00F94FB9" w:rsidP="00F94FB9">
      <w:pPr>
        <w:pStyle w:val="Textkrper"/>
        <w:spacing w:line="360" w:lineRule="auto"/>
        <w:rPr>
          <w:rFonts w:ascii="Arial" w:hAnsi="Arial" w:cs="Arial"/>
          <w:lang w:val="pl-PL"/>
        </w:rPr>
      </w:pPr>
      <w:r w:rsidRPr="00F94FB9">
        <w:rPr>
          <w:rFonts w:ascii="Arial" w:hAnsi="Arial" w:cs="Arial"/>
          <w:lang w:val="pl-PL"/>
        </w:rPr>
        <w:t xml:space="preserve">Although the bias can be greatly decreased, using </w:t>
      </w:r>
      <m:oMath>
        <m:sSub>
          <m:sSubPr>
            <m:ctrlPr>
              <w:rPr>
                <w:rFonts w:ascii="Cambria Math" w:hAnsi="Cambria Math" w:cs="Arial"/>
                <w:lang w:val="pl-PL"/>
              </w:rPr>
            </m:ctrlPr>
          </m:sSubPr>
          <m:e>
            <m:groupChr>
              <m:groupChrPr>
                <m:chr m:val="^"/>
                <m:pos m:val="top"/>
                <m:vertJc m:val="bot"/>
                <m:ctrlPr>
                  <w:rPr>
                    <w:rFonts w:ascii="Cambria Math" w:hAnsi="Cambria Math" w:cs="Arial"/>
                    <w:lang w:val="pl-PL"/>
                  </w:rPr>
                </m:ctrlPr>
              </m:groupChrPr>
              <m:e>
                <m:r>
                  <m:rPr>
                    <m:sty m:val="b"/>
                  </m:rPr>
                  <w:rPr>
                    <w:rFonts w:ascii="Cambria Math" w:hAnsi="Cambria Math" w:cs="Arial"/>
                    <w:lang w:val="pl-PL"/>
                  </w:rPr>
                  <m:t>Q</m:t>
                </m:r>
              </m:e>
            </m:groupChr>
          </m:e>
          <m:sub>
            <m:groupChr>
              <m:groupChrPr>
                <m:chr m:val="̃"/>
                <m:pos m:val="top"/>
                <m:vertJc m:val="bot"/>
                <m:ctrlPr>
                  <w:rPr>
                    <w:rFonts w:ascii="Cambria Math" w:hAnsi="Cambria Math" w:cs="Arial"/>
                    <w:lang w:val="pl-PL"/>
                  </w:rPr>
                </m:ctrlPr>
              </m:groupChrPr>
              <m:e>
                <m:r>
                  <m:rPr>
                    <m:scr m:val="script"/>
                    <m:sty m:val="p"/>
                  </m:rPr>
                  <w:rPr>
                    <w:rFonts w:ascii="Cambria Math" w:hAnsi="Cambria Math" w:cs="Arial"/>
                    <w:lang w:val="pl-PL"/>
                  </w:rPr>
                  <m:t>C</m:t>
                </m:r>
              </m:e>
            </m:groupChr>
          </m:sub>
        </m:sSub>
      </m:oMath>
      <w:r w:rsidRPr="00F94FB9">
        <w:rPr>
          <w:rFonts w:ascii="Arial" w:hAnsi="Arial" w:cs="Arial"/>
          <w:lang w:val="pl-PL"/>
        </w:rPr>
        <w:t xml:space="preserve"> can lead to an increase in estimated variance or widen confidence intervals. In Figure </w:t>
      </w:r>
      <w:r>
        <w:rPr>
          <w:rFonts w:ascii="Arial" w:hAnsi="Arial" w:cs="Arial"/>
          <w:lang w:val="pl-PL"/>
        </w:rPr>
        <w:t>2</w:t>
      </w:r>
      <w:r w:rsidRPr="00F94FB9">
        <w:rPr>
          <w:rFonts w:ascii="Arial" w:hAnsi="Arial" w:cs="Arial"/>
          <w:lang w:val="pl-PL"/>
        </w:rPr>
        <w:t xml:space="preserve"> the range of the confidence intervals using </w:t>
      </w:r>
      <m:oMath>
        <m:sSub>
          <m:sSubPr>
            <m:ctrlPr>
              <w:rPr>
                <w:rFonts w:ascii="Cambria Math" w:hAnsi="Cambria Math" w:cs="Arial"/>
                <w:lang w:val="pl-PL"/>
              </w:rPr>
            </m:ctrlPr>
          </m:sSubPr>
          <m:e>
            <m:groupChr>
              <m:groupChrPr>
                <m:chr m:val="^"/>
                <m:pos m:val="top"/>
                <m:vertJc m:val="bot"/>
                <m:ctrlPr>
                  <w:rPr>
                    <w:rFonts w:ascii="Cambria Math" w:hAnsi="Cambria Math" w:cs="Arial"/>
                    <w:lang w:val="pl-PL"/>
                  </w:rPr>
                </m:ctrlPr>
              </m:groupChrPr>
              <m:e>
                <m:r>
                  <m:rPr>
                    <m:sty m:val="b"/>
                  </m:rPr>
                  <w:rPr>
                    <w:rFonts w:ascii="Cambria Math" w:hAnsi="Cambria Math" w:cs="Arial"/>
                    <w:lang w:val="pl-PL"/>
                  </w:rPr>
                  <m:t>Q</m:t>
                </m:r>
              </m:e>
            </m:groupChr>
          </m:e>
          <m:sub>
            <m:groupChr>
              <m:groupChrPr>
                <m:chr m:val="̃"/>
                <m:pos m:val="top"/>
                <m:vertJc m:val="bot"/>
                <m:ctrlPr>
                  <w:rPr>
                    <w:rFonts w:ascii="Cambria Math" w:hAnsi="Cambria Math" w:cs="Arial"/>
                    <w:lang w:val="pl-PL"/>
                  </w:rPr>
                </m:ctrlPr>
              </m:groupChrPr>
              <m:e>
                <m:r>
                  <m:rPr>
                    <m:scr m:val="script"/>
                    <m:sty m:val="p"/>
                  </m:rPr>
                  <w:rPr>
                    <w:rFonts w:ascii="Cambria Math" w:hAnsi="Cambria Math" w:cs="Arial"/>
                    <w:lang w:val="pl-PL"/>
                  </w:rPr>
                  <m:t>C</m:t>
                </m:r>
              </m:e>
            </m:groupChr>
          </m:sub>
        </m:sSub>
      </m:oMath>
      <w:r w:rsidRPr="00F94FB9">
        <w:rPr>
          <w:rFonts w:ascii="Arial" w:hAnsi="Arial" w:cs="Arial"/>
          <w:lang w:val="pl-PL"/>
        </w:rPr>
        <w:t xml:space="preserve">, left side of the panel, and confidence intervals of the not transformed bootstrap replicates, right side of the panel, are shown. The x-axis presents the number of observations, transformed by the logarithm, where for the not transformed case the mean over all bootstrap replicates was used. The dotted line represents the range of confidence intervals when using the naive bootstrap procedure instead of estimating transition probabilities. Looking at the right side of Figure </w:t>
      </w:r>
      <w:r>
        <w:rPr>
          <w:rFonts w:ascii="Arial" w:hAnsi="Arial" w:cs="Arial"/>
          <w:lang w:val="pl-PL"/>
        </w:rPr>
        <w:t>2</w:t>
      </w:r>
      <w:r w:rsidRPr="00F94FB9">
        <w:rPr>
          <w:rFonts w:ascii="Arial" w:hAnsi="Arial" w:cs="Arial"/>
          <w:lang w:val="pl-PL"/>
        </w:rPr>
        <w:t xml:space="preserve"> one can see that, disregarding the fact that the bootstrap replicates are biased, the confidence intervals are smaller when using transition probabilities matrices instead of the naive bootstrap procedures. The decrease in confidence intervals can be interpreted as the descriptive power of the model used to explain the differences between the educational level in the register and the Austrian LFS. Looking at the left hand side of </w:t>
      </w:r>
      <w:r>
        <w:rPr>
          <w:rFonts w:ascii="Arial" w:hAnsi="Arial" w:cs="Arial"/>
          <w:lang w:val="pl-PL"/>
        </w:rPr>
        <w:t>2</w:t>
      </w:r>
      <w:r w:rsidRPr="00F94FB9">
        <w:rPr>
          <w:rFonts w:ascii="Arial" w:hAnsi="Arial" w:cs="Arial"/>
          <w:lang w:val="pl-PL"/>
        </w:rPr>
        <w:t xml:space="preserve"> we see that the confidence intervals have increased and are in many cases larger then the ones we would receive using a naive </w:t>
      </w:r>
      <w:r w:rsidRPr="00F94FB9">
        <w:rPr>
          <w:rFonts w:ascii="Arial" w:hAnsi="Arial" w:cs="Arial"/>
          <w:lang w:val="pl-PL"/>
        </w:rPr>
        <w:lastRenderedPageBreak/>
        <w:t>bootstrap procedure. It has to be noted, that naive bootstrap replicates seems to already yield acceptable, although conservative, confidence intervals.</w:t>
      </w:r>
    </w:p>
    <w:p w:rsidR="00F94FB9" w:rsidRPr="00EC5F5A" w:rsidRDefault="00F94FB9" w:rsidP="00F94FB9">
      <w:pPr>
        <w:pStyle w:val="Beschriftung"/>
        <w:keepNext/>
        <w:jc w:val="both"/>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proofErr w:type="gramStart"/>
      <w:r w:rsidRPr="00F94FB9">
        <w:rPr>
          <w:rFonts w:ascii="Arial" w:hAnsi="Arial" w:cs="Arial"/>
          <w:b/>
          <w:i w:val="0"/>
          <w:color w:val="auto"/>
          <w:sz w:val="20"/>
          <w:szCs w:val="20"/>
          <w:lang w:val="en-GB"/>
        </w:rPr>
        <w:t>Range of confidence intervals before (left side of panel) and after bias reduction (right side of panel), where the x-axis represents the logarithm of the expected totals.</w:t>
      </w:r>
      <w:proofErr w:type="gramEnd"/>
      <w:r w:rsidRPr="00F94FB9">
        <w:rPr>
          <w:rFonts w:ascii="Arial" w:hAnsi="Arial" w:cs="Arial"/>
          <w:b/>
          <w:i w:val="0"/>
          <w:color w:val="auto"/>
          <w:sz w:val="20"/>
          <w:szCs w:val="20"/>
          <w:lang w:val="en-GB"/>
        </w:rPr>
        <w:t xml:space="preserve"> The dotted line shows the results achieved by using a naive bootstrap procedure.</w:t>
      </w:r>
    </w:p>
    <w:p w:rsidR="00F94FB9" w:rsidRDefault="00EE4664" w:rsidP="00F94FB9">
      <w:pPr>
        <w:pStyle w:val="FigurewithCaption"/>
      </w:pPr>
      <w:r>
        <w:rPr>
          <w:noProof/>
          <w:lang w:val="de-AT" w:eastAsia="de-AT"/>
        </w:rPr>
        <w:drawing>
          <wp:inline distT="0" distB="0" distL="0" distR="0" wp14:anchorId="3D838BFC" wp14:editId="7A9E1EB5">
            <wp:extent cx="5334000" cy="2286000"/>
            <wp:effectExtent l="0" t="0" r="0" b="0"/>
            <wp:docPr id="2" name="Picture" descr="Range of confidence intervals before (left side of panel) and after bias reduction (right side of panel), where the x-axis represents the logarithm of the expected totals. The dotted line shows the results achieved by using a naive bootstrap procedure."/>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varianceIncrease-1.png"/>
                    <pic:cNvPicPr>
                      <a:picLocks noChangeAspect="1" noChangeArrowheads="1"/>
                    </pic:cNvPicPr>
                  </pic:nvPicPr>
                  <pic:blipFill>
                    <a:blip r:embed="rId10"/>
                    <a:stretch>
                      <a:fillRect/>
                    </a:stretch>
                  </pic:blipFill>
                  <pic:spPr bwMode="auto">
                    <a:xfrm>
                      <a:off x="0" y="0"/>
                      <a:ext cx="5334000" cy="2286000"/>
                    </a:xfrm>
                    <a:prstGeom prst="rect">
                      <a:avLst/>
                    </a:prstGeom>
                    <a:noFill/>
                    <a:ln w="9525">
                      <a:noFill/>
                      <a:headEnd/>
                      <a:tailEnd/>
                    </a:ln>
                  </pic:spPr>
                </pic:pic>
              </a:graphicData>
            </a:graphic>
          </wp:inline>
        </w:drawing>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One of the root causes for the increase in confidence intervals is the fact that building the inverse of a matrix can be an ill-conditioned problem, e.g. the condition number </w:t>
      </w:r>
      <m:oMath>
        <m:r>
          <w:rPr>
            <w:rFonts w:ascii="Cambria Math" w:hAnsi="Cambria Math" w:cs="Arial"/>
          </w:rPr>
          <m:t>κ(</m:t>
        </m:r>
        <m:sSub>
          <m:sSubPr>
            <m:ctrlPr>
              <w:rPr>
                <w:rFonts w:ascii="Cambria Math" w:hAnsi="Cambria Math" w:cs="Arial"/>
              </w:rPr>
            </m:ctrlPr>
          </m:sSubPr>
          <m:e>
            <m:bar>
              <m:barPr>
                <m:pos m:val="top"/>
                <m:ctrlPr>
                  <w:rPr>
                    <w:rFonts w:ascii="Cambria Math" w:hAnsi="Cambria Math" w:cs="Arial"/>
                  </w:rPr>
                </m:ctrlPr>
              </m:barPr>
              <m:e>
                <m:r>
                  <m:rPr>
                    <m:sty m:val="b"/>
                  </m:rPr>
                  <w:rPr>
                    <w:rFonts w:ascii="Cambria Math" w:hAnsi="Cambria Math" w:cs="Arial"/>
                  </w:rPr>
                  <m:t>P</m:t>
                </m:r>
              </m:e>
            </m:ba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r>
          <w:rPr>
            <w:rFonts w:ascii="Cambria Math" w:hAnsi="Cambria Math" w:cs="Arial"/>
          </w:rPr>
          <m:t>)</m:t>
        </m:r>
      </m:oMath>
      <w:r w:rsidRPr="00F94FB9">
        <w:rPr>
          <w:rFonts w:ascii="Arial" w:hAnsi="Arial" w:cs="Arial"/>
        </w:rPr>
        <w:t xml:space="preserve"> is large. Given a </w:t>
      </w:r>
      <w:proofErr w:type="gramStart"/>
      <w:r w:rsidRPr="00F94FB9">
        <w:rPr>
          <w:rFonts w:ascii="Arial" w:hAnsi="Arial" w:cs="Arial"/>
        </w:rPr>
        <w:t xml:space="preserve">matrix </w:t>
      </w:r>
      <w:proofErr w:type="gramEnd"/>
      <m:oMath>
        <m:r>
          <m:rPr>
            <m:sty m:val="b"/>
          </m:rPr>
          <w:rPr>
            <w:rFonts w:ascii="Cambria Math" w:hAnsi="Cambria Math" w:cs="Arial"/>
          </w:rPr>
          <m:t>M</m:t>
        </m:r>
        <m:r>
          <w:rPr>
            <w:rFonts w:ascii="Cambria Math" w:hAnsi="Cambria Math" w:cs="Arial"/>
          </w:rPr>
          <m:t>∈</m:t>
        </m:r>
        <m:sSup>
          <m:sSupPr>
            <m:ctrlPr>
              <w:rPr>
                <w:rFonts w:ascii="Cambria Math" w:hAnsi="Cambria Math" w:cs="Arial"/>
              </w:rPr>
            </m:ctrlPr>
          </m:sSupPr>
          <m:e>
            <m:r>
              <m:rPr>
                <m:scr m:val="double-struck"/>
                <m:sty m:val="p"/>
              </m:rPr>
              <w:rPr>
                <w:rFonts w:ascii="Cambria Math" w:hAnsi="Cambria Math" w:cs="Arial"/>
              </w:rPr>
              <m:t>R</m:t>
            </m:r>
          </m:e>
          <m:sup>
            <m:r>
              <w:rPr>
                <w:rFonts w:ascii="Cambria Math" w:hAnsi="Cambria Math" w:cs="Arial"/>
              </w:rPr>
              <m:t>p×p</m:t>
            </m:r>
          </m:sup>
        </m:sSup>
      </m:oMath>
      <w:r w:rsidRPr="00F94FB9">
        <w:rPr>
          <w:rFonts w:ascii="Arial" w:hAnsi="Arial" w:cs="Arial"/>
        </w:rPr>
        <w:t xml:space="preserve">, the condition number </w:t>
      </w:r>
      <m:oMath>
        <m:r>
          <w:rPr>
            <w:rFonts w:ascii="Cambria Math" w:hAnsi="Cambria Math" w:cs="Arial"/>
          </w:rPr>
          <m:t>κ(</m:t>
        </m:r>
        <m:r>
          <m:rPr>
            <m:sty m:val="b"/>
          </m:rPr>
          <w:rPr>
            <w:rFonts w:ascii="Cambria Math" w:hAnsi="Cambria Math" w:cs="Arial"/>
          </w:rPr>
          <m:t>M</m:t>
        </m:r>
        <m:r>
          <w:rPr>
            <w:rFonts w:ascii="Cambria Math" w:hAnsi="Cambria Math" w:cs="Arial"/>
          </w:rPr>
          <m:t>)</m:t>
        </m:r>
      </m:oMath>
      <w:r w:rsidRPr="00F94FB9">
        <w:rPr>
          <w:rFonts w:ascii="Arial" w:hAnsi="Arial" w:cs="Arial"/>
        </w:rPr>
        <w:t xml:space="preserve"> is defined by</w:t>
      </w:r>
    </w:p>
    <w:p w:rsidR="00EE4664" w:rsidRPr="00EE4664" w:rsidRDefault="00EE4664" w:rsidP="00EE4664">
      <w:pPr>
        <w:pStyle w:val="Textkrper"/>
        <w:rPr>
          <w:rFonts w:ascii="Arial" w:hAnsi="Arial" w:cs="Arial"/>
        </w:rPr>
      </w:pPr>
      <m:oMathPara>
        <m:oMathParaPr>
          <m:jc m:val="center"/>
        </m:oMathParaPr>
        <m:oMath>
          <m:r>
            <w:rPr>
              <w:rFonts w:ascii="Cambria Math" w:hAnsi="Cambria Math" w:cs="Arial"/>
            </w:rPr>
            <m:t>κ(</m:t>
          </m:r>
          <m:r>
            <m:rPr>
              <m:sty m:val="b"/>
            </m:rPr>
            <w:rPr>
              <w:rFonts w:ascii="Cambria Math" w:hAnsi="Cambria Math" w:cs="Arial"/>
            </w:rPr>
            <m:t>M</m:t>
          </m:r>
          <m:r>
            <w:rPr>
              <w:rFonts w:ascii="Cambria Math" w:hAnsi="Cambria Math" w:cs="Arial"/>
            </w:rPr>
            <m:t>):=||</m:t>
          </m:r>
          <m:sSup>
            <m:sSupPr>
              <m:ctrlPr>
                <w:rPr>
                  <w:rFonts w:ascii="Cambria Math" w:hAnsi="Cambria Math" w:cs="Arial"/>
                </w:rPr>
              </m:ctrlPr>
            </m:sSupPr>
            <m:e>
              <m:r>
                <m:rPr>
                  <m:sty m:val="b"/>
                </m:rPr>
                <w:rPr>
                  <w:rFonts w:ascii="Cambria Math" w:hAnsi="Cambria Math" w:cs="Arial"/>
                </w:rPr>
                <m:t>M</m:t>
              </m:r>
            </m:e>
            <m:sup>
              <m:r>
                <w:rPr>
                  <w:rFonts w:ascii="Cambria Math" w:hAnsi="Cambria Math" w:cs="Arial"/>
                </w:rPr>
                <m:t>-1</m:t>
              </m:r>
            </m:sup>
          </m:sSup>
          <m:r>
            <w:rPr>
              <w:rFonts w:ascii="Cambria Math" w:hAnsi="Cambria Math" w:cs="Arial"/>
            </w:rPr>
            <m:t>||⋅||</m:t>
          </m:r>
          <m:r>
            <m:rPr>
              <m:sty m:val="b"/>
            </m:rPr>
            <w:rPr>
              <w:rFonts w:ascii="Cambria Math" w:hAnsi="Cambria Math" w:cs="Arial"/>
            </w:rPr>
            <m:t>M</m:t>
          </m:r>
          <m:r>
            <w:rPr>
              <w:rFonts w:ascii="Cambria Math" w:hAnsi="Cambria Math" w:cs="Arial"/>
            </w:rPr>
            <m:t>|| ,</m:t>
          </m:r>
        </m:oMath>
      </m:oMathPara>
    </w:p>
    <w:p w:rsidR="00F94FB9" w:rsidRDefault="00EE4664" w:rsidP="00EE4664">
      <w:pPr>
        <w:pStyle w:val="Textkrper"/>
        <w:spacing w:line="360" w:lineRule="auto"/>
        <w:rPr>
          <w:rFonts w:ascii="Arial" w:hAnsi="Arial" w:cs="Arial"/>
          <w:lang w:val="pl-PL"/>
        </w:rPr>
      </w:pPr>
      <w:proofErr w:type="gramStart"/>
      <w:r w:rsidRPr="00EE4664">
        <w:rPr>
          <w:rFonts w:ascii="Arial" w:hAnsi="Arial" w:cs="Arial"/>
        </w:rPr>
        <w:t>where</w:t>
      </w:r>
      <w:proofErr w:type="gramEnd"/>
      <w:r w:rsidRPr="00EE4664">
        <w:rPr>
          <w:rFonts w:ascii="Arial" w:hAnsi="Arial" w:cs="Arial"/>
        </w:rPr>
        <w:t xml:space="preserve"> </w:t>
      </w:r>
      <m:oMath>
        <m:r>
          <w:rPr>
            <w:rFonts w:ascii="Cambria Math" w:hAnsi="Cambria Math" w:cs="Arial"/>
          </w:rPr>
          <m:t>||.||</m:t>
        </m:r>
      </m:oMath>
      <w:r w:rsidRPr="00EE4664">
        <w:rPr>
          <w:rFonts w:ascii="Arial" w:hAnsi="Arial" w:cs="Arial"/>
        </w:rPr>
        <w:t xml:space="preserve"> is a norm</w:t>
      </w:r>
      <w:r w:rsidR="00F94FB9" w:rsidRPr="00EE4664">
        <w:rPr>
          <w:rFonts w:ascii="Arial" w:hAnsi="Arial" w:cs="Arial"/>
          <w:lang w:val="pl-PL"/>
        </w:rPr>
        <w:t xml:space="preserve">. </w:t>
      </w:r>
      <m:oMath>
        <m:r>
          <w:rPr>
            <w:rFonts w:ascii="Cambria Math" w:hAnsi="Cambria Math" w:cs="Arial"/>
            <w:lang w:val="pl-PL"/>
          </w:rPr>
          <m:t>κ</m:t>
        </m:r>
      </m:oMath>
      <w:r w:rsidR="00F94FB9" w:rsidRPr="00F94FB9">
        <w:rPr>
          <w:rFonts w:ascii="Arial" w:hAnsi="Arial" w:cs="Arial"/>
          <w:lang w:val="pl-PL"/>
        </w:rPr>
        <w:t xml:space="preserve"> can indicate how much the noise in the data is magnified by solving a system of linear equations. In our setting this translates to how much the random noise, produced by our bootstrap replicates, is magnified by transforming the biased into the unbiased </w:t>
      </w:r>
      <w:r w:rsidR="00F94FB9">
        <w:rPr>
          <w:rFonts w:ascii="Arial" w:hAnsi="Arial" w:cs="Arial"/>
          <w:lang w:val="pl-PL"/>
        </w:rPr>
        <w:t>bootstrap replicates.</w:t>
      </w:r>
      <w:r w:rsidR="00F94FB9" w:rsidRPr="00F94FB9">
        <w:rPr>
          <w:rFonts w:ascii="Arial" w:hAnsi="Arial" w:cs="Arial"/>
          <w:lang w:val="pl-PL"/>
        </w:rPr>
        <w:t xml:space="preserve"> The increase in confidence intervals can even occur if the initial bootstrap replicates are not biased to begin with. Figure </w:t>
      </w:r>
      <w:r w:rsidR="00F94FB9">
        <w:rPr>
          <w:rFonts w:ascii="Arial" w:hAnsi="Arial" w:cs="Arial"/>
          <w:lang w:val="pl-PL"/>
        </w:rPr>
        <w:t>3</w:t>
      </w:r>
      <w:r w:rsidR="00F94FB9" w:rsidRPr="00F94FB9">
        <w:rPr>
          <w:rFonts w:ascii="Arial" w:hAnsi="Arial" w:cs="Arial"/>
          <w:lang w:val="pl-PL"/>
        </w:rPr>
        <w:t xml:space="preserve"> shows the range of the confidence intervals with and without transformation of bootstrap replicates for cases where the initial bootstrap replicates had little bias to begin with.</w:t>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Since the condition number should indicate how much the noise of in the bootstrap replicates is magnified by </w:t>
      </w:r>
      <w:proofErr w:type="gramStart"/>
      <w:r w:rsidRPr="00F94FB9">
        <w:rPr>
          <w:rFonts w:ascii="Arial" w:hAnsi="Arial" w:cs="Arial"/>
        </w:rPr>
        <w:t xml:space="preserve">applying </w:t>
      </w:r>
      <w:proofErr w:type="gramEnd"/>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we would expect a high correlation between increase of confidence intervals and condition number of the matrix used. Figure </w:t>
      </w:r>
      <w:r>
        <w:rPr>
          <w:rFonts w:ascii="Arial" w:hAnsi="Arial" w:cs="Arial"/>
        </w:rPr>
        <w:t>4</w:t>
      </w:r>
      <w:r w:rsidRPr="00F94FB9">
        <w:rPr>
          <w:rFonts w:ascii="Arial" w:hAnsi="Arial" w:cs="Arial"/>
        </w:rPr>
        <w:t xml:space="preserve"> shows the relative increase of confidence intervals after transformation depending on the condition Number t</w:t>
      </w:r>
      <w:r w:rsidR="00E0057E">
        <w:rPr>
          <w:rFonts w:ascii="Arial" w:hAnsi="Arial" w:cs="Arial"/>
        </w:rPr>
        <w:t xml:space="preserve">ransformed by the logarithm. </w:t>
      </w:r>
      <w:proofErr w:type="spellStart"/>
      <w:r w:rsidR="00E0057E">
        <w:rPr>
          <w:rFonts w:ascii="Arial" w:hAnsi="Arial" w:cs="Arial"/>
        </w:rPr>
        <w:t>Al</w:t>
      </w:r>
      <w:r w:rsidRPr="00F94FB9">
        <w:rPr>
          <w:rFonts w:ascii="Arial" w:hAnsi="Arial" w:cs="Arial"/>
        </w:rPr>
        <w:t>tough</w:t>
      </w:r>
      <w:proofErr w:type="spellEnd"/>
      <w:r w:rsidRPr="00F94FB9">
        <w:rPr>
          <w:rFonts w:ascii="Arial" w:hAnsi="Arial" w:cs="Arial"/>
        </w:rPr>
        <w:t xml:space="preserve"> the condition number does seem to indicate some increase in confidence intervals, this relation is not </w:t>
      </w:r>
      <w:r w:rsidRPr="00F94FB9">
        <w:rPr>
          <w:rFonts w:ascii="Arial" w:hAnsi="Arial" w:cs="Arial"/>
        </w:rPr>
        <w:lastRenderedPageBreak/>
        <w:t>homogeneous throughout all the results. We also exhibit cases with high condition number but comparably little relative increase in confidence intervals.</w:t>
      </w:r>
    </w:p>
    <w:p w:rsidR="00F94FB9" w:rsidRDefault="00F94FB9" w:rsidP="00F94FB9">
      <w:pPr>
        <w:pStyle w:val="FigurewithCaption"/>
      </w:pPr>
      <w:proofErr w:type="gramStart"/>
      <w:r w:rsidRPr="00EC5F5A">
        <w:rPr>
          <w:rFonts w:ascii="Arial" w:hAnsi="Arial" w:cs="Arial"/>
          <w:b/>
          <w:i/>
          <w:sz w:val="20"/>
          <w:szCs w:val="20"/>
          <w:lang w:val="en-GB"/>
        </w:rPr>
        <w:t xml:space="preserve">Figure </w:t>
      </w:r>
      <w:r>
        <w:rPr>
          <w:rFonts w:ascii="Arial" w:hAnsi="Arial" w:cs="Arial"/>
          <w:b/>
          <w:i/>
          <w:sz w:val="20"/>
          <w:szCs w:val="20"/>
          <w:lang w:val="en-GB"/>
        </w:rPr>
        <w:t>3</w:t>
      </w:r>
      <w:r w:rsidRPr="00EC5F5A">
        <w:rPr>
          <w:rFonts w:ascii="Arial" w:hAnsi="Arial" w:cs="Arial"/>
          <w:b/>
          <w:i/>
          <w:sz w:val="20"/>
          <w:szCs w:val="20"/>
          <w:lang w:val="en-GB"/>
        </w:rPr>
        <w:t>.</w:t>
      </w:r>
      <w:proofErr w:type="gramEnd"/>
      <w:r w:rsidRPr="00EC5F5A">
        <w:rPr>
          <w:rFonts w:ascii="Arial" w:hAnsi="Arial" w:cs="Arial"/>
          <w:b/>
          <w:i/>
          <w:sz w:val="20"/>
          <w:szCs w:val="20"/>
          <w:lang w:val="en-GB"/>
        </w:rPr>
        <w:t xml:space="preserve"> </w:t>
      </w:r>
      <w:r w:rsidRPr="00F94FB9">
        <w:rPr>
          <w:rFonts w:ascii="Arial" w:hAnsi="Arial" w:cs="Arial"/>
          <w:b/>
          <w:i/>
          <w:sz w:val="20"/>
          <w:szCs w:val="20"/>
          <w:lang w:val="en-GB"/>
        </w:rPr>
        <w:t>Increase of confidence intervals for estimates with little bias.</w:t>
      </w:r>
      <w:r w:rsidRPr="003C2725">
        <w:rPr>
          <w:noProof/>
          <w:lang w:val="en-GB" w:eastAsia="de-AT"/>
        </w:rPr>
        <w:t xml:space="preserve"> </w:t>
      </w:r>
      <w:r w:rsidR="00EE4664">
        <w:rPr>
          <w:noProof/>
          <w:lang w:val="de-AT" w:eastAsia="de-AT"/>
        </w:rPr>
        <w:drawing>
          <wp:inline distT="0" distB="0" distL="0" distR="0" wp14:anchorId="7CDCB4D3" wp14:editId="3A120853">
            <wp:extent cx="5334000" cy="2286000"/>
            <wp:effectExtent l="0" t="0" r="0" b="0"/>
            <wp:docPr id="3" name="Picture" descr="Increase of confidence intervals for estimates with little bias."/>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varianceUnbiased-1.png"/>
                    <pic:cNvPicPr>
                      <a:picLocks noChangeAspect="1" noChangeArrowheads="1"/>
                    </pic:cNvPicPr>
                  </pic:nvPicPr>
                  <pic:blipFill>
                    <a:blip r:embed="rId11"/>
                    <a:stretch>
                      <a:fillRect/>
                    </a:stretch>
                  </pic:blipFill>
                  <pic:spPr bwMode="auto">
                    <a:xfrm>
                      <a:off x="0" y="0"/>
                      <a:ext cx="5334000" cy="2286000"/>
                    </a:xfrm>
                    <a:prstGeom prst="rect">
                      <a:avLst/>
                    </a:prstGeom>
                    <a:noFill/>
                    <a:ln w="9525">
                      <a:noFill/>
                      <a:headEnd/>
                      <a:tailEnd/>
                    </a:ln>
                  </pic:spPr>
                </pic:pic>
              </a:graphicData>
            </a:graphic>
          </wp:inline>
        </w:drawing>
      </w:r>
    </w:p>
    <w:p w:rsidR="00F94FB9" w:rsidRPr="00EC5F5A" w:rsidRDefault="00F94FB9" w:rsidP="00F94FB9">
      <w:pPr>
        <w:pStyle w:val="Beschriftung"/>
        <w:keepNext/>
        <w:jc w:val="both"/>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4</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Pr="00F94FB9">
        <w:rPr>
          <w:rFonts w:ascii="Arial" w:hAnsi="Arial" w:cs="Arial"/>
          <w:b/>
          <w:i w:val="0"/>
          <w:color w:val="auto"/>
          <w:sz w:val="20"/>
          <w:szCs w:val="20"/>
          <w:lang w:val="en-GB"/>
        </w:rPr>
        <w:t xml:space="preserve">Relative increase of confidence interval </w:t>
      </w:r>
      <w:r w:rsidR="00EE4664">
        <w:rPr>
          <w:rFonts w:ascii="Arial" w:hAnsi="Arial" w:cs="Arial"/>
          <w:b/>
          <w:i w:val="0"/>
          <w:color w:val="auto"/>
          <w:sz w:val="20"/>
          <w:szCs w:val="20"/>
          <w:lang w:val="en-GB"/>
        </w:rPr>
        <w:t xml:space="preserve">range </w:t>
      </w:r>
      <w:r w:rsidRPr="00F94FB9">
        <w:rPr>
          <w:rFonts w:ascii="Arial" w:hAnsi="Arial" w:cs="Arial"/>
          <w:b/>
          <w:i w:val="0"/>
          <w:color w:val="auto"/>
          <w:sz w:val="20"/>
          <w:szCs w:val="20"/>
          <w:lang w:val="en-GB"/>
        </w:rPr>
        <w:t>depending on the condition number</w:t>
      </w:r>
    </w:p>
    <w:p w:rsidR="00F94FB9" w:rsidRDefault="00EE4664" w:rsidP="00F94FB9">
      <w:pPr>
        <w:pStyle w:val="FigurewithCaption"/>
      </w:pPr>
      <w:r>
        <w:rPr>
          <w:noProof/>
          <w:lang w:val="de-AT" w:eastAsia="de-AT"/>
        </w:rPr>
        <w:drawing>
          <wp:inline distT="0" distB="0" distL="0" distR="0" wp14:anchorId="7E3E6083" wp14:editId="3A09907B">
            <wp:extent cx="5334000" cy="2286000"/>
            <wp:effectExtent l="0" t="0" r="0" b="0"/>
            <wp:docPr id="15" name="Picture" descr="Relative increase of confidence interval range depending on the condition number"/>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condNumber-1.png"/>
                    <pic:cNvPicPr>
                      <a:picLocks noChangeAspect="1" noChangeArrowheads="1"/>
                    </pic:cNvPicPr>
                  </pic:nvPicPr>
                  <pic:blipFill>
                    <a:blip r:embed="rId12"/>
                    <a:stretch>
                      <a:fillRect/>
                    </a:stretch>
                  </pic:blipFill>
                  <pic:spPr bwMode="auto">
                    <a:xfrm>
                      <a:off x="0" y="0"/>
                      <a:ext cx="5334000" cy="2286000"/>
                    </a:xfrm>
                    <a:prstGeom prst="rect">
                      <a:avLst/>
                    </a:prstGeom>
                    <a:noFill/>
                    <a:ln w="9525">
                      <a:noFill/>
                      <a:headEnd/>
                      <a:tailEnd/>
                    </a:ln>
                  </pic:spPr>
                </pic:pic>
              </a:graphicData>
            </a:graphic>
          </wp:inline>
        </w:drawing>
      </w:r>
    </w:p>
    <w:p w:rsidR="00F94FB9" w:rsidRPr="00F94FB9" w:rsidRDefault="00F94FB9" w:rsidP="00F94FB9">
      <w:pPr>
        <w:pStyle w:val="Textkrper"/>
        <w:spacing w:line="360" w:lineRule="auto"/>
        <w:rPr>
          <w:rFonts w:ascii="Arial" w:hAnsi="Arial" w:cs="Arial"/>
        </w:rPr>
      </w:pPr>
      <w:proofErr w:type="gramStart"/>
      <w:r w:rsidRPr="00F94FB9">
        <w:rPr>
          <w:rFonts w:ascii="Arial" w:hAnsi="Arial" w:cs="Arial"/>
        </w:rPr>
        <w:t xml:space="preserve">Looking at the diagonal elements of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shows a clearer picture.</w:t>
      </w:r>
      <w:proofErr w:type="gramEnd"/>
      <w:r w:rsidRPr="00F94FB9">
        <w:rPr>
          <w:rFonts w:ascii="Arial" w:hAnsi="Arial" w:cs="Arial"/>
        </w:rPr>
        <w:t xml:space="preserve"> Figure </w:t>
      </w:r>
      <w:r>
        <w:rPr>
          <w:rFonts w:ascii="Arial" w:hAnsi="Arial" w:cs="Arial"/>
        </w:rPr>
        <w:t>5</w:t>
      </w:r>
      <w:r w:rsidRPr="00F94FB9">
        <w:rPr>
          <w:rFonts w:ascii="Arial" w:hAnsi="Arial" w:cs="Arial"/>
        </w:rPr>
        <w:t xml:space="preserve"> shows the relative increase of confidence interval depending on the diagonal elements </w:t>
      </w:r>
      <w:proofErr w:type="gramStart"/>
      <w:r w:rsidRPr="00F94FB9">
        <w:rPr>
          <w:rFonts w:ascii="Arial" w:hAnsi="Arial" w:cs="Arial"/>
        </w:rPr>
        <w:t xml:space="preserve">of </w:t>
      </w:r>
      <w:proofErr w:type="gramEnd"/>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It seems that there exists a more direct correlation between the diagonal elements of the inverse matrix and the relative increase of confidence interval than there is between the condition </w:t>
      </w:r>
      <w:proofErr w:type="gramStart"/>
      <w:r w:rsidRPr="00F94FB9">
        <w:rPr>
          <w:rFonts w:ascii="Arial" w:hAnsi="Arial" w:cs="Arial"/>
        </w:rPr>
        <w:t>number</w:t>
      </w:r>
      <w:proofErr w:type="gramEnd"/>
      <w:r w:rsidRPr="00F94FB9">
        <w:rPr>
          <w:rFonts w:ascii="Arial" w:hAnsi="Arial" w:cs="Arial"/>
        </w:rPr>
        <w:t xml:space="preserve"> in Figure </w:t>
      </w:r>
      <w:r>
        <w:rPr>
          <w:rFonts w:ascii="Arial" w:hAnsi="Arial" w:cs="Arial"/>
        </w:rPr>
        <w:t>4</w:t>
      </w:r>
      <w:r w:rsidR="0092322A">
        <w:rPr>
          <w:rFonts w:ascii="Arial" w:hAnsi="Arial" w:cs="Arial"/>
        </w:rPr>
        <w:t>.</w:t>
      </w:r>
      <w:r w:rsidRPr="00F94FB9">
        <w:rPr>
          <w:rFonts w:ascii="Arial" w:hAnsi="Arial" w:cs="Arial"/>
        </w:rPr>
        <w:t xml:space="preserve"> Therefore we would like to propose a method for constructing a transformation matrix, different </w:t>
      </w:r>
      <w:proofErr w:type="gramStart"/>
      <w:r w:rsidRPr="00F94FB9">
        <w:rPr>
          <w:rFonts w:ascii="Arial" w:hAnsi="Arial" w:cs="Arial"/>
        </w:rPr>
        <w:t xml:space="preserve">to </w:t>
      </w:r>
      <w:proofErr w:type="gramEnd"/>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with diagonal elements equal to 1, in order to limit the increase in confidence interval.</w:t>
      </w:r>
    </w:p>
    <w:p w:rsidR="00F94FB9" w:rsidRDefault="00F94FB9" w:rsidP="00F94FB9">
      <w:pPr>
        <w:pStyle w:val="FigurewithCaption"/>
      </w:pPr>
      <w:proofErr w:type="gramStart"/>
      <w:r w:rsidRPr="00EC5F5A">
        <w:rPr>
          <w:rFonts w:ascii="Arial" w:hAnsi="Arial" w:cs="Arial"/>
          <w:b/>
          <w:i/>
          <w:sz w:val="20"/>
          <w:szCs w:val="20"/>
          <w:lang w:val="en-GB"/>
        </w:rPr>
        <w:lastRenderedPageBreak/>
        <w:t xml:space="preserve">Figure </w:t>
      </w:r>
      <w:r>
        <w:rPr>
          <w:rFonts w:ascii="Arial" w:hAnsi="Arial" w:cs="Arial"/>
          <w:b/>
          <w:i/>
          <w:sz w:val="20"/>
          <w:szCs w:val="20"/>
          <w:lang w:val="en-GB"/>
        </w:rPr>
        <w:t>5</w:t>
      </w:r>
      <w:r w:rsidRPr="00EC5F5A">
        <w:rPr>
          <w:rFonts w:ascii="Arial" w:hAnsi="Arial" w:cs="Arial"/>
          <w:b/>
          <w:i/>
          <w:sz w:val="20"/>
          <w:szCs w:val="20"/>
          <w:lang w:val="en-GB"/>
        </w:rPr>
        <w:t>.</w:t>
      </w:r>
      <w:proofErr w:type="gramEnd"/>
      <w:r w:rsidRPr="00EC5F5A">
        <w:rPr>
          <w:rFonts w:ascii="Arial" w:hAnsi="Arial" w:cs="Arial"/>
          <w:b/>
          <w:i/>
          <w:sz w:val="20"/>
          <w:szCs w:val="20"/>
          <w:lang w:val="en-GB"/>
        </w:rPr>
        <w:t xml:space="preserve"> </w:t>
      </w:r>
      <w:r w:rsidRPr="00F94FB9">
        <w:rPr>
          <w:rFonts w:ascii="Arial" w:hAnsi="Arial" w:cs="Arial"/>
          <w:b/>
          <w:i/>
          <w:sz w:val="20"/>
          <w:szCs w:val="20"/>
          <w:lang w:val="en-GB"/>
        </w:rPr>
        <w:t xml:space="preserve">Relative increase of confidence interval </w:t>
      </w:r>
      <w:r w:rsidR="00EE4664">
        <w:rPr>
          <w:rFonts w:ascii="Arial" w:hAnsi="Arial" w:cs="Arial"/>
          <w:b/>
          <w:i/>
          <w:sz w:val="20"/>
          <w:szCs w:val="20"/>
          <w:lang w:val="en-GB"/>
        </w:rPr>
        <w:t xml:space="preserve">range </w:t>
      </w:r>
      <w:r w:rsidRPr="00F94FB9">
        <w:rPr>
          <w:rFonts w:ascii="Arial" w:hAnsi="Arial" w:cs="Arial"/>
          <w:b/>
          <w:i/>
          <w:sz w:val="20"/>
          <w:szCs w:val="20"/>
          <w:lang w:val="en-GB"/>
        </w:rPr>
        <w:t>depending on the diagonal element of the transformation Matrix</w:t>
      </w:r>
      <w:r w:rsidR="00EE4664">
        <w:rPr>
          <w:noProof/>
          <w:lang w:val="de-AT" w:eastAsia="de-AT"/>
        </w:rPr>
        <w:drawing>
          <wp:inline distT="0" distB="0" distL="0" distR="0" wp14:anchorId="3142561D" wp14:editId="58EE6B6D">
            <wp:extent cx="5334000" cy="2286000"/>
            <wp:effectExtent l="0" t="0" r="0" b="0"/>
            <wp:docPr id="16" name="Picture" descr="Relative increase of confidence interval range depending on the diagonal element of the transformation Matrix"/>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diagonal-1.png"/>
                    <pic:cNvPicPr>
                      <a:picLocks noChangeAspect="1" noChangeArrowheads="1"/>
                    </pic:cNvPicPr>
                  </pic:nvPicPr>
                  <pic:blipFill>
                    <a:blip r:embed="rId13"/>
                    <a:stretch>
                      <a:fillRect/>
                    </a:stretch>
                  </pic:blipFill>
                  <pic:spPr bwMode="auto">
                    <a:xfrm>
                      <a:off x="0" y="0"/>
                      <a:ext cx="5334000" cy="2286000"/>
                    </a:xfrm>
                    <a:prstGeom prst="rect">
                      <a:avLst/>
                    </a:prstGeom>
                    <a:noFill/>
                    <a:ln w="9525">
                      <a:noFill/>
                      <a:headEnd/>
                      <a:tailEnd/>
                    </a:ln>
                  </pic:spPr>
                </pic:pic>
              </a:graphicData>
            </a:graphic>
          </wp:inline>
        </w:drawing>
      </w:r>
    </w:p>
    <w:p w:rsidR="00F94FB9" w:rsidRDefault="00F94FB9" w:rsidP="00F94FB9">
      <w:pPr>
        <w:pStyle w:val="Textkrper"/>
        <w:spacing w:line="360" w:lineRule="auto"/>
        <w:rPr>
          <w:rFonts w:ascii="Arial" w:hAnsi="Arial" w:cs="Arial"/>
          <w:i/>
        </w:rPr>
      </w:pPr>
      <w:r>
        <w:rPr>
          <w:rFonts w:ascii="Arial" w:hAnsi="Arial" w:cs="Arial"/>
          <w:i/>
          <w:lang w:val="en-GB"/>
        </w:rPr>
        <w:t>2</w:t>
      </w:r>
      <w:r w:rsidRPr="00DD4977">
        <w:rPr>
          <w:rFonts w:ascii="Arial" w:hAnsi="Arial" w:cs="Arial"/>
          <w:i/>
          <w:lang w:val="en-GB"/>
        </w:rPr>
        <w:t>.</w:t>
      </w:r>
      <w:r>
        <w:rPr>
          <w:rFonts w:ascii="Arial" w:hAnsi="Arial" w:cs="Arial"/>
          <w:i/>
          <w:lang w:val="en-GB"/>
        </w:rPr>
        <w:t>8</w:t>
      </w:r>
      <w:r w:rsidRPr="00DD4977">
        <w:rPr>
          <w:rFonts w:ascii="Arial" w:hAnsi="Arial" w:cs="Arial"/>
          <w:i/>
          <w:lang w:val="en-GB"/>
        </w:rPr>
        <w:t xml:space="preserve">. </w:t>
      </w:r>
      <w:r w:rsidRPr="00F94FB9">
        <w:rPr>
          <w:rFonts w:ascii="Arial" w:hAnsi="Arial" w:cs="Arial"/>
          <w:i/>
        </w:rPr>
        <w:t>Constructing a transformation matrix</w:t>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Consider a </w:t>
      </w:r>
      <w:proofErr w:type="gramStart"/>
      <w:r w:rsidRPr="00F94FB9">
        <w:rPr>
          <w:rFonts w:ascii="Arial" w:hAnsi="Arial" w:cs="Arial"/>
        </w:rPr>
        <w:t xml:space="preserve">characteristic </w:t>
      </w:r>
      <w:proofErr w:type="gramEnd"/>
      <m:oMath>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oMath>
      <w:r w:rsidRPr="00F94FB9">
        <w:rPr>
          <w:rFonts w:ascii="Arial" w:hAnsi="Arial" w:cs="Arial"/>
        </w:rPr>
        <w:t xml:space="preserve">, containing </w:t>
      </w:r>
      <m:oMath>
        <m:r>
          <w:rPr>
            <w:rFonts w:ascii="Cambria Math" w:hAnsi="Cambria Math" w:cs="Arial"/>
          </w:rPr>
          <m:t>p</m:t>
        </m:r>
      </m:oMath>
      <w:r w:rsidRPr="00F94FB9">
        <w:rPr>
          <w:rFonts w:ascii="Arial" w:hAnsi="Arial" w:cs="Arial"/>
        </w:rPr>
        <w:t xml:space="preserve"> different values, and a transition probability matrix </w:t>
      </w:r>
      <m:oMath>
        <m:r>
          <m:rPr>
            <m:sty m:val="b"/>
          </m:rPr>
          <w:rPr>
            <w:rFonts w:ascii="Cambria Math" w:hAnsi="Cambria Math" w:cs="Arial"/>
          </w:rPr>
          <m:t>P</m:t>
        </m:r>
      </m:oMath>
      <w:r w:rsidRPr="00F94FB9">
        <w:rPr>
          <w:rFonts w:ascii="Arial" w:hAnsi="Arial" w:cs="Arial"/>
        </w:rPr>
        <w:t xml:space="preserve">. For the population </w:t>
      </w:r>
      <m:oMath>
        <m:r>
          <w:rPr>
            <w:rFonts w:ascii="Cambria Math" w:hAnsi="Cambria Math" w:cs="Arial"/>
          </w:rPr>
          <m:t>U</m:t>
        </m:r>
      </m:oMath>
      <w:r w:rsidRPr="00F94FB9">
        <w:rPr>
          <w:rFonts w:ascii="Arial" w:hAnsi="Arial" w:cs="Arial"/>
        </w:rPr>
        <w:t xml:space="preserve"> or a sub-part of the </w:t>
      </w:r>
      <w:proofErr w:type="gramStart"/>
      <w:r w:rsidRPr="00F94FB9">
        <w:rPr>
          <w:rFonts w:ascii="Arial" w:hAnsi="Arial" w:cs="Arial"/>
        </w:rPr>
        <w:t xml:space="preserve">population </w:t>
      </w:r>
      <w:proofErr w:type="gramEnd"/>
      <m:oMath>
        <m:r>
          <w:rPr>
            <w:rFonts w:ascii="Cambria Math" w:hAnsi="Cambria Math" w:cs="Arial"/>
          </w:rPr>
          <m:t>U</m:t>
        </m:r>
      </m:oMath>
      <w:r w:rsidRPr="00F94FB9">
        <w:rPr>
          <w:rFonts w:ascii="Arial" w:hAnsi="Arial" w:cs="Arial"/>
        </w:rPr>
        <w:t xml:space="preserve">, containing </w:t>
      </w:r>
      <m:oMath>
        <m:r>
          <w:rPr>
            <w:rFonts w:ascii="Cambria Math" w:hAnsi="Cambria Math" w:cs="Arial"/>
          </w:rPr>
          <m:t>N</m:t>
        </m:r>
      </m:oMath>
      <w:r w:rsidRPr="00F94FB9">
        <w:rPr>
          <w:rFonts w:ascii="Arial" w:hAnsi="Arial" w:cs="Arial"/>
        </w:rPr>
        <w:t xml:space="preserve"> units, define the vector </w:t>
      </w:r>
      <m:oMath>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oMath>
      <w:r w:rsidRPr="00F94FB9">
        <w:rPr>
          <w:rFonts w:ascii="Arial" w:hAnsi="Arial" w:cs="Arial"/>
        </w:rPr>
        <w:t xml:space="preserve"> as the vector of aggregated totals for each value of </w:t>
      </w:r>
      <m:oMath>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oMath>
      <w:r w:rsidRPr="00F94FB9">
        <w:rPr>
          <w:rFonts w:ascii="Arial" w:hAnsi="Arial" w:cs="Arial"/>
        </w:rPr>
        <w:t>,</w:t>
      </w:r>
    </w:p>
    <w:p w:rsidR="00F94FB9" w:rsidRPr="00F94FB9" w:rsidRDefault="00CC59B0" w:rsidP="00F94FB9">
      <w:pPr>
        <w:pStyle w:val="Textkrper"/>
        <w:spacing w:line="360" w:lineRule="auto"/>
        <w:rPr>
          <w:rFonts w:ascii="Arial" w:hAnsi="Arial" w:cs="Arial"/>
        </w:rPr>
      </w:pPr>
      <m:oMathPara>
        <m:oMathParaPr>
          <m:jc m:val="center"/>
        </m:oMathParaPr>
        <m:oMath>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r>
            <w:rPr>
              <w:rFonts w:ascii="Cambria Math" w:hAnsi="Cambria Math" w:cs="Arial"/>
            </w:rPr>
            <m:t>:=</m:t>
          </m:r>
          <m:d>
            <m:dPr>
              <m:ctrlPr>
                <w:rPr>
                  <w:rFonts w:ascii="Cambria Math" w:hAnsi="Cambria Math" w:cs="Arial"/>
                </w:rPr>
              </m:ctrlPr>
            </m:dPr>
            <m:e>
              <m:m>
                <m:mPr>
                  <m:plcHide m:val="1"/>
                  <m:mcs>
                    <m:mc>
                      <m:mcPr>
                        <m:count m:val="1"/>
                        <m:mcJc m:val="center"/>
                      </m:mcPr>
                    </m:mc>
                  </m:mcs>
                  <m:ctrlPr>
                    <w:rPr>
                      <w:rFonts w:ascii="Cambria Math" w:hAnsi="Cambria Math" w:cs="Arial"/>
                    </w:rPr>
                  </m:ctrlPr>
                </m:mPr>
                <m:mr>
                  <m:e>
                    <m:nary>
                      <m:naryPr>
                        <m:chr m:val="∑"/>
                        <m:limLoc m:val="undOvr"/>
                        <m:ctrlPr>
                          <w:rPr>
                            <w:rFonts w:ascii="Cambria Math" w:hAnsi="Cambria Math" w:cs="Arial"/>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rPr>
                            </m:ctrlPr>
                          </m:sSubPr>
                          <m:e>
                            <m:r>
                              <w:rPr>
                                <w:rFonts w:ascii="Cambria Math" w:hAnsi="Cambria Math" w:cs="Arial"/>
                              </w:rPr>
                              <m:t>1</m:t>
                            </m:r>
                          </m:e>
                          <m:sub>
                            <m: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(i)=</m:t>
                            </m:r>
                            <m:sSubSup>
                              <m:sSubSupPr>
                                <m:ctrlPr>
                                  <w:rPr>
                                    <w:rFonts w:ascii="Cambria Math" w:hAnsi="Cambria Math" w:cs="Arial"/>
                                  </w:rPr>
                                </m:ctrlPr>
                              </m:sSubSupPr>
                              <m:e>
                                <m:r>
                                  <w:rPr>
                                    <w:rFonts w:ascii="Cambria Math" w:hAnsi="Cambria Math" w:cs="Arial"/>
                                  </w:rPr>
                                  <m:t>c</m:t>
                                </m:r>
                              </m:e>
                              <m:sub>
                                <m:r>
                                  <w:rPr>
                                    <w:rFonts w:ascii="Cambria Math" w:hAnsi="Cambria Math" w:cs="Arial"/>
                                  </w:rPr>
                                  <m:t>1</m:t>
                                </m:r>
                              </m:sub>
                              <m:sup>
                                <m:r>
                                  <w:rPr>
                                    <w:rFonts w:ascii="Cambria Math" w:hAnsi="Cambria Math" w:cs="Arial"/>
                                  </w:rPr>
                                  <m:t>k</m:t>
                                </m:r>
                              </m:sup>
                            </m:sSubSup>
                            <m:r>
                              <w:rPr>
                                <w:rFonts w:ascii="Cambria Math" w:hAnsi="Cambria Math" w:cs="Arial"/>
                              </w:rPr>
                              <m:t>]</m:t>
                            </m:r>
                          </m:sub>
                        </m:sSub>
                      </m:e>
                    </m:nary>
                  </m:e>
                </m:mr>
                <m:mr>
                  <m:e>
                    <m:nary>
                      <m:naryPr>
                        <m:chr m:val="∑"/>
                        <m:limLoc m:val="undOvr"/>
                        <m:ctrlPr>
                          <w:rPr>
                            <w:rFonts w:ascii="Cambria Math" w:hAnsi="Cambria Math" w:cs="Arial"/>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rPr>
                            </m:ctrlPr>
                          </m:sSubPr>
                          <m:e>
                            <m:r>
                              <w:rPr>
                                <w:rFonts w:ascii="Cambria Math" w:hAnsi="Cambria Math" w:cs="Arial"/>
                              </w:rPr>
                              <m:t>1</m:t>
                            </m:r>
                          </m:e>
                          <m:sub>
                            <m: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(i)=</m:t>
                            </m:r>
                            <m:sSubSup>
                              <m:sSubSupPr>
                                <m:ctrlPr>
                                  <w:rPr>
                                    <w:rFonts w:ascii="Cambria Math" w:hAnsi="Cambria Math" w:cs="Arial"/>
                                  </w:rPr>
                                </m:ctrlPr>
                              </m:sSubSupPr>
                              <m:e>
                                <m:r>
                                  <w:rPr>
                                    <w:rFonts w:ascii="Cambria Math" w:hAnsi="Cambria Math" w:cs="Arial"/>
                                  </w:rPr>
                                  <m:t>c</m:t>
                                </m:r>
                              </m:e>
                              <m:sub>
                                <m:r>
                                  <w:rPr>
                                    <w:rFonts w:ascii="Cambria Math" w:hAnsi="Cambria Math" w:cs="Arial"/>
                                  </w:rPr>
                                  <m:t>2</m:t>
                                </m:r>
                              </m:sub>
                              <m:sup>
                                <m:r>
                                  <w:rPr>
                                    <w:rFonts w:ascii="Cambria Math" w:hAnsi="Cambria Math" w:cs="Arial"/>
                                  </w:rPr>
                                  <m:t>k</m:t>
                                </m:r>
                              </m:sup>
                            </m:sSubSup>
                            <m:r>
                              <w:rPr>
                                <w:rFonts w:ascii="Cambria Math" w:hAnsi="Cambria Math" w:cs="Arial"/>
                              </w:rPr>
                              <m:t>]</m:t>
                            </m:r>
                          </m:sub>
                        </m:sSub>
                      </m:e>
                    </m:nary>
                  </m:e>
                </m:mr>
                <m:mr>
                  <m:e>
                    <m:r>
                      <w:rPr>
                        <w:rFonts w:ascii="Cambria Math" w:hAnsi="Cambria Math" w:cs="Arial"/>
                      </w:rPr>
                      <m:t>⋮</m:t>
                    </m:r>
                  </m:e>
                </m:mr>
                <m:mr>
                  <m:e>
                    <m:nary>
                      <m:naryPr>
                        <m:chr m:val="∑"/>
                        <m:limLoc m:val="undOvr"/>
                        <m:ctrlPr>
                          <w:rPr>
                            <w:rFonts w:ascii="Cambria Math" w:hAnsi="Cambria Math" w:cs="Arial"/>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rPr>
                            </m:ctrlPr>
                          </m:sSubPr>
                          <m:e>
                            <m:r>
                              <w:rPr>
                                <w:rFonts w:ascii="Cambria Math" w:hAnsi="Cambria Math" w:cs="Arial"/>
                              </w:rPr>
                              <m:t>1</m:t>
                            </m:r>
                          </m:e>
                          <m:sub>
                            <m:r>
                              <w:rPr>
                                <w:rFonts w:ascii="Cambria Math" w:hAnsi="Cambria Math" w:cs="Arial"/>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r>
                              <w:rPr>
                                <w:rFonts w:ascii="Cambria Math" w:hAnsi="Cambria Math" w:cs="Arial"/>
                              </w:rPr>
                              <m:t>(i)=</m:t>
                            </m:r>
                            <m:sSubSup>
                              <m:sSubSupPr>
                                <m:ctrlPr>
                                  <w:rPr>
                                    <w:rFonts w:ascii="Cambria Math" w:hAnsi="Cambria Math" w:cs="Arial"/>
                                  </w:rPr>
                                </m:ctrlPr>
                              </m:sSubSupPr>
                              <m:e>
                                <m:r>
                                  <w:rPr>
                                    <w:rFonts w:ascii="Cambria Math" w:hAnsi="Cambria Math" w:cs="Arial"/>
                                  </w:rPr>
                                  <m:t>c</m:t>
                                </m:r>
                              </m:e>
                              <m:sub>
                                <m:r>
                                  <w:rPr>
                                    <w:rFonts w:ascii="Cambria Math" w:hAnsi="Cambria Math" w:cs="Arial"/>
                                  </w:rPr>
                                  <m:t>p</m:t>
                                </m:r>
                              </m:sub>
                              <m:sup>
                                <m:r>
                                  <w:rPr>
                                    <w:rFonts w:ascii="Cambria Math" w:hAnsi="Cambria Math" w:cs="Arial"/>
                                  </w:rPr>
                                  <m:t>k</m:t>
                                </m:r>
                              </m:sup>
                            </m:sSubSup>
                            <m:r>
                              <w:rPr>
                                <w:rFonts w:ascii="Cambria Math" w:hAnsi="Cambria Math" w:cs="Arial"/>
                              </w:rPr>
                              <m:t>]</m:t>
                            </m:r>
                          </m:sub>
                        </m:sSub>
                      </m:e>
                    </m:nary>
                  </m:e>
                </m:mr>
              </m:m>
            </m:e>
          </m:d>
          <m:r>
            <w:rPr>
              <w:rFonts w:ascii="Cambria Math" w:hAnsi="Cambria Math" w:cs="Arial"/>
            </w:rPr>
            <m:t> </m:t>
          </m:r>
        </m:oMath>
      </m:oMathPara>
    </w:p>
    <w:p w:rsidR="00F94FB9" w:rsidRPr="00F94FB9" w:rsidRDefault="00AE3BF8" w:rsidP="00F94FB9">
      <w:pPr>
        <w:pStyle w:val="Textkrper"/>
        <w:spacing w:line="360" w:lineRule="auto"/>
        <w:rPr>
          <w:rFonts w:ascii="Arial" w:hAnsi="Arial" w:cs="Arial"/>
        </w:rPr>
      </w:pPr>
      <w:r>
        <w:rPr>
          <w:rFonts w:ascii="Arial" w:hAnsi="Arial" w:cs="Arial"/>
        </w:rPr>
        <w:t xml:space="preserve">, where </w:t>
      </w:r>
      <m:oMath>
        <m:sSubSup>
          <m:sSubSupPr>
            <m:ctrlPr>
              <w:rPr>
                <w:rFonts w:ascii="Cambria Math" w:hAnsi="Cambria Math" w:cs="Arial"/>
              </w:rPr>
            </m:ctrlPr>
          </m:sSubSupPr>
          <m:e>
            <m:r>
              <w:rPr>
                <w:rFonts w:ascii="Cambria Math" w:hAnsi="Cambria Math" w:cs="Arial"/>
              </w:rPr>
              <m:t>c</m:t>
            </m:r>
          </m:e>
          <m:sub>
            <m:r>
              <w:rPr>
                <w:rFonts w:ascii="Cambria Math" w:hAnsi="Cambria Math" w:cs="Arial"/>
              </w:rPr>
              <m:t>1</m:t>
            </m:r>
          </m:sub>
          <m:sup>
            <m:r>
              <w:rPr>
                <w:rFonts w:ascii="Cambria Math" w:hAnsi="Cambria Math" w:cs="Arial"/>
              </w:rPr>
              <m:t>k</m:t>
            </m:r>
          </m:sup>
        </m:sSubSup>
        <m:r>
          <w:rPr>
            <w:rFonts w:ascii="Cambria Math" w:hAnsi="Cambria Math" w:cs="Arial"/>
          </w:rPr>
          <m:t>,…,</m:t>
        </m:r>
        <m:sSubSup>
          <m:sSubSupPr>
            <m:ctrlPr>
              <w:rPr>
                <w:rFonts w:ascii="Cambria Math" w:hAnsi="Cambria Math" w:cs="Arial"/>
              </w:rPr>
            </m:ctrlPr>
          </m:sSubSupPr>
          <m:e>
            <m:r>
              <w:rPr>
                <w:rFonts w:ascii="Cambria Math" w:hAnsi="Cambria Math" w:cs="Arial"/>
              </w:rPr>
              <m:t>c</m:t>
            </m:r>
          </m:e>
          <m:sub>
            <m:r>
              <w:rPr>
                <w:rFonts w:ascii="Cambria Math" w:hAnsi="Cambria Math" w:cs="Arial"/>
              </w:rPr>
              <m:t>p</m:t>
            </m:r>
          </m:sub>
          <m:sup>
            <m:r>
              <w:rPr>
                <w:rFonts w:ascii="Cambria Math" w:hAnsi="Cambria Math" w:cs="Arial"/>
              </w:rPr>
              <m:t>k</m:t>
            </m:r>
          </m:sup>
        </m:sSubSup>
      </m:oMath>
      <w:r>
        <w:rPr>
          <w:rFonts w:ascii="Arial" w:eastAsiaTheme="minorEastAsia" w:hAnsi="Arial" w:cs="Arial"/>
        </w:rPr>
        <w:t xml:space="preserve"> are some given values </w:t>
      </w:r>
      <w:proofErr w:type="gramStart"/>
      <w:r>
        <w:rPr>
          <w:rFonts w:ascii="Arial" w:eastAsiaTheme="minorEastAsia" w:hAnsi="Arial" w:cs="Arial"/>
        </w:rPr>
        <w:t xml:space="preserve">for </w:t>
      </w:r>
      <w:proofErr w:type="gramEnd"/>
      <m:oMath>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oMath>
      <w:r>
        <w:rPr>
          <w:rFonts w:ascii="Arial" w:eastAsiaTheme="minorEastAsia" w:hAnsi="Arial" w:cs="Arial"/>
        </w:rPr>
        <w:t xml:space="preserve">. </w:t>
      </w:r>
      <w:r w:rsidR="00F94FB9" w:rsidRPr="00F94FB9">
        <w:rPr>
          <w:rFonts w:ascii="Arial" w:hAnsi="Arial" w:cs="Arial"/>
        </w:rPr>
        <w:t xml:space="preserve">Applying </w:t>
      </w:r>
      <m:oMath>
        <m:r>
          <m:rPr>
            <m:sty m:val="b"/>
          </m:rPr>
          <w:rPr>
            <w:rFonts w:ascii="Cambria Math" w:hAnsi="Cambria Math" w:cs="Arial"/>
          </w:rPr>
          <m:t>P</m:t>
        </m:r>
      </m:oMath>
      <w:r w:rsidR="00F94FB9" w:rsidRPr="00F94FB9">
        <w:rPr>
          <w:rFonts w:ascii="Arial" w:hAnsi="Arial" w:cs="Arial"/>
        </w:rPr>
        <w:t xml:space="preserve"> on the vector </w:t>
      </w:r>
      <m:oMath>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oMath>
      <w:r w:rsidR="00F94FB9" w:rsidRPr="00F94FB9">
        <w:rPr>
          <w:rFonts w:ascii="Arial" w:hAnsi="Arial" w:cs="Arial"/>
        </w:rPr>
        <w:t xml:space="preserve"> yields the expected </w:t>
      </w:r>
      <w:proofErr w:type="gramStart"/>
      <w:r w:rsidR="00F94FB9" w:rsidRPr="00F94FB9">
        <w:rPr>
          <w:rFonts w:ascii="Arial" w:hAnsi="Arial" w:cs="Arial"/>
        </w:rPr>
        <w:t xml:space="preserve">totals </w:t>
      </w:r>
      <w:proofErr w:type="gramEnd"/>
      <m:oMath>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oMath>
      <w:r w:rsidR="00F94FB9" w:rsidRPr="00F94FB9">
        <w:rPr>
          <w:rFonts w:ascii="Arial" w:hAnsi="Arial" w:cs="Arial"/>
        </w:rPr>
        <w:t>,</w:t>
      </w:r>
    </w:p>
    <w:p w:rsidR="00F94FB9" w:rsidRPr="00F94FB9" w:rsidRDefault="00CC59B0" w:rsidP="00F94FB9">
      <w:pPr>
        <w:pStyle w:val="Textkrper"/>
        <w:spacing w:line="360" w:lineRule="auto"/>
        <w:rPr>
          <w:rFonts w:ascii="Arial" w:hAnsi="Arial" w:cs="Arial"/>
        </w:rPr>
      </w:pPr>
      <m:oMathPara>
        <m:oMathParaPr>
          <m:jc m:val="center"/>
        </m:oMathParaPr>
        <m:oMath>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r>
            <w:rPr>
              <w:rFonts w:ascii="Cambria Math" w:hAnsi="Cambria Math" w:cs="Arial"/>
            </w:rPr>
            <m:t>=(</m:t>
          </m:r>
          <m:r>
            <m:rPr>
              <m:sty m:val="b"/>
            </m:rPr>
            <w:rPr>
              <w:rFonts w:ascii="Cambria Math" w:hAnsi="Cambria Math" w:cs="Arial"/>
            </w:rPr>
            <m:t>P</m:t>
          </m:r>
          <m:sSup>
            <m:sSupPr>
              <m:ctrlPr>
                <w:rPr>
                  <w:rFonts w:ascii="Cambria Math" w:hAnsi="Cambria Math" w:cs="Arial"/>
                </w:rPr>
              </m:ctrlPr>
            </m:sSupPr>
            <m:e>
              <m:r>
                <w:rPr>
                  <w:rFonts w:ascii="Cambria Math" w:hAnsi="Cambria Math" w:cs="Arial"/>
                </w:rPr>
                <m:t>)</m:t>
              </m:r>
            </m:e>
            <m:sup>
              <m:r>
                <w:rPr>
                  <w:rFonts w:ascii="Cambria Math" w:hAnsi="Cambria Math" w:cs="Arial"/>
                </w:rPr>
                <m:t>T</m:t>
              </m:r>
            </m:sup>
          </m:sSup>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oMath>
      </m:oMathPara>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The transformation </w:t>
      </w:r>
      <w:r w:rsidR="0092322A">
        <w:rPr>
          <w:rFonts w:ascii="Arial" w:hAnsi="Arial" w:cs="Arial"/>
        </w:rPr>
        <w:t>m</w:t>
      </w:r>
      <w:r w:rsidRPr="00F94FB9">
        <w:rPr>
          <w:rFonts w:ascii="Arial" w:hAnsi="Arial" w:cs="Arial"/>
        </w:rPr>
        <w:t xml:space="preserve">atrix has to fulfill some criteria similar </w:t>
      </w:r>
      <w:proofErr w:type="gramStart"/>
      <w:r w:rsidRPr="00F94FB9">
        <w:rPr>
          <w:rFonts w:ascii="Arial" w:hAnsi="Arial" w:cs="Arial"/>
        </w:rPr>
        <w:t xml:space="preserve">to </w:t>
      </w:r>
      <w:proofErr w:type="gramEnd"/>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such as:</w:t>
      </w:r>
    </w:p>
    <w:p w:rsidR="00F94FB9" w:rsidRPr="00F94FB9" w:rsidRDefault="00F94FB9" w:rsidP="00F94FB9">
      <w:pPr>
        <w:pStyle w:val="Textkrper"/>
        <w:numPr>
          <w:ilvl w:val="0"/>
          <w:numId w:val="1"/>
        </w:numPr>
        <w:spacing w:line="360" w:lineRule="auto"/>
        <w:rPr>
          <w:rFonts w:ascii="Arial" w:hAnsi="Arial" w:cs="Arial"/>
        </w:rPr>
      </w:pPr>
      <w:r w:rsidRPr="00F94FB9">
        <w:rPr>
          <w:rFonts w:ascii="Arial" w:hAnsi="Arial" w:cs="Arial"/>
        </w:rPr>
        <w:t xml:space="preserve">The sum over each column must equal 1, so that the sum over all totals after transformation always </w:t>
      </w:r>
      <w:proofErr w:type="gramStart"/>
      <w:r w:rsidRPr="00F94FB9">
        <w:rPr>
          <w:rFonts w:ascii="Arial" w:hAnsi="Arial" w:cs="Arial"/>
        </w:rPr>
        <w:t xml:space="preserve">equals </w:t>
      </w:r>
      <w:proofErr w:type="gramEnd"/>
      <m:oMath>
        <m:r>
          <w:rPr>
            <w:rFonts w:ascii="Cambria Math" w:hAnsi="Cambria Math" w:cs="Arial"/>
          </w:rPr>
          <m:t>N</m:t>
        </m:r>
      </m:oMath>
      <w:r w:rsidRPr="00F94FB9">
        <w:rPr>
          <w:rFonts w:ascii="Arial" w:hAnsi="Arial" w:cs="Arial"/>
        </w:rPr>
        <w:t>.</w:t>
      </w:r>
    </w:p>
    <w:p w:rsidR="00F94FB9" w:rsidRPr="00F94FB9" w:rsidRDefault="00F94FB9" w:rsidP="00F94FB9">
      <w:pPr>
        <w:pStyle w:val="Textkrper"/>
        <w:numPr>
          <w:ilvl w:val="0"/>
          <w:numId w:val="1"/>
        </w:numPr>
        <w:spacing w:line="360" w:lineRule="auto"/>
        <w:rPr>
          <w:rFonts w:ascii="Arial" w:hAnsi="Arial" w:cs="Arial"/>
        </w:rPr>
      </w:pPr>
      <w:r w:rsidRPr="00F94FB9">
        <w:rPr>
          <w:rFonts w:ascii="Arial" w:hAnsi="Arial" w:cs="Arial"/>
        </w:rPr>
        <w:t xml:space="preserve">Applying the transition matrix on </w:t>
      </w:r>
      <m:oMath>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oMath>
      <w:r w:rsidRPr="00F94FB9">
        <w:rPr>
          <w:rFonts w:ascii="Arial" w:hAnsi="Arial" w:cs="Arial"/>
        </w:rPr>
        <w:t xml:space="preserve"> must yield the original </w:t>
      </w:r>
      <w:proofErr w:type="gramStart"/>
      <w:r w:rsidRPr="00F94FB9">
        <w:rPr>
          <w:rFonts w:ascii="Arial" w:hAnsi="Arial" w:cs="Arial"/>
        </w:rPr>
        <w:t xml:space="preserve">totals </w:t>
      </w:r>
      <w:proofErr w:type="gramEnd"/>
      <m:oMath>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oMath>
      <w:r w:rsidRPr="00F94FB9">
        <w:rPr>
          <w:rFonts w:ascii="Arial" w:hAnsi="Arial" w:cs="Arial"/>
        </w:rPr>
        <w:t>.</w:t>
      </w:r>
    </w:p>
    <w:p w:rsidR="00F94FB9" w:rsidRPr="00F94FB9" w:rsidRDefault="00F94FB9" w:rsidP="00F94FB9">
      <w:pPr>
        <w:pStyle w:val="Textkrper"/>
        <w:spacing w:line="360" w:lineRule="auto"/>
        <w:rPr>
          <w:rFonts w:ascii="Arial" w:hAnsi="Arial" w:cs="Arial"/>
        </w:rPr>
      </w:pPr>
      <w:r w:rsidRPr="00F94FB9">
        <w:rPr>
          <w:rFonts w:ascii="Arial" w:hAnsi="Arial" w:cs="Arial"/>
        </w:rPr>
        <w:lastRenderedPageBreak/>
        <w:t xml:space="preserve">Considering </w:t>
      </w:r>
      <w:proofErr w:type="gramStart"/>
      <w:r w:rsidRPr="00F94FB9">
        <w:rPr>
          <w:rFonts w:ascii="Arial" w:hAnsi="Arial" w:cs="Arial"/>
        </w:rPr>
        <w:t>these condition</w:t>
      </w:r>
      <w:proofErr w:type="gramEnd"/>
      <w:r w:rsidRPr="00F94FB9">
        <w:rPr>
          <w:rFonts w:ascii="Arial" w:hAnsi="Arial" w:cs="Arial"/>
        </w:rPr>
        <w:t xml:space="preserve"> the transformation Matrix </w:t>
      </w:r>
      <m:oMath>
        <m:r>
          <m:rPr>
            <m:sty m:val="b"/>
          </m:rPr>
          <w:rPr>
            <w:rFonts w:ascii="Cambria Math" w:hAnsi="Cambria Math" w:cs="Arial"/>
          </w:rPr>
          <m:t>Q</m:t>
        </m:r>
        <m:r>
          <w:rPr>
            <w:rFonts w:ascii="Cambria Math" w:hAnsi="Cambria Math" w:cs="Arial"/>
          </w:rPr>
          <m:t>=(</m:t>
        </m:r>
        <m:sSub>
          <m:sSubPr>
            <m:ctrlPr>
              <w:rPr>
                <w:rFonts w:ascii="Cambria Math" w:hAnsi="Cambria Math" w:cs="Arial"/>
              </w:rPr>
            </m:ctrlPr>
          </m:sSubPr>
          <m:e>
            <m:r>
              <w:rPr>
                <w:rFonts w:ascii="Cambria Math" w:hAnsi="Cambria Math" w:cs="Arial"/>
              </w:rPr>
              <m:t>q</m:t>
            </m:r>
          </m:e>
          <m:sub>
            <m:r>
              <w:rPr>
                <w:rFonts w:ascii="Cambria Math" w:hAnsi="Cambria Math" w:cs="Arial"/>
              </w:rPr>
              <m:t>i,j</m:t>
            </m:r>
          </m:sub>
        </m:sSub>
        <m:r>
          <w:rPr>
            <w:rFonts w:ascii="Cambria Math" w:hAnsi="Cambria Math" w:cs="Arial"/>
          </w:rPr>
          <m:t>)</m:t>
        </m:r>
      </m:oMath>
      <w:r w:rsidRPr="00F94FB9">
        <w:rPr>
          <w:rFonts w:ascii="Arial" w:hAnsi="Arial" w:cs="Arial"/>
        </w:rPr>
        <w:t xml:space="preserve"> can be constructed by the following iterative procedure:</w:t>
      </w:r>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Set </w:t>
      </w:r>
      <m:oMath>
        <m:r>
          <w:rPr>
            <w:rFonts w:ascii="Cambria Math" w:hAnsi="Cambria Math" w:cs="Arial"/>
          </w:rPr>
          <m:t>i=1</m:t>
        </m:r>
      </m:oMath>
      <w:r w:rsidRPr="00F94FB9">
        <w:rPr>
          <w:rFonts w:ascii="Arial" w:hAnsi="Arial" w:cs="Arial"/>
        </w:rPr>
        <w:t xml:space="preserve"> and initialize the transformation matrix </w:t>
      </w:r>
      <m:oMath>
        <m:r>
          <m:rPr>
            <m:sty m:val="b"/>
          </m:rPr>
          <w:rPr>
            <w:rFonts w:ascii="Cambria Math" w:hAnsi="Cambria Math" w:cs="Arial"/>
          </w:rPr>
          <m:t>Q</m:t>
        </m:r>
      </m:oMath>
      <w:r w:rsidRPr="00F94FB9">
        <w:rPr>
          <w:rFonts w:ascii="Arial" w:hAnsi="Arial" w:cs="Arial"/>
        </w:rPr>
        <w:t xml:space="preserve"> as the </w:t>
      </w:r>
      <m:oMath>
        <m:r>
          <w:rPr>
            <w:rFonts w:ascii="Cambria Math" w:hAnsi="Cambria Math" w:cs="Arial"/>
          </w:rPr>
          <m:t>p</m:t>
        </m:r>
      </m:oMath>
      <w:r w:rsidRPr="00F94FB9">
        <w:rPr>
          <w:rFonts w:ascii="Arial" w:hAnsi="Arial" w:cs="Arial"/>
        </w:rPr>
        <w:t xml:space="preserve">-dimensional identity matrix </w:t>
      </w:r>
      <m:oMath>
        <m:sSub>
          <m:sSubPr>
            <m:ctrlPr>
              <w:rPr>
                <w:rFonts w:ascii="Cambria Math" w:hAnsi="Cambria Math" w:cs="Arial"/>
              </w:rPr>
            </m:ctrlPr>
          </m:sSubPr>
          <m:e>
            <m:r>
              <w:rPr>
                <w:rFonts w:ascii="Cambria Math" w:hAnsi="Cambria Math" w:cs="Arial"/>
              </w:rPr>
              <m:t>I</m:t>
            </m:r>
          </m:e>
          <m:sub>
            <m:r>
              <w:rPr>
                <w:rFonts w:ascii="Cambria Math" w:hAnsi="Cambria Math" w:cs="Arial"/>
              </w:rPr>
              <m:t>p</m:t>
            </m:r>
          </m:sub>
        </m:sSub>
      </m:oMath>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Estimate the bias </w:t>
      </w:r>
      <m:oMath>
        <m:sSub>
          <m:sSubPr>
            <m:ctrlPr>
              <w:rPr>
                <w:rFonts w:ascii="Cambria Math" w:hAnsi="Cambria Math" w:cs="Arial"/>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rPr>
            </m:ctrlPr>
          </m:sSubPr>
          <m:e>
            <m:r>
              <m:rPr>
                <m:sty m:val="b"/>
              </m:rPr>
              <w:rPr>
                <w:rFonts w:ascii="Cambria Math" w:hAnsi="Cambria Math" w:cs="Arial"/>
              </w:rPr>
              <m:t>N</m:t>
            </m:r>
          </m:e>
          <m:sub>
            <m:r>
              <w:rPr>
                <w:rFonts w:ascii="Cambria Math" w:hAnsi="Cambria Math" w:cs="Arial"/>
              </w:rPr>
              <m:t>C</m:t>
            </m:r>
          </m:sub>
        </m:sSub>
        <m:sSub>
          <m:sSubPr>
            <m:ctrlPr>
              <w:rPr>
                <w:rFonts w:ascii="Cambria Math" w:hAnsi="Cambria Math" w:cs="Arial"/>
              </w:rPr>
            </m:ctrlPr>
          </m:sSubPr>
          <m:e>
            <m:r>
              <w:rPr>
                <w:rFonts w:ascii="Cambria Math" w:hAnsi="Cambria Math" w:cs="Arial"/>
              </w:rPr>
              <m:t>)</m:t>
            </m:r>
          </m:e>
          <m:sub>
            <m:r>
              <w:rPr>
                <w:rFonts w:ascii="Cambria Math" w:hAnsi="Cambria Math" w:cs="Arial"/>
              </w:rPr>
              <m:t>i</m:t>
            </m:r>
          </m:sub>
        </m:sSub>
        <m:r>
          <w:rPr>
            <w:rFonts w:ascii="Cambria Math" w:hAnsi="Cambria Math" w:cs="Arial"/>
          </w:rPr>
          <m:t>-q(i,.)</m:t>
        </m:r>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oMath>
      <w:r w:rsidRPr="00F94FB9">
        <w:rPr>
          <w:rFonts w:ascii="Arial" w:hAnsi="Arial" w:cs="Arial"/>
        </w:rPr>
        <w:t xml:space="preserve"> and vector </w:t>
      </w:r>
      <m:oMath>
        <m:sSub>
          <m:sSubPr>
            <m:ctrlPr>
              <w:rPr>
                <w:rFonts w:ascii="Cambria Math" w:hAnsi="Cambria Math" w:cs="Arial"/>
              </w:rPr>
            </m:ctrlPr>
          </m:sSubPr>
          <m:e>
            <m:r>
              <m:rPr>
                <m:sty m:val="b"/>
              </m:rPr>
              <w:rPr>
                <w:rFonts w:ascii="Cambria Math" w:hAnsi="Cambria Math" w:cs="Arial"/>
              </w:rPr>
              <m:t>d</m:t>
            </m:r>
          </m:e>
          <m:sub>
            <m:r>
              <w:rPr>
                <w:rFonts w:ascii="Cambria Math" w:hAnsi="Cambria Math" w:cs="Arial"/>
              </w:rPr>
              <m:t>C</m:t>
            </m:r>
          </m:sub>
        </m:sSub>
      </m:oMath>
      <w:r w:rsidRPr="00F94FB9">
        <w:rPr>
          <w:rFonts w:ascii="Arial" w:hAnsi="Arial" w:cs="Arial"/>
        </w:rPr>
        <w:t>,</w:t>
      </w:r>
    </w:p>
    <w:p w:rsidR="00F94FB9" w:rsidRPr="00F94FB9" w:rsidRDefault="00F94FB9" w:rsidP="00F94FB9">
      <w:pPr>
        <w:pStyle w:val="Textkrper"/>
        <w:spacing w:line="360" w:lineRule="auto"/>
        <w:rPr>
          <w:rFonts w:ascii="Arial" w:hAnsi="Arial" w:cs="Arial"/>
        </w:rPr>
      </w:pPr>
      <m:oMathPara>
        <m:oMathParaPr>
          <m:jc m:val="center"/>
        </m:oMathParaPr>
        <m:oMath>
          <m:r>
            <w:rPr>
              <w:rFonts w:ascii="Cambria Math" w:hAnsi="Cambria Math" w:cs="Arial"/>
            </w:rPr>
            <m:t>(</m:t>
          </m:r>
          <m:sSub>
            <m:sSubPr>
              <m:ctrlPr>
                <w:rPr>
                  <w:rFonts w:ascii="Cambria Math" w:hAnsi="Cambria Math" w:cs="Arial"/>
                </w:rPr>
              </m:ctrlPr>
            </m:sSubPr>
            <m:e>
              <m:r>
                <m:rPr>
                  <m:sty m:val="b"/>
                </m:rPr>
                <w:rPr>
                  <w:rFonts w:ascii="Cambria Math" w:hAnsi="Cambria Math" w:cs="Arial"/>
                </w:rPr>
                <m:t>d</m:t>
              </m:r>
            </m:e>
            <m:sub>
              <m:r>
                <w:rPr>
                  <w:rFonts w:ascii="Cambria Math" w:hAnsi="Cambria Math" w:cs="Arial"/>
                </w:rPr>
                <m:t>C</m:t>
              </m:r>
            </m:sub>
          </m:sSub>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r>
            <w:rPr>
              <w:rFonts w:ascii="Cambria Math" w:hAnsi="Cambria Math" w:cs="Arial"/>
            </w:rPr>
            <m:t>=</m:t>
          </m:r>
          <m:f>
            <m:fPr>
              <m:ctrlPr>
                <w:rPr>
                  <w:rFonts w:ascii="Cambria Math" w:hAnsi="Cambria Math" w:cs="Arial"/>
                </w:rPr>
              </m:ctrlPr>
            </m:fPr>
            <m:num>
              <m:r>
                <w:rPr>
                  <w:rFonts w:ascii="Cambria Math" w:hAnsi="Cambria Math" w:cs="Arial"/>
                </w:rPr>
                <m:t>(</m:t>
              </m:r>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num>
            <m:den>
              <m:nary>
                <m:naryPr>
                  <m:chr m:val="∑"/>
                  <m:limLoc m:val="undOvr"/>
                  <m:supHide m:val="1"/>
                  <m:ctrlPr>
                    <w:rPr>
                      <w:rFonts w:ascii="Cambria Math" w:hAnsi="Cambria Math" w:cs="Arial"/>
                    </w:rPr>
                  </m:ctrlPr>
                </m:naryPr>
                <m:sub>
                  <m:r>
                    <w:rPr>
                      <w:rFonts w:ascii="Cambria Math" w:hAnsi="Cambria Math" w:cs="Arial"/>
                    </w:rPr>
                    <m:t>l≠i</m:t>
                  </m:r>
                </m:sub>
                <m:sup/>
                <m:e>
                  <m:r>
                    <w:rPr>
                      <w:rFonts w:ascii="Cambria Math" w:hAnsi="Cambria Math" w:cs="Arial"/>
                    </w:rPr>
                    <m:t>(</m:t>
                  </m:r>
                </m:e>
              </m:nary>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sSub>
                <m:sSubPr>
                  <m:ctrlPr>
                    <w:rPr>
                      <w:rFonts w:ascii="Cambria Math" w:hAnsi="Cambria Math" w:cs="Arial"/>
                    </w:rPr>
                  </m:ctrlPr>
                </m:sSubPr>
                <m:e>
                  <m:r>
                    <w:rPr>
                      <w:rFonts w:ascii="Cambria Math" w:hAnsi="Cambria Math" w:cs="Arial"/>
                    </w:rPr>
                    <m:t>)</m:t>
                  </m:r>
                </m:e>
                <m:sub>
                  <m:r>
                    <w:rPr>
                      <w:rFonts w:ascii="Cambria Math" w:hAnsi="Cambria Math" w:cs="Arial"/>
                    </w:rPr>
                    <m:t>l</m:t>
                  </m:r>
                </m:sub>
              </m:sSub>
            </m:den>
          </m:f>
          <m:r>
            <w:rPr>
              <w:rFonts w:ascii="Cambria Math" w:hAnsi="Cambria Math" w:cs="Arial"/>
            </w:rPr>
            <m:t> ∀j≠i</m:t>
          </m:r>
        </m:oMath>
      </m:oMathPara>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Update the values in row </w:t>
      </w:r>
      <m:oMath>
        <m:r>
          <w:rPr>
            <w:rFonts w:ascii="Cambria Math" w:hAnsi="Cambria Math" w:cs="Arial"/>
          </w:rPr>
          <m:t>i</m:t>
        </m:r>
      </m:oMath>
      <w:r w:rsidRPr="00F94FB9">
        <w:rPr>
          <w:rFonts w:ascii="Arial" w:hAnsi="Arial" w:cs="Arial"/>
        </w:rPr>
        <w:t xml:space="preserve"> of matrix </w:t>
      </w:r>
      <m:oMath>
        <m:r>
          <w:rPr>
            <w:rFonts w:ascii="Cambria Math" w:hAnsi="Cambria Math" w:cs="Arial"/>
          </w:rPr>
          <m:t>Q</m:t>
        </m:r>
      </m:oMath>
      <w:r w:rsidRPr="00F94FB9">
        <w:rPr>
          <w:rFonts w:ascii="Arial" w:hAnsi="Arial" w:cs="Arial"/>
        </w:rPr>
        <w:t xml:space="preserve"> by</w:t>
      </w:r>
    </w:p>
    <w:p w:rsidR="00F94FB9" w:rsidRPr="00F94FB9" w:rsidRDefault="00CC59B0" w:rsidP="00F94FB9">
      <w:pPr>
        <w:pStyle w:val="Textkrper"/>
        <w:spacing w:line="360" w:lineRule="auto"/>
        <w:rPr>
          <w:rFonts w:ascii="Arial" w:hAnsi="Arial" w:cs="Arial"/>
        </w:rPr>
      </w:pPr>
      <m:oMathPara>
        <m:oMathParaPr>
          <m:jc m:val="center"/>
        </m:oMathParaPr>
        <m:oMath>
          <m:sSub>
            <m:sSubPr>
              <m:ctrlPr>
                <w:rPr>
                  <w:rFonts w:ascii="Cambria Math" w:hAnsi="Cambria Math" w:cs="Arial"/>
                </w:rPr>
              </m:ctrlPr>
            </m:sSubPr>
            <m:e>
              <m:r>
                <w:rPr>
                  <w:rFonts w:ascii="Cambria Math" w:hAnsi="Cambria Math" w:cs="Arial"/>
                </w:rPr>
                <m:t>q</m:t>
              </m:r>
            </m:e>
            <m:sub>
              <m:r>
                <w:rPr>
                  <w:rFonts w:ascii="Cambria Math" w:hAnsi="Cambria Math" w:cs="Arial"/>
                </w:rPr>
                <m:t>i,j</m:t>
              </m:r>
            </m:sub>
          </m:sSub>
          <m: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B</m:t>
                  </m:r>
                </m:e>
                <m:sub>
                  <m:r>
                    <w:rPr>
                      <w:rFonts w:ascii="Cambria Math" w:hAnsi="Cambria Math" w:cs="Arial"/>
                    </w:rPr>
                    <m:t>i</m:t>
                  </m:r>
                </m:sub>
              </m:sSub>
              <m:r>
                <w:rPr>
                  <w:rFonts w:ascii="Cambria Math" w:hAnsi="Cambria Math" w:cs="Arial"/>
                </w:rPr>
                <m:t>(</m:t>
              </m:r>
              <m:sSubSup>
                <m:sSubSupPr>
                  <m:ctrlPr>
                    <w:rPr>
                      <w:rFonts w:ascii="Cambria Math" w:hAnsi="Cambria Math" w:cs="Arial"/>
                    </w:rPr>
                  </m:ctrlPr>
                </m:sSubSupPr>
                <m:e>
                  <m:r>
                    <m:rPr>
                      <m:sty m:val="b"/>
                    </m:rPr>
                    <w:rPr>
                      <w:rFonts w:ascii="Cambria Math" w:hAnsi="Cambria Math" w:cs="Arial"/>
                    </w:rPr>
                    <m:t>d</m:t>
                  </m:r>
                </m:e>
                <m:sub>
                  <m:r>
                    <w:rPr>
                      <w:rFonts w:ascii="Cambria Math" w:hAnsi="Cambria Math" w:cs="Arial"/>
                    </w:rPr>
                    <m:t>C</m:t>
                  </m:r>
                </m:sub>
                <m:sup>
                  <m:r>
                    <w:rPr>
                      <w:rFonts w:ascii="Cambria Math" w:hAnsi="Cambria Math" w:cs="Arial"/>
                    </w:rPr>
                    <m:t>*</m:t>
                  </m:r>
                </m:sup>
              </m:sSubSup>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r>
                <w:rPr>
                  <w:rFonts w:ascii="Cambria Math" w:hAnsi="Cambria Math" w:cs="Arial"/>
                </w:rPr>
                <m:t>+</m:t>
              </m:r>
              <m:sSub>
                <m:sSubPr>
                  <m:ctrlPr>
                    <w:rPr>
                      <w:rFonts w:ascii="Cambria Math" w:hAnsi="Cambria Math" w:cs="Arial"/>
                    </w:rPr>
                  </m:ctrlPr>
                </m:sSubPr>
                <m:e>
                  <m:r>
                    <w:rPr>
                      <w:rFonts w:ascii="Cambria Math" w:hAnsi="Cambria Math" w:cs="Arial"/>
                    </w:rPr>
                    <m:t>q</m:t>
                  </m:r>
                </m:e>
                <m:sub>
                  <m:r>
                    <w:rPr>
                      <w:rFonts w:ascii="Cambria Math" w:hAnsi="Cambria Math" w:cs="Arial"/>
                    </w:rPr>
                    <m:t>i,j</m:t>
                  </m:r>
                </m:sub>
              </m:sSub>
              <m:r>
                <w:rPr>
                  <w:rFonts w:ascii="Cambria Math" w:hAnsi="Cambria Math" w:cs="Arial"/>
                </w:rPr>
                <m:t>(</m:t>
              </m:r>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num>
            <m:den>
              <m:r>
                <w:rPr>
                  <w:rFonts w:ascii="Cambria Math" w:hAnsi="Cambria Math" w:cs="Arial"/>
                </w:rPr>
                <m:t>(</m:t>
              </m:r>
              <m:sSubSup>
                <m:sSubSupPr>
                  <m:ctrlPr>
                    <w:rPr>
                      <w:rFonts w:ascii="Cambria Math" w:hAnsi="Cambria Math" w:cs="Arial"/>
                    </w:rPr>
                  </m:ctrlPr>
                </m:sSubSupPr>
                <m:e>
                  <m:r>
                    <m:rPr>
                      <m:sty m:val="b"/>
                    </m:rPr>
                    <w:rPr>
                      <w:rFonts w:ascii="Cambria Math" w:hAnsi="Cambria Math" w:cs="Arial"/>
                    </w:rPr>
                    <m:t>N</m:t>
                  </m:r>
                </m:e>
                <m:sub>
                  <m:r>
                    <w:rPr>
                      <w:rFonts w:ascii="Cambria Math" w:hAnsi="Cambria Math" w:cs="Arial"/>
                    </w:rPr>
                    <m:t>C</m:t>
                  </m:r>
                </m:sub>
                <m:sup>
                  <m:r>
                    <w:rPr>
                      <w:rFonts w:ascii="Cambria Math" w:hAnsi="Cambria Math" w:cs="Arial"/>
                    </w:rPr>
                    <m:t>*</m:t>
                  </m:r>
                </m:sup>
              </m:sSubSup>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den>
          </m:f>
          <m:r>
            <w:rPr>
              <w:rFonts w:ascii="Cambria Math" w:hAnsi="Cambria Math" w:cs="Arial"/>
            </w:rPr>
            <m:t> ∀j≠i</m:t>
          </m:r>
        </m:oMath>
      </m:oMathPara>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If </w:t>
      </w:r>
      <m:oMath>
        <m:nary>
          <m:naryPr>
            <m:chr m:val="∑"/>
            <m:limLoc m:val="undOvr"/>
            <m:supHide m:val="1"/>
            <m:ctrlPr>
              <w:rPr>
                <w:rFonts w:ascii="Cambria Math" w:hAnsi="Cambria Math" w:cs="Arial"/>
              </w:rPr>
            </m:ctrlPr>
          </m:naryPr>
          <m:sub>
            <m:r>
              <w:rPr>
                <w:rFonts w:ascii="Cambria Math" w:hAnsi="Cambria Math" w:cs="Arial"/>
              </w:rPr>
              <m:t>j≠i</m:t>
            </m:r>
          </m:sub>
          <m:sup/>
          <m:e>
            <m:r>
              <w:rPr>
                <w:rFonts w:ascii="Cambria Math" w:hAnsi="Cambria Math" w:cs="Arial"/>
              </w:rPr>
              <m:t>q</m:t>
            </m:r>
          </m:e>
        </m:nary>
        <m:r>
          <w:rPr>
            <w:rFonts w:ascii="Cambria Math" w:hAnsi="Cambria Math" w:cs="Arial"/>
          </w:rPr>
          <m:t>(j,i)=0</m:t>
        </m:r>
      </m:oMath>
      <w:r w:rsidRPr="00F94FB9">
        <w:rPr>
          <w:rFonts w:ascii="Arial" w:hAnsi="Arial" w:cs="Arial"/>
        </w:rPr>
        <w:t xml:space="preserve"> go to Step 7, otherwise</w:t>
      </w:r>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Calculate the column difference </w:t>
      </w:r>
      <m:oMath>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r>
          <w:rPr>
            <w:rFonts w:ascii="Cambria Math" w:hAnsi="Cambria Math" w:cs="Arial"/>
          </w:rPr>
          <m:t>=1-</m:t>
        </m:r>
        <m:nary>
          <m:naryPr>
            <m:chr m:val="∑"/>
            <m:limLoc m:val="undOvr"/>
            <m:supHide m:val="1"/>
            <m:ctrlPr>
              <w:rPr>
                <w:rFonts w:ascii="Cambria Math" w:hAnsi="Cambria Math" w:cs="Arial"/>
              </w:rPr>
            </m:ctrlPr>
          </m:naryPr>
          <m:sub>
            <m:r>
              <w:rPr>
                <w:rFonts w:ascii="Cambria Math" w:hAnsi="Cambria Math" w:cs="Arial"/>
              </w:rPr>
              <m:t>j</m:t>
            </m:r>
          </m:sub>
          <m:sup/>
          <m:e>
            <m:r>
              <w:rPr>
                <w:rFonts w:ascii="Cambria Math" w:hAnsi="Cambria Math" w:cs="Arial"/>
              </w:rPr>
              <m:t>q</m:t>
            </m:r>
          </m:e>
        </m:nary>
        <m:r>
          <w:rPr>
            <w:rFonts w:ascii="Cambria Math" w:hAnsi="Cambria Math" w:cs="Arial"/>
          </w:rPr>
          <m:t>(j,i)</m:t>
        </m:r>
      </m:oMath>
      <w:r w:rsidRPr="00F94FB9">
        <w:rPr>
          <w:rFonts w:ascii="Arial" w:hAnsi="Arial" w:cs="Arial"/>
        </w:rPr>
        <w:t xml:space="preserve"> and vector </w:t>
      </w:r>
      <m:oMath>
        <m:sSub>
          <m:sSubPr>
            <m:ctrlPr>
              <w:rPr>
                <w:rFonts w:ascii="Cambria Math" w:hAnsi="Cambria Math" w:cs="Arial"/>
              </w:rPr>
            </m:ctrlPr>
          </m:sSubPr>
          <m:e>
            <m:r>
              <m:rPr>
                <m:sty m:val="b"/>
              </m:rPr>
              <w:rPr>
                <w:rFonts w:ascii="Cambria Math" w:hAnsi="Cambria Math" w:cs="Arial"/>
              </w:rPr>
              <m:t>f</m:t>
            </m:r>
          </m:e>
          <m:sub>
            <m:r>
              <w:rPr>
                <w:rFonts w:ascii="Cambria Math" w:hAnsi="Cambria Math" w:cs="Arial"/>
              </w:rPr>
              <m:t>C</m:t>
            </m:r>
          </m:sub>
        </m:sSub>
      </m:oMath>
      <w:r w:rsidRPr="00F94FB9">
        <w:rPr>
          <w:rFonts w:ascii="Arial" w:hAnsi="Arial" w:cs="Arial"/>
        </w:rPr>
        <w:t>,</w:t>
      </w:r>
    </w:p>
    <w:p w:rsidR="00F94FB9" w:rsidRPr="00F94FB9" w:rsidRDefault="00F94FB9" w:rsidP="00F94FB9">
      <w:pPr>
        <w:pStyle w:val="Textkrper"/>
        <w:spacing w:line="360" w:lineRule="auto"/>
        <w:rPr>
          <w:rFonts w:ascii="Arial" w:hAnsi="Arial" w:cs="Arial"/>
        </w:rPr>
      </w:pPr>
      <m:oMathPara>
        <m:oMathParaPr>
          <m:jc m:val="center"/>
        </m:oMathParaPr>
        <m:oMath>
          <m:r>
            <w:rPr>
              <w:rFonts w:ascii="Cambria Math" w:hAnsi="Cambria Math" w:cs="Arial"/>
            </w:rPr>
            <m:t>(</m:t>
          </m:r>
          <m:sSub>
            <m:sSubPr>
              <m:ctrlPr>
                <w:rPr>
                  <w:rFonts w:ascii="Cambria Math" w:hAnsi="Cambria Math" w:cs="Arial"/>
                </w:rPr>
              </m:ctrlPr>
            </m:sSubPr>
            <m:e>
              <m:r>
                <m:rPr>
                  <m:sty m:val="b"/>
                </m:rPr>
                <w:rPr>
                  <w:rFonts w:ascii="Cambria Math" w:hAnsi="Cambria Math" w:cs="Arial"/>
                </w:rPr>
                <m:t>f</m:t>
              </m:r>
            </m:e>
            <m:sub>
              <m:r>
                <w:rPr>
                  <w:rFonts w:ascii="Cambria Math" w:hAnsi="Cambria Math" w:cs="Arial"/>
                </w:rPr>
                <m:t>C</m:t>
              </m:r>
            </m:sub>
          </m:sSub>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r>
            <w:rPr>
              <w:rFonts w:ascii="Cambria Math" w:hAnsi="Cambria Math" w:cs="Arial"/>
            </w:rPr>
            <m:t>=</m:t>
          </m:r>
          <m:f>
            <m:fPr>
              <m:ctrlPr>
                <w:rPr>
                  <w:rFonts w:ascii="Cambria Math" w:hAnsi="Cambria Math" w:cs="Arial"/>
                </w:rPr>
              </m:ctrlPr>
            </m:fPr>
            <m:num>
              <m:nary>
                <m:naryPr>
                  <m:chr m:val="∑"/>
                  <m:limLoc m:val="undOvr"/>
                  <m:supHide m:val="1"/>
                  <m:ctrlPr>
                    <w:rPr>
                      <w:rFonts w:ascii="Cambria Math" w:hAnsi="Cambria Math" w:cs="Arial"/>
                    </w:rPr>
                  </m:ctrlPr>
                </m:naryPr>
                <m:sub>
                  <m:r>
                    <w:rPr>
                      <w:rFonts w:ascii="Cambria Math" w:hAnsi="Cambria Math" w:cs="Arial"/>
                    </w:rPr>
                    <m:t>k≠i</m:t>
                  </m:r>
                </m:sub>
                <m:sup/>
                <m:e>
                  <m:r>
                    <w:rPr>
                      <w:rFonts w:ascii="Cambria Math" w:hAnsi="Cambria Math" w:cs="Arial"/>
                    </w:rPr>
                    <m:t>q</m:t>
                  </m:r>
                </m:e>
              </m:nary>
              <m:r>
                <w:rPr>
                  <w:rFonts w:ascii="Cambria Math" w:hAnsi="Cambria Math" w:cs="Arial"/>
                </w:rPr>
                <m:t>(k,i)-q(j,i)</m:t>
              </m:r>
            </m:num>
            <m:den>
              <m:r>
                <w:rPr>
                  <w:rFonts w:ascii="Cambria Math" w:hAnsi="Cambria Math" w:cs="Arial"/>
                </w:rPr>
                <m:t>(p-2)</m:t>
              </m:r>
              <m:nary>
                <m:naryPr>
                  <m:chr m:val="∑"/>
                  <m:limLoc m:val="undOvr"/>
                  <m:supHide m:val="1"/>
                  <m:ctrlPr>
                    <w:rPr>
                      <w:rFonts w:ascii="Cambria Math" w:hAnsi="Cambria Math" w:cs="Arial"/>
                    </w:rPr>
                  </m:ctrlPr>
                </m:naryPr>
                <m:sub>
                  <m:r>
                    <w:rPr>
                      <w:rFonts w:ascii="Cambria Math" w:hAnsi="Cambria Math" w:cs="Arial"/>
                    </w:rPr>
                    <m:t>k≠i</m:t>
                  </m:r>
                </m:sub>
                <m:sup/>
                <m:e>
                  <m:r>
                    <w:rPr>
                      <w:rFonts w:ascii="Cambria Math" w:hAnsi="Cambria Math" w:cs="Arial"/>
                    </w:rPr>
                    <m:t>q</m:t>
                  </m:r>
                </m:e>
              </m:nary>
              <m:r>
                <w:rPr>
                  <w:rFonts w:ascii="Cambria Math" w:hAnsi="Cambria Math" w:cs="Arial"/>
                </w:rPr>
                <m:t>(k,i)</m:t>
              </m:r>
            </m:den>
          </m:f>
          <m:r>
            <w:rPr>
              <w:rFonts w:ascii="Cambria Math" w:hAnsi="Cambria Math" w:cs="Arial"/>
            </w:rPr>
            <m:t> ∀j≠i</m:t>
          </m:r>
        </m:oMath>
      </m:oMathPara>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 xml:space="preserve">Update the values in column </w:t>
      </w:r>
      <m:oMath>
        <m:r>
          <w:rPr>
            <w:rFonts w:ascii="Cambria Math" w:hAnsi="Cambria Math" w:cs="Arial"/>
          </w:rPr>
          <m:t>i</m:t>
        </m:r>
      </m:oMath>
      <w:r w:rsidRPr="00F94FB9">
        <w:rPr>
          <w:rFonts w:ascii="Arial" w:hAnsi="Arial" w:cs="Arial"/>
        </w:rPr>
        <w:t xml:space="preserve"> of matrix </w:t>
      </w:r>
      <m:oMath>
        <m:r>
          <w:rPr>
            <w:rFonts w:ascii="Cambria Math" w:hAnsi="Cambria Math" w:cs="Arial"/>
          </w:rPr>
          <m:t>Q</m:t>
        </m:r>
      </m:oMath>
      <w:r w:rsidRPr="00F94FB9">
        <w:rPr>
          <w:rFonts w:ascii="Arial" w:hAnsi="Arial" w:cs="Arial"/>
        </w:rPr>
        <w:t xml:space="preserve"> by</w:t>
      </w:r>
    </w:p>
    <w:p w:rsidR="00F94FB9" w:rsidRPr="00F94FB9" w:rsidRDefault="00CC59B0" w:rsidP="00F94FB9">
      <w:pPr>
        <w:pStyle w:val="Textkrper"/>
        <w:spacing w:line="360" w:lineRule="auto"/>
        <w:rPr>
          <w:rFonts w:ascii="Arial" w:hAnsi="Arial" w:cs="Arial"/>
        </w:rPr>
      </w:pPr>
      <m:oMathPara>
        <m:oMathParaPr>
          <m:jc m:val="center"/>
        </m:oMathParaPr>
        <m:oMath>
          <m:sSub>
            <m:sSubPr>
              <m:ctrlPr>
                <w:rPr>
                  <w:rFonts w:ascii="Cambria Math" w:hAnsi="Cambria Math" w:cs="Arial"/>
                </w:rPr>
              </m:ctrlPr>
            </m:sSubPr>
            <m:e>
              <m:r>
                <w:rPr>
                  <w:rFonts w:ascii="Cambria Math" w:hAnsi="Cambria Math" w:cs="Arial"/>
                </w:rPr>
                <m:t>q</m:t>
              </m:r>
            </m:e>
            <m:sub>
              <m:r>
                <w:rPr>
                  <w:rFonts w:ascii="Cambria Math" w:hAnsi="Cambria Math" w:cs="Arial"/>
                </w:rPr>
                <m:t>j,i</m:t>
              </m:r>
            </m:sub>
          </m:sSub>
          <m:r>
            <w:rPr>
              <w:rFonts w:ascii="Cambria Math" w:hAnsi="Cambria Math" w:cs="Arial"/>
            </w:rPr>
            <m:t>=</m:t>
          </m:r>
          <m:sSub>
            <m:sSubPr>
              <m:ctrlPr>
                <w:rPr>
                  <w:rFonts w:ascii="Cambria Math" w:hAnsi="Cambria Math" w:cs="Arial"/>
                </w:rPr>
              </m:ctrlPr>
            </m:sSubPr>
            <m:e>
              <m:r>
                <w:rPr>
                  <w:rFonts w:ascii="Cambria Math" w:hAnsi="Cambria Math" w:cs="Arial"/>
                </w:rPr>
                <m:t>q</m:t>
              </m:r>
            </m:e>
            <m:sub>
              <m:r>
                <w:rPr>
                  <w:rFonts w:ascii="Cambria Math" w:hAnsi="Cambria Math" w:cs="Arial"/>
                </w:rPr>
                <m:t>j,i</m:t>
              </m:r>
            </m:sub>
          </m:sSub>
          <m:r>
            <w:rPr>
              <w:rFonts w:ascii="Cambria Math" w:hAnsi="Cambria Math" w:cs="Arial"/>
            </w:rPr>
            <m:t>+(</m:t>
          </m:r>
          <m:sSub>
            <m:sSubPr>
              <m:ctrlPr>
                <w:rPr>
                  <w:rFonts w:ascii="Cambria Math" w:hAnsi="Cambria Math" w:cs="Arial"/>
                </w:rPr>
              </m:ctrlPr>
            </m:sSubPr>
            <m:e>
              <m:r>
                <m:rPr>
                  <m:sty m:val="b"/>
                </m:rPr>
                <w:rPr>
                  <w:rFonts w:ascii="Cambria Math" w:hAnsi="Cambria Math" w:cs="Arial"/>
                </w:rPr>
                <m:t>f</m:t>
              </m:r>
            </m:e>
            <m:sub>
              <m:r>
                <w:rPr>
                  <w:rFonts w:ascii="Cambria Math" w:hAnsi="Cambria Math" w:cs="Arial"/>
                </w:rPr>
                <m:t>C</m:t>
              </m:r>
            </m:sub>
          </m:sSub>
          <m:sSub>
            <m:sSubPr>
              <m:ctrlPr>
                <w:rPr>
                  <w:rFonts w:ascii="Cambria Math" w:hAnsi="Cambria Math" w:cs="Arial"/>
                </w:rPr>
              </m:ctrlPr>
            </m:sSubPr>
            <m:e>
              <m:r>
                <w:rPr>
                  <w:rFonts w:ascii="Cambria Math" w:hAnsi="Cambria Math" w:cs="Arial"/>
                </w:rPr>
                <m:t>)</m:t>
              </m:r>
            </m:e>
            <m:sub>
              <m:r>
                <w:rPr>
                  <w:rFonts w:ascii="Cambria Math" w:hAnsi="Cambria Math" w:cs="Arial"/>
                </w:rPr>
                <m:t>j</m:t>
              </m:r>
            </m:sub>
          </m:sSub>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r>
            <w:rPr>
              <w:rFonts w:ascii="Cambria Math" w:hAnsi="Cambria Math" w:cs="Arial"/>
            </w:rPr>
            <m:t> ∀j≠i</m:t>
          </m:r>
        </m:oMath>
      </m:oMathPara>
    </w:p>
    <w:p w:rsidR="00F94FB9" w:rsidRPr="00F94FB9" w:rsidRDefault="00F94FB9" w:rsidP="00F94FB9">
      <w:pPr>
        <w:pStyle w:val="Textkrper"/>
        <w:numPr>
          <w:ilvl w:val="0"/>
          <w:numId w:val="2"/>
        </w:numPr>
        <w:spacing w:line="360" w:lineRule="auto"/>
        <w:rPr>
          <w:rFonts w:ascii="Arial" w:hAnsi="Arial" w:cs="Arial"/>
        </w:rPr>
      </w:pPr>
      <w:r w:rsidRPr="00F94FB9">
        <w:rPr>
          <w:rFonts w:ascii="Arial" w:hAnsi="Arial" w:cs="Arial"/>
        </w:rPr>
        <w:t>If</w:t>
      </w:r>
    </w:p>
    <w:p w:rsidR="00F94FB9" w:rsidRDefault="00CC59B0" w:rsidP="00F94FB9">
      <w:pPr>
        <w:pStyle w:val="Textkrper"/>
        <w:numPr>
          <w:ilvl w:val="1"/>
          <w:numId w:val="1"/>
        </w:numPr>
        <w:spacing w:line="360" w:lineRule="auto"/>
        <w:rPr>
          <w:rFonts w:ascii="Arial" w:hAnsi="Arial" w:cs="Arial"/>
        </w:rPr>
      </w:pPr>
      <m:oMath>
        <m:nary>
          <m:naryPr>
            <m:chr m:val="∑"/>
            <m:limLoc m:val="undOvr"/>
            <m:supHide m:val="1"/>
            <m:ctrlPr>
              <w:rPr>
                <w:rFonts w:ascii="Cambria Math" w:hAnsi="Cambria Math" w:cs="Arial"/>
              </w:rPr>
            </m:ctrlPr>
          </m:naryPr>
          <m:sub>
            <m:r>
              <w:rPr>
                <w:rFonts w:ascii="Cambria Math" w:hAnsi="Cambria Math" w:cs="Arial"/>
              </w:rPr>
              <m:t>j</m:t>
            </m:r>
          </m:sub>
          <m:sup/>
          <m:e>
            <m:sSub>
              <m:sSubPr>
                <m:ctrlPr>
                  <w:rPr>
                    <w:rFonts w:ascii="Cambria Math" w:hAnsi="Cambria Math" w:cs="Arial"/>
                  </w:rPr>
                </m:ctrlPr>
              </m:sSubPr>
              <m:e>
                <m:r>
                  <w:rPr>
                    <w:rFonts w:ascii="Cambria Math" w:hAnsi="Cambria Math" w:cs="Arial"/>
                  </w:rPr>
                  <m:t>q</m:t>
                </m:r>
              </m:e>
              <m:sub>
                <m:r>
                  <w:rPr>
                    <w:rFonts w:ascii="Cambria Math" w:hAnsi="Cambria Math" w:cs="Arial"/>
                  </w:rPr>
                  <m:t>j,i</m:t>
                </m:r>
              </m:sub>
            </m:sSub>
          </m:e>
        </m:nary>
        <m:r>
          <w:rPr>
            <w:rFonts w:ascii="Cambria Math" w:hAnsi="Cambria Math" w:cs="Arial"/>
          </w:rPr>
          <m:t>=1 ∀i</m:t>
        </m:r>
      </m:oMath>
      <w:r w:rsidR="00F94FB9" w:rsidRPr="00F94FB9">
        <w:rPr>
          <w:rFonts w:ascii="Arial" w:hAnsi="Arial" w:cs="Arial"/>
        </w:rPr>
        <w:t xml:space="preserve"> and</w:t>
      </w:r>
    </w:p>
    <w:p w:rsidR="00F94FB9" w:rsidRPr="002F121B" w:rsidRDefault="00CC59B0" w:rsidP="00F94FB9">
      <w:pPr>
        <w:pStyle w:val="Textkrper"/>
        <w:numPr>
          <w:ilvl w:val="1"/>
          <w:numId w:val="1"/>
        </w:numPr>
        <w:spacing w:line="360" w:lineRule="auto"/>
        <w:rPr>
          <w:rFonts w:ascii="Arial" w:hAnsi="Arial" w:cs="Arial"/>
        </w:rPr>
      </w:pPr>
      <m:oMath>
        <m:nary>
          <m:naryPr>
            <m:chr m:val="∑"/>
            <m:limLoc m:val="undOvr"/>
            <m:supHide m:val="1"/>
            <m:ctrlPr>
              <w:rPr>
                <w:rFonts w:ascii="Cambria Math" w:hAnsi="Cambria Math" w:cs="Arial"/>
                <w:lang w:val="pl-PL"/>
              </w:rPr>
            </m:ctrlPr>
          </m:naryPr>
          <m:sub>
            <m:r>
              <w:rPr>
                <w:rFonts w:ascii="Cambria Math" w:hAnsi="Cambria Math" w:cs="Arial"/>
                <w:lang w:val="pl-PL"/>
              </w:rPr>
              <m:t>j</m:t>
            </m:r>
          </m:sub>
          <m:sup/>
          <m:e>
            <m:sSub>
              <m:sSubPr>
                <m:ctrlPr>
                  <w:rPr>
                    <w:rFonts w:ascii="Cambria Math" w:hAnsi="Cambria Math" w:cs="Arial"/>
                    <w:lang w:val="pl-PL"/>
                  </w:rPr>
                </m:ctrlPr>
              </m:sSubPr>
              <m:e>
                <m:r>
                  <w:rPr>
                    <w:rFonts w:ascii="Cambria Math" w:hAnsi="Cambria Math" w:cs="Arial"/>
                    <w:lang w:val="pl-PL"/>
                  </w:rPr>
                  <m:t>q</m:t>
                </m:r>
              </m:e>
              <m:sub>
                <m:r>
                  <w:rPr>
                    <w:rFonts w:ascii="Cambria Math" w:hAnsi="Cambria Math" w:cs="Arial"/>
                    <w:lang w:val="pl-PL"/>
                  </w:rPr>
                  <m:t>i,j</m:t>
                </m:r>
              </m:sub>
            </m:sSub>
          </m:e>
        </m:nary>
        <m:r>
          <w:rPr>
            <w:rFonts w:ascii="Cambria Math" w:hAnsi="Cambria Math" w:cs="Arial"/>
            <w:lang w:val="pl-PL"/>
          </w:rPr>
          <m:t>(</m:t>
        </m:r>
        <m:sSubSup>
          <m:sSubSupPr>
            <m:ctrlPr>
              <w:rPr>
                <w:rFonts w:ascii="Cambria Math" w:hAnsi="Cambria Math" w:cs="Arial"/>
                <w:lang w:val="pl-PL"/>
              </w:rPr>
            </m:ctrlPr>
          </m:sSubSupPr>
          <m:e>
            <m:r>
              <m:rPr>
                <m:sty m:val="b"/>
              </m:rPr>
              <w:rPr>
                <w:rFonts w:ascii="Cambria Math" w:hAnsi="Cambria Math" w:cs="Arial"/>
                <w:lang w:val="pl-PL"/>
              </w:rPr>
              <m:t>N</m:t>
            </m:r>
          </m:e>
          <m:sub>
            <m:r>
              <w:rPr>
                <w:rFonts w:ascii="Cambria Math" w:hAnsi="Cambria Math" w:cs="Arial"/>
                <w:lang w:val="pl-PL"/>
              </w:rPr>
              <m:t>C</m:t>
            </m:r>
          </m:sub>
          <m:sup>
            <m:r>
              <w:rPr>
                <w:rFonts w:ascii="Cambria Math" w:hAnsi="Cambria Math" w:cs="Arial"/>
                <w:lang w:val="pl-PL"/>
              </w:rPr>
              <m:t>*</m:t>
            </m:r>
          </m:sup>
        </m:sSubSup>
        <m:sSub>
          <m:sSubPr>
            <m:ctrlPr>
              <w:rPr>
                <w:rFonts w:ascii="Cambria Math" w:hAnsi="Cambria Math" w:cs="Arial"/>
                <w:lang w:val="pl-PL"/>
              </w:rPr>
            </m:ctrlPr>
          </m:sSubPr>
          <m:e>
            <m:r>
              <w:rPr>
                <w:rFonts w:ascii="Cambria Math" w:hAnsi="Cambria Math" w:cs="Arial"/>
                <w:lang w:val="pl-PL"/>
              </w:rPr>
              <m:t>)</m:t>
            </m:r>
          </m:e>
          <m:sub>
            <m:r>
              <w:rPr>
                <w:rFonts w:ascii="Cambria Math" w:hAnsi="Cambria Math" w:cs="Arial"/>
                <w:lang w:val="pl-PL"/>
              </w:rPr>
              <m:t>j</m:t>
            </m:r>
          </m:sub>
        </m:sSub>
        <m:r>
          <w:rPr>
            <w:rFonts w:ascii="Cambria Math" w:hAnsi="Cambria Math" w:cs="Arial"/>
            <w:lang w:val="pl-PL"/>
          </w:rPr>
          <m:t>=(</m:t>
        </m:r>
        <m:sSub>
          <m:sSubPr>
            <m:ctrlPr>
              <w:rPr>
                <w:rFonts w:ascii="Cambria Math" w:hAnsi="Cambria Math" w:cs="Arial"/>
                <w:lang w:val="pl-PL"/>
              </w:rPr>
            </m:ctrlPr>
          </m:sSubPr>
          <m:e>
            <m:r>
              <m:rPr>
                <m:sty m:val="b"/>
              </m:rPr>
              <w:rPr>
                <w:rFonts w:ascii="Cambria Math" w:hAnsi="Cambria Math" w:cs="Arial"/>
                <w:lang w:val="pl-PL"/>
              </w:rPr>
              <m:t>N</m:t>
            </m:r>
          </m:e>
          <m:sub>
            <m:r>
              <w:rPr>
                <w:rFonts w:ascii="Cambria Math" w:hAnsi="Cambria Math" w:cs="Arial"/>
                <w:lang w:val="pl-PL"/>
              </w:rPr>
              <m:t>C</m:t>
            </m:r>
          </m:sub>
        </m:sSub>
        <m:sSub>
          <m:sSubPr>
            <m:ctrlPr>
              <w:rPr>
                <w:rFonts w:ascii="Cambria Math" w:hAnsi="Cambria Math" w:cs="Arial"/>
                <w:lang w:val="pl-PL"/>
              </w:rPr>
            </m:ctrlPr>
          </m:sSubPr>
          <m:e>
            <m:r>
              <w:rPr>
                <w:rFonts w:ascii="Cambria Math" w:hAnsi="Cambria Math" w:cs="Arial"/>
                <w:lang w:val="pl-PL"/>
              </w:rPr>
              <m:t>)</m:t>
            </m:r>
          </m:e>
          <m:sub>
            <m:r>
              <w:rPr>
                <w:rFonts w:ascii="Cambria Math" w:hAnsi="Cambria Math" w:cs="Arial"/>
                <w:lang w:val="pl-PL"/>
              </w:rPr>
              <m:t>i</m:t>
            </m:r>
          </m:sub>
        </m:sSub>
        <m:r>
          <w:rPr>
            <w:rFonts w:ascii="Cambria Math" w:hAnsi="Cambria Math" w:cs="Arial"/>
            <w:lang w:val="pl-PL"/>
          </w:rPr>
          <m:t> ∀i</m:t>
        </m:r>
      </m:oMath>
      <w:r w:rsidR="00F94FB9" w:rsidRPr="00F94FB9">
        <w:rPr>
          <w:rFonts w:ascii="Arial" w:hAnsi="Arial" w:cs="Arial"/>
          <w:lang w:val="pl-PL"/>
        </w:rPr>
        <w:t xml:space="preserve"> terminate, otherwise set </w:t>
      </w:r>
      <m:oMath>
        <m:r>
          <w:rPr>
            <w:rFonts w:ascii="Cambria Math" w:hAnsi="Cambria Math" w:cs="Arial"/>
            <w:lang w:val="pl-PL"/>
          </w:rPr>
          <m:t>i=(i</m:t>
        </m:r>
        <m:r>
          <m:rPr>
            <m:sty m:val="p"/>
          </m:rPr>
          <w:rPr>
            <w:rFonts w:ascii="Cambria Math" w:hAnsi="Cambria Math" w:cs="Arial"/>
            <w:lang w:val="pl-PL"/>
          </w:rPr>
          <m:t>mod</m:t>
        </m:r>
        <m:r>
          <w:rPr>
            <w:rFonts w:ascii="Cambria Math" w:hAnsi="Cambria Math" w:cs="Arial"/>
            <w:lang w:val="pl-PL"/>
          </w:rPr>
          <m:t>p)+1</m:t>
        </m:r>
      </m:oMath>
      <w:r w:rsidR="00F94FB9" w:rsidRPr="00F94FB9">
        <w:rPr>
          <w:rFonts w:ascii="Arial" w:hAnsi="Arial" w:cs="Arial"/>
          <w:lang w:val="pl-PL"/>
        </w:rPr>
        <w:t xml:space="preserve"> and go to Step 2.</w:t>
      </w:r>
    </w:p>
    <w:p w:rsidR="00F94FB9" w:rsidRDefault="00F94FB9" w:rsidP="00F94FB9">
      <w:pPr>
        <w:pStyle w:val="Textkrper"/>
        <w:spacing w:line="360" w:lineRule="auto"/>
        <w:rPr>
          <w:rFonts w:ascii="Arial" w:hAnsi="Arial" w:cs="Arial"/>
          <w:i/>
        </w:rPr>
      </w:pPr>
      <w:r>
        <w:rPr>
          <w:rFonts w:ascii="Arial" w:hAnsi="Arial" w:cs="Arial"/>
          <w:i/>
          <w:lang w:val="en-GB"/>
        </w:rPr>
        <w:t>2</w:t>
      </w:r>
      <w:r w:rsidRPr="00DD4977">
        <w:rPr>
          <w:rFonts w:ascii="Arial" w:hAnsi="Arial" w:cs="Arial"/>
          <w:i/>
          <w:lang w:val="en-GB"/>
        </w:rPr>
        <w:t>.</w:t>
      </w:r>
      <w:r>
        <w:rPr>
          <w:rFonts w:ascii="Arial" w:hAnsi="Arial" w:cs="Arial"/>
          <w:i/>
          <w:lang w:val="en-GB"/>
        </w:rPr>
        <w:t>9</w:t>
      </w:r>
      <w:r w:rsidRPr="00DD4977">
        <w:rPr>
          <w:rFonts w:ascii="Arial" w:hAnsi="Arial" w:cs="Arial"/>
          <w:i/>
          <w:lang w:val="en-GB"/>
        </w:rPr>
        <w:t xml:space="preserve">. </w:t>
      </w:r>
      <w:r w:rsidRPr="00F94FB9">
        <w:rPr>
          <w:rFonts w:ascii="Arial" w:hAnsi="Arial" w:cs="Arial"/>
          <w:i/>
        </w:rPr>
        <w:t>Constructing a transformation matrix</w:t>
      </w:r>
    </w:p>
    <w:p w:rsidR="00F94FB9" w:rsidRPr="00F94FB9" w:rsidRDefault="00F94FB9" w:rsidP="00F94FB9">
      <w:pPr>
        <w:pStyle w:val="Textkrper"/>
        <w:spacing w:line="360" w:lineRule="auto"/>
        <w:rPr>
          <w:rFonts w:ascii="Arial" w:hAnsi="Arial" w:cs="Arial"/>
        </w:rPr>
      </w:pPr>
      <w:r w:rsidRPr="00F94FB9">
        <w:rPr>
          <w:rFonts w:ascii="Arial" w:hAnsi="Arial" w:cs="Arial"/>
        </w:rPr>
        <w:t>Appl</w:t>
      </w:r>
      <w:r w:rsidR="00CC59B0">
        <w:rPr>
          <w:rFonts w:ascii="Arial" w:hAnsi="Arial" w:cs="Arial"/>
        </w:rPr>
        <w:t>ying this new transition matrix</w:t>
      </w:r>
      <w:r w:rsidRPr="00F94FB9">
        <w:rPr>
          <w:rFonts w:ascii="Arial" w:hAnsi="Arial" w:cs="Arial"/>
        </w:rPr>
        <w:t xml:space="preserve"> </w:t>
      </w:r>
      <m:oMath>
        <m:r>
          <m:rPr>
            <m:sty m:val="b"/>
          </m:rPr>
          <w:rPr>
            <w:rFonts w:ascii="Cambria Math" w:hAnsi="Cambria Math" w:cs="Arial"/>
          </w:rPr>
          <m:t>Q</m:t>
        </m:r>
      </m:oMath>
      <w:r w:rsidRPr="00F94FB9">
        <w:rPr>
          <w:rFonts w:ascii="Arial" w:hAnsi="Arial" w:cs="Arial"/>
        </w:rPr>
        <w:t xml:space="preserve"> and comparing the results to the confidence intervals produced by using </w:t>
      </w:r>
      <m:oMath>
        <m:sSub>
          <m:sSubPr>
            <m:ctrlPr>
              <w:rPr>
                <w:rFonts w:ascii="Cambria Math" w:hAnsi="Cambria Math" w:cs="Arial"/>
              </w:rPr>
            </m:ctrlPr>
          </m:sSubPr>
          <m:e>
            <m:groupChr>
              <m:groupChrPr>
                <m:chr m:val="^"/>
                <m:pos m:val="top"/>
                <m:vertJc m:val="bot"/>
                <m:ctrlPr>
                  <w:rPr>
                    <w:rFonts w:ascii="Cambria Math" w:hAnsi="Cambria Math" w:cs="Arial"/>
                  </w:rPr>
                </m:ctrlPr>
              </m:groupChrPr>
              <m:e>
                <m:r>
                  <m:rPr>
                    <m:sty m:val="b"/>
                  </m:rPr>
                  <w:rPr>
                    <w:rFonts w:ascii="Cambria Math" w:hAnsi="Cambria Math" w:cs="Arial"/>
                  </w:rPr>
                  <m:t>Q</m:t>
                </m:r>
              </m:e>
            </m:groupChr>
          </m:e>
          <m:sub>
            <m:groupChr>
              <m:groupChrPr>
                <m:chr m:val="̃"/>
                <m:pos m:val="top"/>
                <m:vertJc m:val="bot"/>
                <m:ctrlPr>
                  <w:rPr>
                    <w:rFonts w:ascii="Cambria Math" w:hAnsi="Cambria Math" w:cs="Arial"/>
                  </w:rPr>
                </m:ctrlPr>
              </m:groupChrPr>
              <m:e>
                <m:r>
                  <m:rPr>
                    <m:scr m:val="script"/>
                    <m:sty m:val="p"/>
                  </m:rPr>
                  <w:rPr>
                    <w:rFonts w:ascii="Cambria Math" w:hAnsi="Cambria Math" w:cs="Arial"/>
                  </w:rPr>
                  <m:t>C</m:t>
                </m:r>
              </m:e>
            </m:groupChr>
          </m:sub>
        </m:sSub>
      </m:oMath>
      <w:r w:rsidRPr="00F94FB9">
        <w:rPr>
          <w:rFonts w:ascii="Arial" w:hAnsi="Arial" w:cs="Arial"/>
        </w:rPr>
        <w:t xml:space="preserve"> shows a clear reduction in confidence intervals. Figure </w:t>
      </w:r>
      <w:r>
        <w:rPr>
          <w:rFonts w:ascii="Arial" w:hAnsi="Arial" w:cs="Arial"/>
        </w:rPr>
        <w:t>6</w:t>
      </w:r>
      <w:r w:rsidRPr="00F94FB9">
        <w:rPr>
          <w:rFonts w:ascii="Arial" w:hAnsi="Arial" w:cs="Arial"/>
        </w:rPr>
        <w:t xml:space="preserve"> shows for each results the relative increase or decrease of confidence intervals when </w:t>
      </w:r>
      <w:proofErr w:type="gramStart"/>
      <w:r w:rsidRPr="00F94FB9">
        <w:rPr>
          <w:rFonts w:ascii="Arial" w:hAnsi="Arial" w:cs="Arial"/>
        </w:rPr>
        <w:t xml:space="preserve">using </w:t>
      </w:r>
      <w:proofErr w:type="gramEnd"/>
      <m:oMath>
        <m:r>
          <m:rPr>
            <m:sty m:val="b"/>
          </m:rPr>
          <w:rPr>
            <w:rFonts w:ascii="Cambria Math" w:hAnsi="Cambria Math" w:cs="Arial"/>
          </w:rPr>
          <m:t>Q</m:t>
        </m:r>
      </m:oMath>
      <w:r w:rsidRPr="00F94FB9">
        <w:rPr>
          <w:rFonts w:ascii="Arial" w:hAnsi="Arial" w:cs="Arial"/>
        </w:rPr>
        <w:t xml:space="preserve">. For observations above or below the dotted horizontal line the use of </w:t>
      </w:r>
      <m:oMath>
        <m:r>
          <m:rPr>
            <m:sty m:val="b"/>
          </m:rPr>
          <w:rPr>
            <w:rFonts w:ascii="Cambria Math" w:hAnsi="Cambria Math" w:cs="Arial"/>
          </w:rPr>
          <m:t>Q</m:t>
        </m:r>
      </m:oMath>
      <w:r w:rsidRPr="00F94FB9">
        <w:rPr>
          <w:rFonts w:ascii="Arial" w:hAnsi="Arial" w:cs="Arial"/>
        </w:rPr>
        <w:t xml:space="preserve"> had an increasing or decreasing effect on confidence intervals, respectively. Although the decrease for the confidence interval was substantial in </w:t>
      </w:r>
      <w:r w:rsidRPr="00F94FB9">
        <w:rPr>
          <w:rFonts w:ascii="Arial" w:hAnsi="Arial" w:cs="Arial"/>
        </w:rPr>
        <w:lastRenderedPageBreak/>
        <w:t xml:space="preserve">most of the cases, for some it had the opposite effect. However this effect appears only in 14.54 </w:t>
      </w:r>
      <m:oMath>
        <m:r>
          <w:rPr>
            <w:rFonts w:ascii="Cambria Math" w:hAnsi="Cambria Math" w:cs="Arial"/>
          </w:rPr>
          <m:t>%</m:t>
        </m:r>
      </m:oMath>
      <w:r w:rsidRPr="00F94FB9">
        <w:rPr>
          <w:rFonts w:ascii="Arial" w:hAnsi="Arial" w:cs="Arial"/>
        </w:rPr>
        <w:t xml:space="preserve"> of the observations, leading to an average decrease in confidence interval of </w:t>
      </w:r>
      <w:proofErr w:type="gramStart"/>
      <w:r w:rsidRPr="00F94FB9">
        <w:rPr>
          <w:rFonts w:ascii="Arial" w:hAnsi="Arial" w:cs="Arial"/>
        </w:rPr>
        <w:t xml:space="preserve">27.96 </w:t>
      </w:r>
      <w:proofErr w:type="gramEnd"/>
      <m:oMath>
        <m:r>
          <w:rPr>
            <w:rFonts w:ascii="Cambria Math" w:hAnsi="Cambria Math" w:cs="Arial"/>
          </w:rPr>
          <m:t>%</m:t>
        </m:r>
      </m:oMath>
      <w:r>
        <w:rPr>
          <w:rFonts w:ascii="Arial" w:hAnsi="Arial" w:cs="Arial"/>
        </w:rPr>
        <w:t>.</w:t>
      </w:r>
      <w:r w:rsidRPr="00F94FB9">
        <w:rPr>
          <w:rFonts w:ascii="Arial" w:hAnsi="Arial" w:cs="Arial"/>
        </w:rPr>
        <w:t xml:space="preserve"> The following sections will compare the estimated confidence intervals for educational level by gender and/or nationality including the effect of the imputation scheme in more </w:t>
      </w:r>
      <w:proofErr w:type="gramStart"/>
      <w:r w:rsidRPr="00F94FB9">
        <w:rPr>
          <w:rFonts w:ascii="Arial" w:hAnsi="Arial" w:cs="Arial"/>
        </w:rPr>
        <w:t>detail .</w:t>
      </w:r>
      <w:proofErr w:type="gramEnd"/>
      <w:r w:rsidRPr="00F94FB9">
        <w:rPr>
          <w:rFonts w:ascii="Arial" w:hAnsi="Arial" w:cs="Arial"/>
        </w:rPr>
        <w:t xml:space="preserve"> For the transformation of the biased bootstrap replicates the transformation matrix</w:t>
      </w:r>
      <w:proofErr w:type="gramStart"/>
      <w:r w:rsidRPr="00F94FB9">
        <w:rPr>
          <w:rFonts w:ascii="Arial" w:hAnsi="Arial" w:cs="Arial"/>
        </w:rPr>
        <w:t xml:space="preserve">, </w:t>
      </w:r>
      <w:proofErr w:type="gramEnd"/>
      <m:oMath>
        <m:r>
          <m:rPr>
            <m:sty m:val="b"/>
          </m:rPr>
          <w:rPr>
            <w:rFonts w:ascii="Cambria Math" w:hAnsi="Cambria Math" w:cs="Arial"/>
          </w:rPr>
          <m:t>Q</m:t>
        </m:r>
      </m:oMath>
      <w:r w:rsidRPr="00F94FB9">
        <w:rPr>
          <w:rFonts w:ascii="Arial" w:hAnsi="Arial" w:cs="Arial"/>
        </w:rPr>
        <w:t>, was used.</w:t>
      </w:r>
    </w:p>
    <w:p w:rsidR="00F94FB9" w:rsidRPr="00EC5F5A" w:rsidRDefault="00F94FB9" w:rsidP="00F94FB9">
      <w:pPr>
        <w:pStyle w:val="Beschriftung"/>
        <w:keepNext/>
        <w:jc w:val="both"/>
        <w:rPr>
          <w:rFonts w:ascii="Arial" w:hAnsi="Arial" w:cs="Arial"/>
          <w:b/>
          <w:i w:val="0"/>
          <w:color w:val="auto"/>
          <w:sz w:val="20"/>
          <w:szCs w:val="20"/>
          <w:lang w:val="en-GB"/>
        </w:rPr>
      </w:pPr>
      <w:proofErr w:type="gramStart"/>
      <w:r>
        <w:rPr>
          <w:rFonts w:ascii="Arial" w:hAnsi="Arial" w:cs="Arial"/>
          <w:b/>
          <w:i w:val="0"/>
          <w:color w:val="auto"/>
          <w:sz w:val="20"/>
          <w:szCs w:val="20"/>
          <w:lang w:val="en-GB"/>
        </w:rPr>
        <w:t>Figure 6</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00EE4664" w:rsidRPr="00EE4664">
        <w:rPr>
          <w:rFonts w:ascii="Arial" w:hAnsi="Arial" w:cs="Arial"/>
          <w:b/>
          <w:i w:val="0"/>
          <w:color w:val="auto"/>
          <w:sz w:val="20"/>
          <w:szCs w:val="20"/>
          <w:lang w:val="en-US"/>
        </w:rPr>
        <w:t xml:space="preserve">Relative reduction of confidence interval range when using </w:t>
      </w:r>
      <m:oMath>
        <m:r>
          <m:rPr>
            <m:sty m:val="bi"/>
          </m:rPr>
          <w:rPr>
            <w:rFonts w:ascii="Cambria Math" w:hAnsi="Cambria Math" w:cs="Arial"/>
            <w:color w:val="auto"/>
            <w:sz w:val="20"/>
            <w:szCs w:val="20"/>
            <w:lang w:val="en-US"/>
          </w:rPr>
          <m:t>Q</m:t>
        </m:r>
      </m:oMath>
      <w:r w:rsidR="00EE4664" w:rsidRPr="00EE4664">
        <w:rPr>
          <w:rFonts w:ascii="Arial" w:hAnsi="Arial" w:cs="Arial"/>
          <w:b/>
          <w:i w:val="0"/>
          <w:color w:val="auto"/>
          <w:sz w:val="20"/>
          <w:szCs w:val="20"/>
          <w:lang w:val="en-US"/>
        </w:rPr>
        <w:t xml:space="preserve"> instead </w:t>
      </w:r>
      <w:proofErr w:type="gramStart"/>
      <w:r w:rsidR="00EE4664" w:rsidRPr="00EE4664">
        <w:rPr>
          <w:rFonts w:ascii="Arial" w:hAnsi="Arial" w:cs="Arial"/>
          <w:b/>
          <w:i w:val="0"/>
          <w:color w:val="auto"/>
          <w:sz w:val="20"/>
          <w:szCs w:val="20"/>
          <w:lang w:val="en-US"/>
        </w:rPr>
        <w:t xml:space="preserve">of </w:t>
      </w:r>
      <w:proofErr w:type="gramEnd"/>
      <m:oMath>
        <m:sSub>
          <m:sSubPr>
            <m:ctrlPr>
              <w:rPr>
                <w:rFonts w:ascii="Cambria Math" w:hAnsi="Cambria Math" w:cs="Arial"/>
                <w:b/>
                <w:i w:val="0"/>
                <w:color w:val="auto"/>
                <w:sz w:val="20"/>
                <w:szCs w:val="20"/>
                <w:lang w:val="en-US"/>
              </w:rPr>
            </m:ctrlPr>
          </m:sSubPr>
          <m:e>
            <m:groupChr>
              <m:groupChrPr>
                <m:chr m:val="^"/>
                <m:pos m:val="top"/>
                <m:vertJc m:val="bot"/>
                <m:ctrlPr>
                  <w:rPr>
                    <w:rFonts w:ascii="Cambria Math" w:hAnsi="Cambria Math" w:cs="Arial"/>
                    <w:b/>
                    <w:i w:val="0"/>
                    <w:color w:val="auto"/>
                    <w:sz w:val="20"/>
                    <w:szCs w:val="20"/>
                    <w:lang w:val="en-US"/>
                  </w:rPr>
                </m:ctrlPr>
              </m:groupChrPr>
              <m:e>
                <m:r>
                  <m:rPr>
                    <m:sty m:val="bi"/>
                  </m:rPr>
                  <w:rPr>
                    <w:rFonts w:ascii="Cambria Math" w:hAnsi="Cambria Math" w:cs="Arial"/>
                    <w:color w:val="auto"/>
                    <w:sz w:val="20"/>
                    <w:szCs w:val="20"/>
                    <w:lang w:val="en-US"/>
                  </w:rPr>
                  <m:t>Q</m:t>
                </m:r>
              </m:e>
            </m:groupChr>
          </m:e>
          <m:sub>
            <m:groupChr>
              <m:groupChrPr>
                <m:chr m:val="̃"/>
                <m:pos m:val="top"/>
                <m:vertJc m:val="bot"/>
                <m:ctrlPr>
                  <w:rPr>
                    <w:rFonts w:ascii="Cambria Math" w:hAnsi="Cambria Math" w:cs="Arial"/>
                    <w:b/>
                    <w:i w:val="0"/>
                    <w:color w:val="auto"/>
                    <w:sz w:val="20"/>
                    <w:szCs w:val="20"/>
                    <w:lang w:val="en-US"/>
                  </w:rPr>
                </m:ctrlPr>
              </m:groupChrPr>
              <m:e>
                <m:r>
                  <m:rPr>
                    <m:scr m:val="script"/>
                    <m:sty m:val="bi"/>
                  </m:rPr>
                  <w:rPr>
                    <w:rFonts w:ascii="Cambria Math" w:hAnsi="Cambria Math" w:cs="Arial"/>
                    <w:color w:val="auto"/>
                    <w:sz w:val="20"/>
                    <w:szCs w:val="20"/>
                    <w:lang w:val="en-US"/>
                  </w:rPr>
                  <m:t>C</m:t>
                </m:r>
              </m:e>
            </m:groupChr>
          </m:sub>
        </m:sSub>
      </m:oMath>
      <w:r w:rsidRPr="00F94FB9">
        <w:rPr>
          <w:rFonts w:ascii="Arial" w:hAnsi="Arial" w:cs="Arial"/>
          <w:b/>
          <w:i w:val="0"/>
          <w:color w:val="auto"/>
          <w:sz w:val="20"/>
          <w:szCs w:val="20"/>
          <w:lang w:val="en-GB"/>
        </w:rPr>
        <w:t>.</w:t>
      </w:r>
    </w:p>
    <w:p w:rsidR="00F94FB9" w:rsidRDefault="00EE4664" w:rsidP="00F94FB9">
      <w:pPr>
        <w:pStyle w:val="FigurewithCaption"/>
      </w:pPr>
      <w:r>
        <w:rPr>
          <w:noProof/>
          <w:lang w:val="de-AT" w:eastAsia="de-AT"/>
        </w:rPr>
        <w:drawing>
          <wp:inline distT="0" distB="0" distL="0" distR="0" wp14:anchorId="6AB97C3F" wp14:editId="68E06FC0">
            <wp:extent cx="5334000" cy="2286000"/>
            <wp:effectExtent l="0" t="0" r="0" b="0"/>
            <wp:docPr id="17" name="Picture" descr="Relative reduction of confidence interval range when using \textbf{Q} instead of \hat{\textbf{Q}}_{\tilde{\mathcal{C}}}."/>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matadj-1.png"/>
                    <pic:cNvPicPr>
                      <a:picLocks noChangeAspect="1" noChangeArrowheads="1"/>
                    </pic:cNvPicPr>
                  </pic:nvPicPr>
                  <pic:blipFill>
                    <a:blip r:embed="rId14"/>
                    <a:stretch>
                      <a:fillRect/>
                    </a:stretch>
                  </pic:blipFill>
                  <pic:spPr bwMode="auto">
                    <a:xfrm>
                      <a:off x="0" y="0"/>
                      <a:ext cx="5334000" cy="2286000"/>
                    </a:xfrm>
                    <a:prstGeom prst="rect">
                      <a:avLst/>
                    </a:prstGeom>
                    <a:noFill/>
                    <a:ln w="9525">
                      <a:noFill/>
                      <a:headEnd/>
                      <a:tailEnd/>
                    </a:ln>
                  </pic:spPr>
                </pic:pic>
              </a:graphicData>
            </a:graphic>
          </wp:inline>
        </w:drawing>
      </w:r>
    </w:p>
    <w:p w:rsidR="00F94FB9" w:rsidRPr="00F94FB9" w:rsidRDefault="00F94FB9" w:rsidP="00F94FB9">
      <w:pPr>
        <w:pStyle w:val="Textkrper"/>
        <w:spacing w:line="360" w:lineRule="auto"/>
        <w:rPr>
          <w:rFonts w:ascii="Arial" w:hAnsi="Arial" w:cs="Arial"/>
          <w:b/>
          <w:bCs/>
        </w:rPr>
      </w:pPr>
      <w:r>
        <w:rPr>
          <w:rFonts w:ascii="Arial" w:hAnsi="Arial" w:cs="Arial"/>
          <w:b/>
          <w:lang w:val="en-GB"/>
        </w:rPr>
        <w:t>3</w:t>
      </w:r>
      <w:r w:rsidRPr="0028150C">
        <w:rPr>
          <w:rFonts w:ascii="Arial" w:hAnsi="Arial" w:cs="Arial"/>
          <w:b/>
          <w:lang w:val="en-GB"/>
        </w:rPr>
        <w:t xml:space="preserve">. </w:t>
      </w:r>
      <w:r w:rsidRPr="00F94FB9">
        <w:rPr>
          <w:rFonts w:ascii="Arial" w:hAnsi="Arial" w:cs="Arial"/>
          <w:b/>
          <w:bCs/>
        </w:rPr>
        <w:t>Results</w:t>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The imputation and bootstrap schemes were applied onto register data, with </w:t>
      </w:r>
      <m:oMath>
        <m:r>
          <w:rPr>
            <w:rFonts w:ascii="Cambria Math" w:hAnsi="Cambria Math" w:cs="Arial"/>
          </w:rPr>
          <m:t>B=500</m:t>
        </m:r>
      </m:oMath>
      <w:r w:rsidRPr="00F94FB9">
        <w:rPr>
          <w:rFonts w:ascii="Arial" w:hAnsi="Arial" w:cs="Arial"/>
        </w:rPr>
        <w:t xml:space="preserve"> repetitions, resulting in the following 3 types of confidence intervals:</w:t>
      </w:r>
    </w:p>
    <w:p w:rsidR="00F94FB9" w:rsidRPr="00F94FB9" w:rsidRDefault="00F94FB9" w:rsidP="00F94FB9">
      <w:pPr>
        <w:pStyle w:val="Textkrper"/>
        <w:numPr>
          <w:ilvl w:val="0"/>
          <w:numId w:val="1"/>
        </w:numPr>
        <w:spacing w:line="360" w:lineRule="auto"/>
        <w:rPr>
          <w:rFonts w:ascii="Arial" w:hAnsi="Arial" w:cs="Arial"/>
        </w:rPr>
      </w:pPr>
      <w:r w:rsidRPr="00F94FB9">
        <w:rPr>
          <w:rFonts w:ascii="Arial" w:hAnsi="Arial" w:cs="Arial"/>
        </w:rPr>
        <w:t>Confidence intervals resulting from imputation</w:t>
      </w:r>
    </w:p>
    <w:p w:rsidR="00F94FB9" w:rsidRPr="00F94FB9" w:rsidRDefault="00F94FB9" w:rsidP="00F94FB9">
      <w:pPr>
        <w:pStyle w:val="Textkrper"/>
        <w:numPr>
          <w:ilvl w:val="0"/>
          <w:numId w:val="1"/>
        </w:numPr>
        <w:spacing w:line="360" w:lineRule="auto"/>
        <w:rPr>
          <w:rFonts w:ascii="Arial" w:hAnsi="Arial" w:cs="Arial"/>
        </w:rPr>
      </w:pPr>
      <w:r w:rsidRPr="00F94FB9">
        <w:rPr>
          <w:rFonts w:ascii="Arial" w:hAnsi="Arial" w:cs="Arial"/>
        </w:rPr>
        <w:t>Confidence intervals resulting from bootstrapping</w:t>
      </w:r>
    </w:p>
    <w:p w:rsidR="00F94FB9" w:rsidRPr="00F94FB9" w:rsidRDefault="00F94FB9" w:rsidP="00F94FB9">
      <w:pPr>
        <w:pStyle w:val="Textkrper"/>
        <w:numPr>
          <w:ilvl w:val="0"/>
          <w:numId w:val="1"/>
        </w:numPr>
        <w:spacing w:line="360" w:lineRule="auto"/>
        <w:rPr>
          <w:rFonts w:ascii="Arial" w:hAnsi="Arial" w:cs="Arial"/>
        </w:rPr>
      </w:pPr>
      <w:r w:rsidRPr="00F94FB9">
        <w:rPr>
          <w:rFonts w:ascii="Arial" w:hAnsi="Arial" w:cs="Arial"/>
        </w:rPr>
        <w:t>Confidence intervals resulting from first imputing and afterwards bootstrapping.</w:t>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Figure </w:t>
      </w:r>
      <w:r>
        <w:rPr>
          <w:rFonts w:ascii="Arial" w:hAnsi="Arial" w:cs="Arial"/>
        </w:rPr>
        <w:t>7</w:t>
      </w:r>
      <w:r w:rsidRPr="00F94FB9">
        <w:rPr>
          <w:rFonts w:ascii="Arial" w:hAnsi="Arial" w:cs="Arial"/>
        </w:rPr>
        <w:t xml:space="preserve"> shows the range of the resulting confidence intervals for each of the cases. The dotted line represents confidence intervals which would have been achieved by the naive bootstrap procedure. Looking at the panel for imputation the resulting confidence intervals are rather small as would be expected, since imputation was only applied on a comparably small number of observations. Interesting to see is that for large groups confidence intervals are always smaller compared when applying the estimated transition probability matrix. </w:t>
      </w:r>
      <w:proofErr w:type="gramStart"/>
      <w:r w:rsidRPr="00F94FB9">
        <w:rPr>
          <w:rFonts w:ascii="Arial" w:hAnsi="Arial" w:cs="Arial"/>
        </w:rPr>
        <w:t>In contrast to small groups, where the confidence intervals from the naive bootstrap procedure seems to be more reliable.</w:t>
      </w:r>
      <w:proofErr w:type="gramEnd"/>
      <w:r w:rsidRPr="00F94FB9">
        <w:rPr>
          <w:rFonts w:ascii="Arial" w:hAnsi="Arial" w:cs="Arial"/>
        </w:rPr>
        <w:t xml:space="preserve"> As described in the previous section this </w:t>
      </w:r>
      <w:proofErr w:type="spellStart"/>
      <w:r w:rsidRPr="00F94FB9">
        <w:rPr>
          <w:rFonts w:ascii="Arial" w:hAnsi="Arial" w:cs="Arial"/>
        </w:rPr>
        <w:t>behaviour</w:t>
      </w:r>
      <w:proofErr w:type="spellEnd"/>
      <w:r w:rsidRPr="00F94FB9">
        <w:rPr>
          <w:rFonts w:ascii="Arial" w:hAnsi="Arial" w:cs="Arial"/>
        </w:rPr>
        <w:t xml:space="preserve"> for small groups results from the </w:t>
      </w:r>
      <w:r w:rsidRPr="00F94FB9">
        <w:rPr>
          <w:rFonts w:ascii="Arial" w:hAnsi="Arial" w:cs="Arial"/>
        </w:rPr>
        <w:lastRenderedPageBreak/>
        <w:t xml:space="preserve">bias reduction. We can conclude that for large groups the estimation of the transition probabilities does have a decreasing effect on confidence intervals. Even for biased bootstrap replicates the reduction in variance due to modelling the transition probabilities outweighs the possible increase in variance, due to transformation. For smaller groups a naive bootstrap procedure appears to be a more suitable method. This can also be supported by the fact the range of confidence intervals is bounded by 0 and therefore the possible decrease of variance due to modelling the transition probabilities is </w:t>
      </w:r>
      <w:proofErr w:type="gramStart"/>
      <w:r w:rsidRPr="00F94FB9">
        <w:rPr>
          <w:rFonts w:ascii="Arial" w:hAnsi="Arial" w:cs="Arial"/>
        </w:rPr>
        <w:t>more narrow</w:t>
      </w:r>
      <w:proofErr w:type="gramEnd"/>
      <w:r w:rsidRPr="00F94FB9">
        <w:rPr>
          <w:rFonts w:ascii="Arial" w:hAnsi="Arial" w:cs="Arial"/>
        </w:rPr>
        <w:t xml:space="preserve"> for smaller groups than larger. Concluding that in increase of variance due to bias reduction is more easily to outweigh the decrease due to modelling.</w:t>
      </w:r>
    </w:p>
    <w:p w:rsidR="00F94FB9" w:rsidRPr="00EC5F5A" w:rsidRDefault="00F94FB9" w:rsidP="00F94FB9">
      <w:pPr>
        <w:pStyle w:val="Beschriftung"/>
        <w:keepNext/>
        <w:jc w:val="both"/>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7</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proofErr w:type="gramStart"/>
      <w:r w:rsidRPr="00F94FB9">
        <w:rPr>
          <w:rFonts w:ascii="Arial" w:hAnsi="Arial" w:cs="Arial"/>
          <w:b/>
          <w:i w:val="0"/>
          <w:color w:val="auto"/>
          <w:sz w:val="20"/>
          <w:szCs w:val="20"/>
          <w:lang w:val="en-GB"/>
        </w:rPr>
        <w:t>Confidence interval resulting from different error sources.</w:t>
      </w:r>
      <w:proofErr w:type="gramEnd"/>
      <w:r w:rsidRPr="00F94FB9">
        <w:rPr>
          <w:rFonts w:ascii="Arial" w:hAnsi="Arial" w:cs="Arial"/>
          <w:b/>
          <w:i w:val="0"/>
          <w:color w:val="auto"/>
          <w:sz w:val="20"/>
          <w:szCs w:val="20"/>
          <w:lang w:val="en-GB"/>
        </w:rPr>
        <w:t xml:space="preserve"> The dotted line shows confidence intervals resulting from using a naive bootstrap procedure.</w:t>
      </w:r>
    </w:p>
    <w:p w:rsidR="00F94FB9" w:rsidRDefault="00EE4664" w:rsidP="00F94FB9">
      <w:pPr>
        <w:pStyle w:val="FigurewithCaption"/>
      </w:pPr>
      <w:r>
        <w:rPr>
          <w:noProof/>
          <w:lang w:val="de-AT" w:eastAsia="de-AT"/>
        </w:rPr>
        <w:drawing>
          <wp:inline distT="0" distB="0" distL="0" distR="0" wp14:anchorId="0F69E449" wp14:editId="6C678B2D">
            <wp:extent cx="4620126" cy="3696101"/>
            <wp:effectExtent l="0" t="0" r="0" b="0"/>
            <wp:docPr id="7" name="Picture" descr="Confidence interval resulting from different error sources. The dotted line shows confidence intervals resulting from using a naive bootstrap procedure."/>
            <wp:cNvGraphicFramePr/>
            <a:graphic xmlns:a="http://schemas.openxmlformats.org/drawingml/2006/main">
              <a:graphicData uri="http://schemas.openxmlformats.org/drawingml/2006/picture">
                <pic:pic xmlns:pic="http://schemas.openxmlformats.org/drawingml/2006/picture">
                  <pic:nvPicPr>
                    <pic:cNvPr id="0" name="Picture" descr="Paper_2_Word_files/figure-docx/resultsAll-1.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rsidR="00F94FB9" w:rsidRPr="00F94FB9" w:rsidRDefault="00F94FB9" w:rsidP="00F94FB9">
      <w:pPr>
        <w:pStyle w:val="Textkrper"/>
        <w:spacing w:line="360" w:lineRule="auto"/>
        <w:rPr>
          <w:rFonts w:ascii="Arial" w:hAnsi="Arial" w:cs="Arial"/>
          <w:b/>
          <w:bCs/>
        </w:rPr>
      </w:pPr>
      <w:r>
        <w:rPr>
          <w:rFonts w:ascii="Arial" w:hAnsi="Arial" w:cs="Arial"/>
          <w:b/>
          <w:lang w:val="en-GB"/>
        </w:rPr>
        <w:t>4</w:t>
      </w:r>
      <w:r w:rsidRPr="0028150C">
        <w:rPr>
          <w:rFonts w:ascii="Arial" w:hAnsi="Arial" w:cs="Arial"/>
          <w:b/>
          <w:lang w:val="en-GB"/>
        </w:rPr>
        <w:t xml:space="preserve">. </w:t>
      </w:r>
      <w:r w:rsidRPr="00F94FB9">
        <w:rPr>
          <w:rFonts w:ascii="Arial" w:hAnsi="Arial" w:cs="Arial"/>
          <w:b/>
          <w:bCs/>
          <w:lang w:val="pl-PL"/>
        </w:rPr>
        <w:t>Conclusion and Outlook</w:t>
      </w:r>
    </w:p>
    <w:p w:rsidR="00F94FB9" w:rsidRPr="00F94FB9" w:rsidRDefault="00F94FB9" w:rsidP="00F94FB9">
      <w:pPr>
        <w:pStyle w:val="Textkrper"/>
        <w:spacing w:line="360" w:lineRule="auto"/>
        <w:rPr>
          <w:rFonts w:ascii="Arial" w:hAnsi="Arial" w:cs="Arial"/>
        </w:rPr>
      </w:pPr>
      <w:r w:rsidRPr="00F94FB9">
        <w:rPr>
          <w:rFonts w:ascii="Arial" w:hAnsi="Arial" w:cs="Arial"/>
        </w:rPr>
        <w:t xml:space="preserve">Estimating confidence intervals for register data is in general a very challenging and quite new problem. Nevertheless it gains more and more importance since producing statistics based on register can lower costs and reduce respondent burden. </w:t>
      </w:r>
      <w:r w:rsidR="00B56008" w:rsidRPr="00B56008">
        <w:rPr>
          <w:rFonts w:ascii="Arial" w:hAnsi="Arial" w:cs="Arial"/>
          <w:lang w:val="pl-PL"/>
        </w:rPr>
        <w:t xml:space="preserve">Delden, S., and J. </w:t>
      </w:r>
      <w:r w:rsidR="004A173C">
        <w:rPr>
          <w:rFonts w:ascii="Arial" w:hAnsi="Arial" w:cs="Arial"/>
          <w:lang w:val="pl-PL"/>
        </w:rPr>
        <w:t>(</w:t>
      </w:r>
      <w:r w:rsidR="00B56008" w:rsidRPr="00B56008">
        <w:rPr>
          <w:rFonts w:ascii="Arial" w:hAnsi="Arial" w:cs="Arial"/>
          <w:lang w:val="pl-PL"/>
        </w:rPr>
        <w:t xml:space="preserve">2015) </w:t>
      </w:r>
      <w:r w:rsidRPr="00F94FB9">
        <w:rPr>
          <w:rFonts w:ascii="Arial" w:hAnsi="Arial" w:cs="Arial"/>
        </w:rPr>
        <w:t xml:space="preserve"> as well as </w:t>
      </w:r>
      <w:r w:rsidR="00B56008" w:rsidRPr="00B56008">
        <w:rPr>
          <w:rFonts w:ascii="Arial" w:hAnsi="Arial" w:cs="Arial"/>
          <w:lang w:val="pl-PL"/>
        </w:rPr>
        <w:t xml:space="preserve">Delden, S., and J. </w:t>
      </w:r>
      <w:r w:rsidR="004A173C">
        <w:rPr>
          <w:rFonts w:ascii="Arial" w:hAnsi="Arial" w:cs="Arial"/>
          <w:lang w:val="pl-PL"/>
        </w:rPr>
        <w:t>(</w:t>
      </w:r>
      <w:r w:rsidR="00B56008" w:rsidRPr="00B56008">
        <w:rPr>
          <w:rFonts w:ascii="Arial" w:hAnsi="Arial" w:cs="Arial"/>
          <w:lang w:val="pl-PL"/>
        </w:rPr>
        <w:t xml:space="preserve">2016) </w:t>
      </w:r>
      <w:r w:rsidRPr="00F94FB9">
        <w:rPr>
          <w:rFonts w:ascii="Arial" w:hAnsi="Arial" w:cs="Arial"/>
        </w:rPr>
        <w:t xml:space="preserve">have already presented a methodology for estimating confidence intervals on business registers. In this work we presented an extension to their methodology by introducing, apart from </w:t>
      </w:r>
      <w:r w:rsidRPr="00F94FB9">
        <w:rPr>
          <w:rFonts w:ascii="Arial" w:hAnsi="Arial" w:cs="Arial"/>
        </w:rPr>
        <w:lastRenderedPageBreak/>
        <w:t xml:space="preserve">classification errors, imputation errors as a second error source. </w:t>
      </w:r>
      <w:proofErr w:type="gramStart"/>
      <w:r w:rsidRPr="00F94FB9">
        <w:rPr>
          <w:rFonts w:ascii="Arial" w:hAnsi="Arial" w:cs="Arial"/>
        </w:rPr>
        <w:t>Furthermore assumed the classification error to be depended on the imputation error.</w:t>
      </w:r>
      <w:proofErr w:type="gramEnd"/>
      <w:r w:rsidRPr="00F94FB9">
        <w:rPr>
          <w:rFonts w:ascii="Arial" w:hAnsi="Arial" w:cs="Arial"/>
        </w:rPr>
        <w:t xml:space="preserve"> Regarding the treatment of biased bootstrap replicates and the possible resulting variance inflation we propose a specific transformation matrix, which is different from the inverse transition probability matrix. This transformation matrix does keep the composition of the data intact but, as our empirical results have shown, reduces the variance inflation when transforming the bootstrap replicates. However a more well-grounded theoretical background on the construction of such a matrix is needed. Interesting to see was the fact, that although classification errors can be modeled and used in order to calculate bootstrap replicates, applying a naive bootstrap procedure onto to register data does yield robust and conservative results. For the last Census 2011 Statistics Austria has developed a quality framework (</w:t>
      </w:r>
      <w:proofErr w:type="spellStart"/>
      <w:r w:rsidRPr="00F94FB9">
        <w:rPr>
          <w:rFonts w:ascii="Arial" w:hAnsi="Arial" w:cs="Arial"/>
        </w:rPr>
        <w:t>Asamer</w:t>
      </w:r>
      <w:proofErr w:type="spellEnd"/>
      <w:r w:rsidRPr="00F94FB9">
        <w:rPr>
          <w:rFonts w:ascii="Arial" w:hAnsi="Arial" w:cs="Arial"/>
        </w:rPr>
        <w:t xml:space="preserve"> et al. 2016) to assess the quality of register based statistics. With regard to Census 2021 the presented method will be used to enlarge the utilization of the quality indicators.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A41F2F" w:rsidRPr="00A41F2F" w:rsidRDefault="00A41F2F" w:rsidP="00A41F2F">
      <w:pPr>
        <w:spacing w:before="120" w:after="0" w:line="360" w:lineRule="auto"/>
        <w:jc w:val="both"/>
        <w:rPr>
          <w:rFonts w:ascii="Arial" w:hAnsi="Arial" w:cs="Arial"/>
          <w:sz w:val="24"/>
          <w:szCs w:val="24"/>
          <w:lang w:val="en-US"/>
        </w:rPr>
      </w:pPr>
      <w:proofErr w:type="spellStart"/>
      <w:r w:rsidRPr="003C2725">
        <w:rPr>
          <w:rFonts w:ascii="Arial" w:hAnsi="Arial" w:cs="Arial"/>
          <w:sz w:val="24"/>
          <w:szCs w:val="24"/>
          <w:lang w:val="de-AT"/>
        </w:rPr>
        <w:t>Asamer</w:t>
      </w:r>
      <w:proofErr w:type="spellEnd"/>
      <w:r w:rsidRPr="003C2725">
        <w:rPr>
          <w:rFonts w:ascii="Arial" w:hAnsi="Arial" w:cs="Arial"/>
          <w:sz w:val="24"/>
          <w:szCs w:val="24"/>
          <w:lang w:val="de-AT"/>
        </w:rPr>
        <w:t xml:space="preserve">, E.M., F. </w:t>
      </w:r>
      <w:proofErr w:type="spellStart"/>
      <w:r w:rsidRPr="003C2725">
        <w:rPr>
          <w:rFonts w:ascii="Arial" w:hAnsi="Arial" w:cs="Arial"/>
          <w:sz w:val="24"/>
          <w:szCs w:val="24"/>
          <w:lang w:val="de-AT"/>
        </w:rPr>
        <w:t>Astleithner</w:t>
      </w:r>
      <w:proofErr w:type="spellEnd"/>
      <w:r w:rsidRPr="003C2725">
        <w:rPr>
          <w:rFonts w:ascii="Arial" w:hAnsi="Arial" w:cs="Arial"/>
          <w:sz w:val="24"/>
          <w:szCs w:val="24"/>
          <w:lang w:val="de-AT"/>
        </w:rPr>
        <w:t xml:space="preserve">, P. </w:t>
      </w:r>
      <w:proofErr w:type="spellStart"/>
      <w:r w:rsidRPr="003C2725">
        <w:rPr>
          <w:rFonts w:ascii="Arial" w:hAnsi="Arial" w:cs="Arial"/>
          <w:sz w:val="24"/>
          <w:szCs w:val="24"/>
          <w:lang w:val="de-AT"/>
        </w:rPr>
        <w:t>Ćetković</w:t>
      </w:r>
      <w:proofErr w:type="spellEnd"/>
      <w:r w:rsidRPr="003C2725">
        <w:rPr>
          <w:rFonts w:ascii="Arial" w:hAnsi="Arial" w:cs="Arial"/>
          <w:sz w:val="24"/>
          <w:szCs w:val="24"/>
          <w:lang w:val="de-AT"/>
        </w:rPr>
        <w:t xml:space="preserve">, S. </w:t>
      </w:r>
      <w:proofErr w:type="spellStart"/>
      <w:r w:rsidRPr="003C2725">
        <w:rPr>
          <w:rFonts w:ascii="Arial" w:hAnsi="Arial" w:cs="Arial"/>
          <w:sz w:val="24"/>
          <w:szCs w:val="24"/>
          <w:lang w:val="de-AT"/>
        </w:rPr>
        <w:t>Humer</w:t>
      </w:r>
      <w:proofErr w:type="spellEnd"/>
      <w:r w:rsidRPr="003C2725">
        <w:rPr>
          <w:rFonts w:ascii="Arial" w:hAnsi="Arial" w:cs="Arial"/>
          <w:sz w:val="24"/>
          <w:szCs w:val="24"/>
          <w:lang w:val="de-AT"/>
        </w:rPr>
        <w:t>, M</w:t>
      </w:r>
      <w:r w:rsidR="001E6A33">
        <w:rPr>
          <w:rFonts w:ascii="Arial" w:hAnsi="Arial" w:cs="Arial"/>
          <w:sz w:val="24"/>
          <w:szCs w:val="24"/>
          <w:lang w:val="de-AT"/>
        </w:rPr>
        <w:t xml:space="preserve">. Lenk, M. Moser, </w:t>
      </w:r>
      <w:proofErr w:type="spellStart"/>
      <w:r w:rsidR="001E6A33">
        <w:rPr>
          <w:rFonts w:ascii="Arial" w:hAnsi="Arial" w:cs="Arial"/>
          <w:sz w:val="24"/>
          <w:szCs w:val="24"/>
          <w:lang w:val="de-AT"/>
        </w:rPr>
        <w:t>and</w:t>
      </w:r>
      <w:proofErr w:type="spellEnd"/>
      <w:r w:rsidR="001E6A33">
        <w:rPr>
          <w:rFonts w:ascii="Arial" w:hAnsi="Arial" w:cs="Arial"/>
          <w:sz w:val="24"/>
          <w:szCs w:val="24"/>
          <w:lang w:val="de-AT"/>
        </w:rPr>
        <w:t xml:space="preserve"> H. </w:t>
      </w:r>
      <w:proofErr w:type="spellStart"/>
      <w:r w:rsidR="001E6A33">
        <w:rPr>
          <w:rFonts w:ascii="Arial" w:hAnsi="Arial" w:cs="Arial"/>
          <w:sz w:val="24"/>
          <w:szCs w:val="24"/>
          <w:lang w:val="de-AT"/>
        </w:rPr>
        <w:t>Rechta</w:t>
      </w:r>
      <w:proofErr w:type="spellEnd"/>
      <w:r w:rsidRPr="003C2725">
        <w:rPr>
          <w:rFonts w:ascii="Arial" w:hAnsi="Arial" w:cs="Arial"/>
          <w:sz w:val="24"/>
          <w:szCs w:val="24"/>
          <w:lang w:val="de-AT"/>
        </w:rPr>
        <w:t xml:space="preserve"> </w:t>
      </w:r>
      <w:r w:rsidR="001E6A33">
        <w:rPr>
          <w:rFonts w:ascii="Arial" w:hAnsi="Arial" w:cs="Arial"/>
          <w:sz w:val="24"/>
          <w:szCs w:val="24"/>
          <w:lang w:val="de-AT"/>
        </w:rPr>
        <w:t>(</w:t>
      </w:r>
      <w:r w:rsidRPr="00A41F2F">
        <w:rPr>
          <w:rFonts w:ascii="Arial" w:hAnsi="Arial" w:cs="Arial"/>
          <w:sz w:val="24"/>
          <w:szCs w:val="24"/>
          <w:lang w:val="en-US"/>
        </w:rPr>
        <w:t>2016</w:t>
      </w:r>
      <w:r w:rsidR="001E6A33">
        <w:rPr>
          <w:rFonts w:ascii="Arial" w:hAnsi="Arial" w:cs="Arial"/>
          <w:sz w:val="24"/>
          <w:szCs w:val="24"/>
          <w:lang w:val="en-US"/>
        </w:rPr>
        <w:t>),</w:t>
      </w:r>
      <w:r w:rsidRPr="00A41F2F">
        <w:rPr>
          <w:rFonts w:ascii="Arial" w:hAnsi="Arial" w:cs="Arial"/>
          <w:sz w:val="24"/>
          <w:szCs w:val="24"/>
          <w:lang w:val="en-US"/>
        </w:rPr>
        <w:t xml:space="preserve"> Quality Assessment for Register-Based Statistics - Results for the A</w:t>
      </w:r>
      <w:r w:rsidR="001E6A33">
        <w:rPr>
          <w:rFonts w:ascii="Arial" w:hAnsi="Arial" w:cs="Arial"/>
          <w:sz w:val="24"/>
          <w:szCs w:val="24"/>
          <w:lang w:val="en-US"/>
        </w:rPr>
        <w:t>ustrian Census 2011,</w:t>
      </w:r>
      <w:r w:rsidRPr="00A41F2F">
        <w:rPr>
          <w:rFonts w:ascii="Arial" w:hAnsi="Arial" w:cs="Arial"/>
          <w:sz w:val="24"/>
          <w:szCs w:val="24"/>
          <w:lang w:val="en-US"/>
        </w:rPr>
        <w:t xml:space="preserve"> </w:t>
      </w:r>
      <w:r w:rsidRPr="00A41F2F">
        <w:rPr>
          <w:rFonts w:ascii="Arial" w:hAnsi="Arial" w:cs="Arial"/>
          <w:i/>
          <w:sz w:val="24"/>
          <w:szCs w:val="24"/>
          <w:lang w:val="en-US"/>
        </w:rPr>
        <w:t>Austrian Journal of Statistics</w:t>
      </w:r>
      <w:r w:rsidRPr="00A41F2F">
        <w:rPr>
          <w:rFonts w:ascii="Arial" w:hAnsi="Arial" w:cs="Arial"/>
          <w:sz w:val="24"/>
          <w:szCs w:val="24"/>
          <w:lang w:val="en-US"/>
        </w:rPr>
        <w:t xml:space="preserve"> 45 (2)</w:t>
      </w:r>
      <w:r w:rsidR="001E6A33">
        <w:rPr>
          <w:rFonts w:ascii="Arial" w:hAnsi="Arial" w:cs="Arial"/>
          <w:sz w:val="24"/>
          <w:szCs w:val="24"/>
          <w:lang w:val="en-US"/>
        </w:rPr>
        <w:t>,</w:t>
      </w:r>
      <w:r w:rsidRPr="00A41F2F">
        <w:rPr>
          <w:rFonts w:ascii="Arial" w:hAnsi="Arial" w:cs="Arial"/>
          <w:sz w:val="24"/>
          <w:szCs w:val="24"/>
          <w:lang w:val="en-US"/>
        </w:rPr>
        <w:t xml:space="preserve"> The Austrian Statistical Society: 3–14. doi:</w:t>
      </w:r>
      <w:hyperlink r:id="rId16">
        <w:r w:rsidRPr="00A41F2F">
          <w:rPr>
            <w:rStyle w:val="Hyperlink"/>
            <w:rFonts w:ascii="Arial" w:hAnsi="Arial" w:cs="Arial"/>
            <w:sz w:val="24"/>
            <w:szCs w:val="24"/>
            <w:lang w:val="en-US"/>
          </w:rPr>
          <w:t>10.17713/ajs.v45i2.97</w:t>
        </w:r>
      </w:hyperlink>
      <w:r w:rsidRPr="00A41F2F">
        <w:rPr>
          <w:rFonts w:ascii="Arial" w:hAnsi="Arial" w:cs="Arial"/>
          <w:sz w:val="24"/>
          <w:szCs w:val="24"/>
          <w:lang w:val="en-US"/>
        </w:rPr>
        <w:t>.</w:t>
      </w:r>
    </w:p>
    <w:p w:rsidR="00A41F2F" w:rsidRPr="00A41F2F" w:rsidRDefault="00A41F2F" w:rsidP="00A41F2F">
      <w:pPr>
        <w:spacing w:before="120" w:after="0" w:line="360" w:lineRule="auto"/>
        <w:jc w:val="both"/>
        <w:rPr>
          <w:rFonts w:ascii="Arial" w:hAnsi="Arial" w:cs="Arial"/>
          <w:sz w:val="24"/>
          <w:szCs w:val="24"/>
          <w:lang w:val="en-US"/>
        </w:rPr>
      </w:pPr>
      <w:proofErr w:type="spellStart"/>
      <w:r w:rsidRPr="00A41F2F">
        <w:rPr>
          <w:rFonts w:ascii="Arial" w:hAnsi="Arial" w:cs="Arial"/>
          <w:sz w:val="24"/>
          <w:szCs w:val="24"/>
          <w:lang w:val="en-US"/>
        </w:rPr>
        <w:t>Delden</w:t>
      </w:r>
      <w:proofErr w:type="spellEnd"/>
      <w:r w:rsidRPr="00A41F2F">
        <w:rPr>
          <w:rFonts w:ascii="Arial" w:hAnsi="Arial" w:cs="Arial"/>
          <w:sz w:val="24"/>
          <w:szCs w:val="24"/>
          <w:lang w:val="en-US"/>
        </w:rPr>
        <w:t xml:space="preserve">, A. van, </w:t>
      </w:r>
      <w:proofErr w:type="spellStart"/>
      <w:r w:rsidRPr="00A41F2F">
        <w:rPr>
          <w:rFonts w:ascii="Arial" w:hAnsi="Arial" w:cs="Arial"/>
          <w:sz w:val="24"/>
          <w:szCs w:val="24"/>
          <w:lang w:val="en-US"/>
        </w:rPr>
        <w:t>Sc</w:t>
      </w:r>
      <w:r w:rsidR="001E6A33">
        <w:rPr>
          <w:rFonts w:ascii="Arial" w:hAnsi="Arial" w:cs="Arial"/>
          <w:sz w:val="24"/>
          <w:szCs w:val="24"/>
          <w:lang w:val="en-US"/>
        </w:rPr>
        <w:t>holtus</w:t>
      </w:r>
      <w:proofErr w:type="spellEnd"/>
      <w:r w:rsidR="001E6A33">
        <w:rPr>
          <w:rFonts w:ascii="Arial" w:hAnsi="Arial" w:cs="Arial"/>
          <w:sz w:val="24"/>
          <w:szCs w:val="24"/>
          <w:lang w:val="en-US"/>
        </w:rPr>
        <w:t xml:space="preserve"> S., and Burger J. (2016), </w:t>
      </w:r>
      <w:r w:rsidRPr="00A41F2F">
        <w:rPr>
          <w:rFonts w:ascii="Arial" w:hAnsi="Arial" w:cs="Arial"/>
          <w:sz w:val="24"/>
          <w:szCs w:val="24"/>
          <w:lang w:val="en-US"/>
        </w:rPr>
        <w:t>Accuracy of Mixed-Source Statistics as Aff</w:t>
      </w:r>
      <w:r w:rsidR="001E6A33">
        <w:rPr>
          <w:rFonts w:ascii="Arial" w:hAnsi="Arial" w:cs="Arial"/>
          <w:sz w:val="24"/>
          <w:szCs w:val="24"/>
          <w:lang w:val="en-US"/>
        </w:rPr>
        <w:t>ected by Classification Errors,</w:t>
      </w:r>
      <w:r w:rsidRPr="00A41F2F">
        <w:rPr>
          <w:rFonts w:ascii="Arial" w:hAnsi="Arial" w:cs="Arial"/>
          <w:sz w:val="24"/>
          <w:szCs w:val="24"/>
          <w:lang w:val="en-US"/>
        </w:rPr>
        <w:t xml:space="preserve"> </w:t>
      </w:r>
      <w:r w:rsidRPr="00A41F2F">
        <w:rPr>
          <w:rFonts w:ascii="Arial" w:hAnsi="Arial" w:cs="Arial"/>
          <w:i/>
          <w:sz w:val="24"/>
          <w:szCs w:val="24"/>
          <w:lang w:val="en-US"/>
        </w:rPr>
        <w:t>Journal of Official Statistics</w:t>
      </w:r>
      <w:r w:rsidRPr="00A41F2F">
        <w:rPr>
          <w:rFonts w:ascii="Arial" w:hAnsi="Arial" w:cs="Arial"/>
          <w:sz w:val="24"/>
          <w:szCs w:val="24"/>
          <w:lang w:val="en-US"/>
        </w:rPr>
        <w:t xml:space="preserve"> 32 (</w:t>
      </w:r>
      <w:r w:rsidR="001E6A33">
        <w:rPr>
          <w:rFonts w:ascii="Arial" w:hAnsi="Arial" w:cs="Arial"/>
          <w:sz w:val="24"/>
          <w:szCs w:val="24"/>
          <w:lang w:val="en-US"/>
        </w:rPr>
        <w:t>3),</w:t>
      </w:r>
      <w:r w:rsidRPr="00A41F2F">
        <w:rPr>
          <w:rFonts w:ascii="Arial" w:hAnsi="Arial" w:cs="Arial"/>
          <w:sz w:val="24"/>
          <w:szCs w:val="24"/>
          <w:lang w:val="en-US"/>
        </w:rPr>
        <w:t xml:space="preserve"> Statistics Sweden: 619–42. </w:t>
      </w:r>
      <w:proofErr w:type="gramStart"/>
      <w:r w:rsidRPr="00A41F2F">
        <w:rPr>
          <w:rFonts w:ascii="Arial" w:hAnsi="Arial" w:cs="Arial"/>
          <w:sz w:val="24"/>
          <w:szCs w:val="24"/>
          <w:lang w:val="en-US"/>
        </w:rPr>
        <w:t>doi</w:t>
      </w:r>
      <w:proofErr w:type="gramEnd"/>
      <w:r w:rsidRPr="00A41F2F">
        <w:rPr>
          <w:rFonts w:ascii="Arial" w:hAnsi="Arial" w:cs="Arial"/>
          <w:sz w:val="24"/>
          <w:szCs w:val="24"/>
          <w:lang w:val="en-US"/>
        </w:rPr>
        <w:t>:</w:t>
      </w:r>
      <w:hyperlink r:id="rId17">
        <w:r w:rsidRPr="00A41F2F">
          <w:rPr>
            <w:rStyle w:val="Hyperlink"/>
            <w:rFonts w:ascii="Arial" w:hAnsi="Arial" w:cs="Arial"/>
            <w:sz w:val="24"/>
            <w:szCs w:val="24"/>
            <w:lang w:val="en-US"/>
          </w:rPr>
          <w:t>10.1515/jos-2016-0032</w:t>
        </w:r>
      </w:hyperlink>
      <w:r w:rsidRPr="00A41F2F">
        <w:rPr>
          <w:rFonts w:ascii="Arial" w:hAnsi="Arial" w:cs="Arial"/>
          <w:sz w:val="24"/>
          <w:szCs w:val="24"/>
          <w:lang w:val="en-US"/>
        </w:rPr>
        <w:t>.</w:t>
      </w:r>
    </w:p>
    <w:p w:rsidR="00A41F2F" w:rsidRPr="00A41F2F" w:rsidRDefault="00A41F2F" w:rsidP="00A41F2F">
      <w:pPr>
        <w:spacing w:before="120" w:after="0" w:line="360" w:lineRule="auto"/>
        <w:jc w:val="both"/>
        <w:rPr>
          <w:rFonts w:ascii="Arial" w:hAnsi="Arial" w:cs="Arial"/>
          <w:sz w:val="24"/>
          <w:szCs w:val="24"/>
          <w:lang w:val="en-US"/>
        </w:rPr>
      </w:pPr>
      <w:proofErr w:type="spellStart"/>
      <w:proofErr w:type="gramStart"/>
      <w:r w:rsidRPr="00A41F2F">
        <w:rPr>
          <w:rFonts w:ascii="Arial" w:hAnsi="Arial" w:cs="Arial"/>
          <w:sz w:val="24"/>
          <w:szCs w:val="24"/>
          <w:lang w:val="en-US"/>
        </w:rPr>
        <w:t>Efron</w:t>
      </w:r>
      <w:proofErr w:type="spellEnd"/>
      <w:r w:rsidRPr="00A41F2F">
        <w:rPr>
          <w:rFonts w:ascii="Arial" w:hAnsi="Arial" w:cs="Arial"/>
          <w:sz w:val="24"/>
          <w:szCs w:val="24"/>
          <w:lang w:val="en-US"/>
        </w:rPr>
        <w:t xml:space="preserve">, B., and R. </w:t>
      </w:r>
      <w:proofErr w:type="spellStart"/>
      <w:r w:rsidRPr="00A41F2F">
        <w:rPr>
          <w:rFonts w:ascii="Arial" w:hAnsi="Arial" w:cs="Arial"/>
          <w:sz w:val="24"/>
          <w:szCs w:val="24"/>
          <w:lang w:val="en-US"/>
        </w:rPr>
        <w:t>Tibshirani</w:t>
      </w:r>
      <w:proofErr w:type="spellEnd"/>
      <w:r w:rsidRPr="00A41F2F">
        <w:rPr>
          <w:rFonts w:ascii="Arial" w:hAnsi="Arial" w:cs="Arial"/>
          <w:sz w:val="24"/>
          <w:szCs w:val="24"/>
          <w:lang w:val="en-US"/>
        </w:rPr>
        <w:t xml:space="preserve"> </w:t>
      </w:r>
      <w:r w:rsidR="001E6A33">
        <w:rPr>
          <w:rFonts w:ascii="Arial" w:hAnsi="Arial" w:cs="Arial"/>
          <w:sz w:val="24"/>
          <w:szCs w:val="24"/>
          <w:lang w:val="en-US"/>
        </w:rPr>
        <w:t>(</w:t>
      </w:r>
      <w:r w:rsidRPr="00A41F2F">
        <w:rPr>
          <w:rFonts w:ascii="Arial" w:hAnsi="Arial" w:cs="Arial"/>
          <w:sz w:val="24"/>
          <w:szCs w:val="24"/>
          <w:lang w:val="en-US"/>
        </w:rPr>
        <w:t>1986</w:t>
      </w:r>
      <w:r w:rsidR="001E6A33">
        <w:rPr>
          <w:rFonts w:ascii="Arial" w:hAnsi="Arial" w:cs="Arial"/>
          <w:sz w:val="24"/>
          <w:szCs w:val="24"/>
          <w:lang w:val="en-US"/>
        </w:rPr>
        <w:t>)</w:t>
      </w:r>
      <w:r w:rsidRPr="00A41F2F">
        <w:rPr>
          <w:rFonts w:ascii="Arial" w:hAnsi="Arial" w:cs="Arial"/>
          <w:sz w:val="24"/>
          <w:szCs w:val="24"/>
          <w:lang w:val="en-US"/>
        </w:rPr>
        <w:t xml:space="preserve"> Bootstrap Methods for Standard Errors, Confidence Intervals, and Other Measures of Statistical Accuracy</w:t>
      </w:r>
      <w:r w:rsidR="001E6A33">
        <w:rPr>
          <w:rFonts w:ascii="Arial" w:hAnsi="Arial" w:cs="Arial"/>
          <w:sz w:val="24"/>
          <w:szCs w:val="24"/>
          <w:lang w:val="en-US"/>
        </w:rPr>
        <w:t>,</w:t>
      </w:r>
      <w:r w:rsidRPr="00A41F2F">
        <w:rPr>
          <w:rFonts w:ascii="Arial" w:hAnsi="Arial" w:cs="Arial"/>
          <w:sz w:val="24"/>
          <w:szCs w:val="24"/>
          <w:lang w:val="en-US"/>
        </w:rPr>
        <w:t xml:space="preserve"> </w:t>
      </w:r>
      <w:r w:rsidRPr="00A41F2F">
        <w:rPr>
          <w:rFonts w:ascii="Arial" w:hAnsi="Arial" w:cs="Arial"/>
          <w:i/>
          <w:sz w:val="24"/>
          <w:szCs w:val="24"/>
          <w:lang w:val="en-US"/>
        </w:rPr>
        <w:t>Statist.</w:t>
      </w:r>
      <w:proofErr w:type="gramEnd"/>
      <w:r w:rsidRPr="00A41F2F">
        <w:rPr>
          <w:rFonts w:ascii="Arial" w:hAnsi="Arial" w:cs="Arial"/>
          <w:i/>
          <w:sz w:val="24"/>
          <w:szCs w:val="24"/>
          <w:lang w:val="en-US"/>
        </w:rPr>
        <w:t xml:space="preserve"> Sci.</w:t>
      </w:r>
      <w:r w:rsidR="001E6A33">
        <w:rPr>
          <w:rFonts w:ascii="Arial" w:hAnsi="Arial" w:cs="Arial"/>
          <w:sz w:val="24"/>
          <w:szCs w:val="24"/>
          <w:lang w:val="en-US"/>
        </w:rPr>
        <w:t xml:space="preserve"> 1 (1),</w:t>
      </w:r>
      <w:r w:rsidRPr="00A41F2F">
        <w:rPr>
          <w:rFonts w:ascii="Arial" w:hAnsi="Arial" w:cs="Arial"/>
          <w:sz w:val="24"/>
          <w:szCs w:val="24"/>
          <w:lang w:val="en-US"/>
        </w:rPr>
        <w:t xml:space="preserve"> </w:t>
      </w:r>
      <w:proofErr w:type="gramStart"/>
      <w:r w:rsidRPr="00A41F2F">
        <w:rPr>
          <w:rFonts w:ascii="Arial" w:hAnsi="Arial" w:cs="Arial"/>
          <w:sz w:val="24"/>
          <w:szCs w:val="24"/>
          <w:lang w:val="en-US"/>
        </w:rPr>
        <w:t>The</w:t>
      </w:r>
      <w:proofErr w:type="gramEnd"/>
      <w:r w:rsidRPr="00A41F2F">
        <w:rPr>
          <w:rFonts w:ascii="Arial" w:hAnsi="Arial" w:cs="Arial"/>
          <w:sz w:val="24"/>
          <w:szCs w:val="24"/>
          <w:lang w:val="en-US"/>
        </w:rPr>
        <w:t xml:space="preserve"> Institute of Mathematical Statistics: 54–75. </w:t>
      </w:r>
      <w:proofErr w:type="gramStart"/>
      <w:r w:rsidRPr="00A41F2F">
        <w:rPr>
          <w:rFonts w:ascii="Arial" w:hAnsi="Arial" w:cs="Arial"/>
          <w:sz w:val="24"/>
          <w:szCs w:val="24"/>
          <w:lang w:val="en-US"/>
        </w:rPr>
        <w:t>doi</w:t>
      </w:r>
      <w:proofErr w:type="gramEnd"/>
      <w:r w:rsidRPr="00A41F2F">
        <w:rPr>
          <w:rFonts w:ascii="Arial" w:hAnsi="Arial" w:cs="Arial"/>
          <w:sz w:val="24"/>
          <w:szCs w:val="24"/>
          <w:lang w:val="en-US"/>
        </w:rPr>
        <w:t>:</w:t>
      </w:r>
      <w:hyperlink r:id="rId18">
        <w:r w:rsidRPr="00A41F2F">
          <w:rPr>
            <w:rStyle w:val="Hyperlink"/>
            <w:rFonts w:ascii="Arial" w:hAnsi="Arial" w:cs="Arial"/>
            <w:sz w:val="24"/>
            <w:szCs w:val="24"/>
            <w:lang w:val="en-US"/>
          </w:rPr>
          <w:t>10.1214/</w:t>
        </w:r>
        <w:proofErr w:type="spellStart"/>
        <w:r w:rsidRPr="00A41F2F">
          <w:rPr>
            <w:rStyle w:val="Hyperlink"/>
            <w:rFonts w:ascii="Arial" w:hAnsi="Arial" w:cs="Arial"/>
            <w:sz w:val="24"/>
            <w:szCs w:val="24"/>
            <w:lang w:val="en-US"/>
          </w:rPr>
          <w:t>ss</w:t>
        </w:r>
        <w:proofErr w:type="spellEnd"/>
        <w:r w:rsidRPr="00A41F2F">
          <w:rPr>
            <w:rStyle w:val="Hyperlink"/>
            <w:rFonts w:ascii="Arial" w:hAnsi="Arial" w:cs="Arial"/>
            <w:sz w:val="24"/>
            <w:szCs w:val="24"/>
            <w:lang w:val="en-US"/>
          </w:rPr>
          <w:t>/1177013815</w:t>
        </w:r>
      </w:hyperlink>
      <w:r w:rsidRPr="00A41F2F">
        <w:rPr>
          <w:rFonts w:ascii="Arial" w:hAnsi="Arial" w:cs="Arial"/>
          <w:sz w:val="24"/>
          <w:szCs w:val="24"/>
          <w:lang w:val="en-US"/>
        </w:rPr>
        <w:t>.</w:t>
      </w:r>
    </w:p>
    <w:p w:rsidR="00A41F2F" w:rsidRPr="00A41F2F" w:rsidRDefault="00A41F2F" w:rsidP="00A41F2F">
      <w:pPr>
        <w:spacing w:before="120" w:after="0" w:line="360" w:lineRule="auto"/>
        <w:jc w:val="both"/>
        <w:rPr>
          <w:rFonts w:ascii="Arial" w:hAnsi="Arial" w:cs="Arial"/>
          <w:sz w:val="24"/>
          <w:szCs w:val="24"/>
          <w:lang w:val="en-US"/>
        </w:rPr>
      </w:pPr>
      <w:proofErr w:type="spellStart"/>
      <w:proofErr w:type="gramStart"/>
      <w:r w:rsidRPr="00A41F2F">
        <w:rPr>
          <w:rFonts w:ascii="Arial" w:hAnsi="Arial" w:cs="Arial"/>
          <w:sz w:val="24"/>
          <w:szCs w:val="24"/>
          <w:lang w:val="en-US"/>
        </w:rPr>
        <w:t>ESSnet</w:t>
      </w:r>
      <w:proofErr w:type="spellEnd"/>
      <w:r w:rsidRPr="00A41F2F">
        <w:rPr>
          <w:rFonts w:ascii="Arial" w:hAnsi="Arial" w:cs="Arial"/>
          <w:sz w:val="24"/>
          <w:szCs w:val="24"/>
          <w:lang w:val="en-US"/>
        </w:rPr>
        <w:t xml:space="preserve"> on Quality of Multisource </w:t>
      </w:r>
      <w:r w:rsidR="001E6A33">
        <w:rPr>
          <w:rFonts w:ascii="Arial" w:hAnsi="Arial" w:cs="Arial"/>
          <w:sz w:val="24"/>
          <w:szCs w:val="24"/>
          <w:lang w:val="en-US"/>
        </w:rPr>
        <w:t>Statistics</w:t>
      </w:r>
      <w:r w:rsidRPr="00A41F2F">
        <w:rPr>
          <w:rFonts w:ascii="Arial" w:hAnsi="Arial" w:cs="Arial"/>
          <w:sz w:val="24"/>
          <w:szCs w:val="24"/>
          <w:lang w:val="en-US"/>
        </w:rPr>
        <w:t xml:space="preserve"> </w:t>
      </w:r>
      <w:r w:rsidR="001E6A33">
        <w:rPr>
          <w:rFonts w:ascii="Arial" w:hAnsi="Arial" w:cs="Arial"/>
          <w:sz w:val="24"/>
          <w:szCs w:val="24"/>
          <w:lang w:val="en-US"/>
        </w:rPr>
        <w:t>(</w:t>
      </w:r>
      <w:r w:rsidRPr="00A41F2F">
        <w:rPr>
          <w:rFonts w:ascii="Arial" w:hAnsi="Arial" w:cs="Arial"/>
          <w:sz w:val="24"/>
          <w:szCs w:val="24"/>
          <w:lang w:val="en-US"/>
        </w:rPr>
        <w:t>2017</w:t>
      </w:r>
      <w:r w:rsidR="001E6A33">
        <w:rPr>
          <w:rFonts w:ascii="Arial" w:hAnsi="Arial" w:cs="Arial"/>
          <w:sz w:val="24"/>
          <w:szCs w:val="24"/>
          <w:lang w:val="en-US"/>
        </w:rPr>
        <w:t>),</w:t>
      </w:r>
      <w:r w:rsidRPr="00A41F2F">
        <w:rPr>
          <w:rFonts w:ascii="Arial" w:hAnsi="Arial" w:cs="Arial"/>
          <w:sz w:val="24"/>
          <w:szCs w:val="24"/>
          <w:lang w:val="en-US"/>
        </w:rPr>
        <w:t xml:space="preserve"> </w:t>
      </w:r>
      <w:hyperlink r:id="rId19">
        <w:r w:rsidRPr="00A41F2F">
          <w:rPr>
            <w:rStyle w:val="Hyperlink"/>
            <w:rFonts w:ascii="Arial" w:hAnsi="Arial" w:cs="Arial"/>
            <w:sz w:val="24"/>
            <w:szCs w:val="24"/>
            <w:lang w:val="en-US"/>
          </w:rPr>
          <w:t>https://ec.europa.eu/eurostat/cros/content/essnet-quality-multisource-statistics-komuso_en</w:t>
        </w:r>
      </w:hyperlink>
      <w:r w:rsidRPr="00A41F2F">
        <w:rPr>
          <w:rFonts w:ascii="Arial" w:hAnsi="Arial" w:cs="Arial"/>
          <w:sz w:val="24"/>
          <w:szCs w:val="24"/>
          <w:lang w:val="en-US"/>
        </w:rPr>
        <w:t>.</w:t>
      </w:r>
      <w:proofErr w:type="gramEnd"/>
    </w:p>
    <w:p w:rsidR="00DE5CD8" w:rsidRPr="00DE5CD8" w:rsidRDefault="00DE5CD8" w:rsidP="00DE5CD8">
      <w:pPr>
        <w:spacing w:before="120" w:after="0" w:line="360" w:lineRule="auto"/>
        <w:jc w:val="both"/>
        <w:rPr>
          <w:rFonts w:ascii="Arial" w:hAnsi="Arial" w:cs="Arial"/>
          <w:sz w:val="24"/>
          <w:szCs w:val="24"/>
          <w:lang w:val="en-US"/>
        </w:rPr>
      </w:pPr>
      <w:proofErr w:type="spellStart"/>
      <w:r w:rsidRPr="00DE5CD8">
        <w:rPr>
          <w:rFonts w:ascii="Arial" w:hAnsi="Arial" w:cs="Arial"/>
          <w:sz w:val="24"/>
          <w:szCs w:val="24"/>
          <w:lang w:val="en-US"/>
        </w:rPr>
        <w:t>Delden</w:t>
      </w:r>
      <w:proofErr w:type="spellEnd"/>
      <w:r w:rsidRPr="00DE5CD8">
        <w:rPr>
          <w:rFonts w:ascii="Arial" w:hAnsi="Arial" w:cs="Arial"/>
          <w:sz w:val="24"/>
          <w:szCs w:val="24"/>
          <w:lang w:val="en-US"/>
        </w:rPr>
        <w:t xml:space="preserve">, A. van, </w:t>
      </w:r>
      <w:proofErr w:type="spellStart"/>
      <w:r w:rsidRPr="00DE5CD8">
        <w:rPr>
          <w:rFonts w:ascii="Arial" w:hAnsi="Arial" w:cs="Arial"/>
          <w:sz w:val="24"/>
          <w:szCs w:val="24"/>
          <w:lang w:val="en-US"/>
        </w:rPr>
        <w:t>Scholtus</w:t>
      </w:r>
      <w:proofErr w:type="spellEnd"/>
      <w:r w:rsidRPr="00DE5CD8">
        <w:rPr>
          <w:rFonts w:ascii="Arial" w:hAnsi="Arial" w:cs="Arial"/>
          <w:sz w:val="24"/>
          <w:szCs w:val="24"/>
          <w:lang w:val="en-US"/>
        </w:rPr>
        <w:t xml:space="preserve"> S., and Burger J. </w:t>
      </w:r>
      <w:r w:rsidR="001E6A33">
        <w:rPr>
          <w:rFonts w:ascii="Arial" w:hAnsi="Arial" w:cs="Arial"/>
          <w:sz w:val="24"/>
          <w:szCs w:val="24"/>
          <w:lang w:val="en-US"/>
        </w:rPr>
        <w:t>(</w:t>
      </w:r>
      <w:r w:rsidRPr="00DE5CD8">
        <w:rPr>
          <w:rFonts w:ascii="Arial" w:hAnsi="Arial" w:cs="Arial"/>
          <w:sz w:val="24"/>
          <w:szCs w:val="24"/>
          <w:lang w:val="en-US"/>
        </w:rPr>
        <w:t>2015</w:t>
      </w:r>
      <w:r w:rsidR="001E6A33">
        <w:rPr>
          <w:rFonts w:ascii="Arial" w:hAnsi="Arial" w:cs="Arial"/>
          <w:sz w:val="24"/>
          <w:szCs w:val="24"/>
          <w:lang w:val="en-US"/>
        </w:rPr>
        <w:t xml:space="preserve">) </w:t>
      </w:r>
      <w:r w:rsidRPr="00DE5CD8">
        <w:rPr>
          <w:rFonts w:ascii="Arial" w:hAnsi="Arial" w:cs="Arial"/>
          <w:sz w:val="24"/>
          <w:szCs w:val="24"/>
          <w:lang w:val="en-US"/>
        </w:rPr>
        <w:t>Sensitivity of Mixed-Source Stati</w:t>
      </w:r>
      <w:r w:rsidR="001E6A33">
        <w:rPr>
          <w:rFonts w:ascii="Arial" w:hAnsi="Arial" w:cs="Arial"/>
          <w:sz w:val="24"/>
          <w:szCs w:val="24"/>
          <w:lang w:val="en-US"/>
        </w:rPr>
        <w:t>stics to Classification Errors,</w:t>
      </w:r>
      <w:r w:rsidRPr="00DE5CD8">
        <w:rPr>
          <w:rFonts w:ascii="Arial" w:hAnsi="Arial" w:cs="Arial"/>
          <w:sz w:val="24"/>
          <w:szCs w:val="24"/>
          <w:lang w:val="en-US"/>
        </w:rPr>
        <w:t xml:space="preserve"> </w:t>
      </w:r>
      <w:r w:rsidRPr="00DE5CD8">
        <w:rPr>
          <w:rFonts w:ascii="Arial" w:hAnsi="Arial" w:cs="Arial"/>
          <w:i/>
          <w:sz w:val="24"/>
          <w:szCs w:val="24"/>
          <w:lang w:val="en-US"/>
        </w:rPr>
        <w:t>Journal of Official Statistics</w:t>
      </w:r>
      <w:r w:rsidR="001E6A33">
        <w:rPr>
          <w:rFonts w:ascii="Arial" w:hAnsi="Arial" w:cs="Arial"/>
          <w:sz w:val="24"/>
          <w:szCs w:val="24"/>
          <w:lang w:val="en-US"/>
        </w:rPr>
        <w:t xml:space="preserve"> 31 (3): 489–506,</w:t>
      </w:r>
      <w:r w:rsidRPr="00DE5CD8">
        <w:rPr>
          <w:rFonts w:ascii="Arial" w:hAnsi="Arial" w:cs="Arial"/>
          <w:sz w:val="24"/>
          <w:szCs w:val="24"/>
          <w:lang w:val="en-US"/>
        </w:rPr>
        <w:t xml:space="preserve"> </w:t>
      </w:r>
      <w:hyperlink r:id="rId20">
        <w:r w:rsidRPr="00DE5CD8">
          <w:rPr>
            <w:rStyle w:val="Hyperlink"/>
            <w:rFonts w:ascii="Arial" w:hAnsi="Arial" w:cs="Arial"/>
            <w:sz w:val="24"/>
            <w:szCs w:val="24"/>
            <w:lang w:val="en-US"/>
          </w:rPr>
          <w:t>https://EconPapers.repec.org/RePEc:vrs:offsta:v:31:y:2015:i:3:p:489-506:n:9</w:t>
        </w:r>
      </w:hyperlink>
      <w:r w:rsidRPr="00DE5CD8">
        <w:rPr>
          <w:rFonts w:ascii="Arial" w:hAnsi="Arial" w:cs="Arial"/>
          <w:sz w:val="24"/>
          <w:szCs w:val="24"/>
          <w:lang w:val="en-US"/>
        </w:rPr>
        <w:t>.</w:t>
      </w:r>
    </w:p>
    <w:p w:rsidR="00A41F2F" w:rsidRPr="00A41F2F" w:rsidRDefault="00A41F2F" w:rsidP="00A41F2F">
      <w:pPr>
        <w:spacing w:before="120" w:after="0" w:line="360" w:lineRule="auto"/>
        <w:jc w:val="both"/>
        <w:rPr>
          <w:rFonts w:ascii="Arial" w:hAnsi="Arial" w:cs="Arial"/>
          <w:sz w:val="24"/>
          <w:szCs w:val="24"/>
          <w:lang w:val="en-US"/>
        </w:rPr>
      </w:pPr>
      <w:r w:rsidRPr="00A41F2F">
        <w:rPr>
          <w:rFonts w:ascii="Arial" w:hAnsi="Arial" w:cs="Arial"/>
          <w:sz w:val="24"/>
          <w:szCs w:val="24"/>
          <w:lang w:val="en-US"/>
        </w:rPr>
        <w:lastRenderedPageBreak/>
        <w:t xml:space="preserve">Rubin, Donald B. </w:t>
      </w:r>
      <w:r w:rsidR="001E6A33">
        <w:rPr>
          <w:rFonts w:ascii="Arial" w:hAnsi="Arial" w:cs="Arial"/>
          <w:sz w:val="24"/>
          <w:szCs w:val="24"/>
          <w:lang w:val="en-US"/>
        </w:rPr>
        <w:t>(</w:t>
      </w:r>
      <w:r w:rsidRPr="00A41F2F">
        <w:rPr>
          <w:rFonts w:ascii="Arial" w:hAnsi="Arial" w:cs="Arial"/>
          <w:sz w:val="24"/>
          <w:szCs w:val="24"/>
          <w:lang w:val="en-US"/>
        </w:rPr>
        <w:t>1976</w:t>
      </w:r>
      <w:r w:rsidR="001E6A33">
        <w:rPr>
          <w:rFonts w:ascii="Arial" w:hAnsi="Arial" w:cs="Arial"/>
          <w:sz w:val="24"/>
          <w:szCs w:val="24"/>
          <w:lang w:val="en-US"/>
        </w:rPr>
        <w:t>), Inference and Missing Data,</w:t>
      </w:r>
      <w:r w:rsidRPr="00A41F2F">
        <w:rPr>
          <w:rFonts w:ascii="Arial" w:hAnsi="Arial" w:cs="Arial"/>
          <w:sz w:val="24"/>
          <w:szCs w:val="24"/>
          <w:lang w:val="en-US"/>
        </w:rPr>
        <w:t xml:space="preserve"> </w:t>
      </w:r>
      <w:proofErr w:type="spellStart"/>
      <w:r w:rsidRPr="00A41F2F">
        <w:rPr>
          <w:rFonts w:ascii="Arial" w:hAnsi="Arial" w:cs="Arial"/>
          <w:i/>
          <w:sz w:val="24"/>
          <w:szCs w:val="24"/>
          <w:lang w:val="en-US"/>
        </w:rPr>
        <w:t>Biometrika</w:t>
      </w:r>
      <w:proofErr w:type="spellEnd"/>
      <w:r w:rsidR="001E6A33">
        <w:rPr>
          <w:rFonts w:ascii="Arial" w:hAnsi="Arial" w:cs="Arial"/>
          <w:sz w:val="24"/>
          <w:szCs w:val="24"/>
          <w:lang w:val="en-US"/>
        </w:rPr>
        <w:t xml:space="preserve"> 63 (3),</w:t>
      </w:r>
      <w:r w:rsidRPr="00A41F2F">
        <w:rPr>
          <w:rFonts w:ascii="Arial" w:hAnsi="Arial" w:cs="Arial"/>
          <w:sz w:val="24"/>
          <w:szCs w:val="24"/>
          <w:lang w:val="en-US"/>
        </w:rPr>
        <w:t xml:space="preserve"> Oxford University Press: 581–92.</w:t>
      </w:r>
    </w:p>
    <w:p w:rsidR="00A41F2F" w:rsidRDefault="00A41F2F" w:rsidP="005A1F57">
      <w:pPr>
        <w:spacing w:before="120" w:after="0" w:line="360" w:lineRule="auto"/>
        <w:jc w:val="both"/>
        <w:rPr>
          <w:rFonts w:ascii="Arial" w:hAnsi="Arial" w:cs="Arial"/>
          <w:sz w:val="24"/>
          <w:szCs w:val="24"/>
          <w:lang w:val="en-GB"/>
        </w:rPr>
      </w:pPr>
    </w:p>
    <w:p w:rsidR="004740F1" w:rsidRPr="00EC5F5A" w:rsidRDefault="004740F1" w:rsidP="00C74A1D">
      <w:pPr>
        <w:rPr>
          <w:rFonts w:ascii="Arial" w:hAnsi="Arial" w:cs="Arial"/>
          <w:sz w:val="24"/>
          <w:szCs w:val="24"/>
          <w:lang w:val="en-GB"/>
        </w:rPr>
      </w:pPr>
    </w:p>
    <w:sectPr w:rsidR="004740F1" w:rsidRPr="00EC5F5A"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B9" w:rsidRDefault="000F15B9" w:rsidP="00E82B25">
      <w:pPr>
        <w:spacing w:after="0" w:line="240" w:lineRule="auto"/>
      </w:pPr>
      <w:r>
        <w:separator/>
      </w:r>
    </w:p>
  </w:endnote>
  <w:endnote w:type="continuationSeparator" w:id="0">
    <w:p w:rsidR="000F15B9" w:rsidRDefault="000F15B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0F15B9" w:rsidRPr="009378F5" w:rsidRDefault="000F15B9" w:rsidP="0035694D">
        <w:pPr>
          <w:pStyle w:val="Fuzeil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C59B0">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B9" w:rsidRDefault="000F15B9" w:rsidP="00E82B25">
      <w:pPr>
        <w:spacing w:after="0" w:line="240" w:lineRule="auto"/>
      </w:pPr>
      <w:r>
        <w:separator/>
      </w:r>
    </w:p>
  </w:footnote>
  <w:footnote w:type="continuationSeparator" w:id="0">
    <w:p w:rsidR="000F15B9" w:rsidRDefault="000F15B9"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B9" w:rsidRDefault="00CC59B0">
    <w:pPr>
      <w:pStyle w:val="Kopfzeil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B9" w:rsidRDefault="00CC59B0">
    <w:pPr>
      <w:pStyle w:val="Kopfzeil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B9" w:rsidRDefault="00CC59B0">
    <w:pPr>
      <w:pStyle w:val="Kopfzeil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2610D"/>
    <w:multiLevelType w:val="multilevel"/>
    <w:tmpl w:val="6C6259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676494A5"/>
    <w:multiLevelType w:val="multilevel"/>
    <w:tmpl w:val="181088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3C15"/>
    <w:rsid w:val="00026CD3"/>
    <w:rsid w:val="00041413"/>
    <w:rsid w:val="00047C24"/>
    <w:rsid w:val="00070925"/>
    <w:rsid w:val="0007704A"/>
    <w:rsid w:val="000957CC"/>
    <w:rsid w:val="000B4BDE"/>
    <w:rsid w:val="000C4CEC"/>
    <w:rsid w:val="000C6472"/>
    <w:rsid w:val="000D6E6A"/>
    <w:rsid w:val="000D705A"/>
    <w:rsid w:val="000F15B9"/>
    <w:rsid w:val="000F337F"/>
    <w:rsid w:val="00133E07"/>
    <w:rsid w:val="00142A8D"/>
    <w:rsid w:val="00157DAD"/>
    <w:rsid w:val="00160406"/>
    <w:rsid w:val="0016743D"/>
    <w:rsid w:val="00182357"/>
    <w:rsid w:val="001E43DC"/>
    <w:rsid w:val="001E6A33"/>
    <w:rsid w:val="00221F17"/>
    <w:rsid w:val="00234927"/>
    <w:rsid w:val="0023623C"/>
    <w:rsid w:val="00242620"/>
    <w:rsid w:val="00253D76"/>
    <w:rsid w:val="0028150C"/>
    <w:rsid w:val="00282B53"/>
    <w:rsid w:val="00293580"/>
    <w:rsid w:val="002B6D33"/>
    <w:rsid w:val="002C42B1"/>
    <w:rsid w:val="002E666E"/>
    <w:rsid w:val="002F121B"/>
    <w:rsid w:val="00336E21"/>
    <w:rsid w:val="003567C1"/>
    <w:rsid w:val="0035694D"/>
    <w:rsid w:val="00362815"/>
    <w:rsid w:val="0039142A"/>
    <w:rsid w:val="003A1D16"/>
    <w:rsid w:val="003C2725"/>
    <w:rsid w:val="004150F5"/>
    <w:rsid w:val="00467D3A"/>
    <w:rsid w:val="004740F1"/>
    <w:rsid w:val="00493026"/>
    <w:rsid w:val="004A12A7"/>
    <w:rsid w:val="004A173C"/>
    <w:rsid w:val="004A1A99"/>
    <w:rsid w:val="004B39C1"/>
    <w:rsid w:val="004B6729"/>
    <w:rsid w:val="004C5048"/>
    <w:rsid w:val="004F04B4"/>
    <w:rsid w:val="005215E8"/>
    <w:rsid w:val="005253B3"/>
    <w:rsid w:val="00530FD6"/>
    <w:rsid w:val="00542524"/>
    <w:rsid w:val="00543D7D"/>
    <w:rsid w:val="005812C5"/>
    <w:rsid w:val="005A1F57"/>
    <w:rsid w:val="005B30A2"/>
    <w:rsid w:val="005B6971"/>
    <w:rsid w:val="006052BF"/>
    <w:rsid w:val="00653D6C"/>
    <w:rsid w:val="00667788"/>
    <w:rsid w:val="0069009D"/>
    <w:rsid w:val="00697934"/>
    <w:rsid w:val="006B5A4A"/>
    <w:rsid w:val="006C4C64"/>
    <w:rsid w:val="006C5879"/>
    <w:rsid w:val="006E242C"/>
    <w:rsid w:val="007730C4"/>
    <w:rsid w:val="00776C97"/>
    <w:rsid w:val="007E6D8C"/>
    <w:rsid w:val="0082373C"/>
    <w:rsid w:val="00867B2C"/>
    <w:rsid w:val="00871F0F"/>
    <w:rsid w:val="00873330"/>
    <w:rsid w:val="00877C67"/>
    <w:rsid w:val="0088219A"/>
    <w:rsid w:val="00883326"/>
    <w:rsid w:val="008A71D2"/>
    <w:rsid w:val="008B0935"/>
    <w:rsid w:val="008D56E1"/>
    <w:rsid w:val="008D6094"/>
    <w:rsid w:val="00902A7F"/>
    <w:rsid w:val="0092322A"/>
    <w:rsid w:val="00932B51"/>
    <w:rsid w:val="009378F5"/>
    <w:rsid w:val="00973B8D"/>
    <w:rsid w:val="009A0D54"/>
    <w:rsid w:val="00A14A3F"/>
    <w:rsid w:val="00A23816"/>
    <w:rsid w:val="00A41F2F"/>
    <w:rsid w:val="00A454B6"/>
    <w:rsid w:val="00A531F2"/>
    <w:rsid w:val="00A6013E"/>
    <w:rsid w:val="00AD1423"/>
    <w:rsid w:val="00AD4AEE"/>
    <w:rsid w:val="00AE3BF8"/>
    <w:rsid w:val="00AE6029"/>
    <w:rsid w:val="00B47197"/>
    <w:rsid w:val="00B56008"/>
    <w:rsid w:val="00B72169"/>
    <w:rsid w:val="00B74218"/>
    <w:rsid w:val="00B77A7F"/>
    <w:rsid w:val="00B86376"/>
    <w:rsid w:val="00B86FC7"/>
    <w:rsid w:val="00B912C3"/>
    <w:rsid w:val="00BB19AC"/>
    <w:rsid w:val="00BC26CE"/>
    <w:rsid w:val="00BD3C29"/>
    <w:rsid w:val="00BF6DBC"/>
    <w:rsid w:val="00C16E8E"/>
    <w:rsid w:val="00C261EA"/>
    <w:rsid w:val="00C40213"/>
    <w:rsid w:val="00C4424D"/>
    <w:rsid w:val="00C444A7"/>
    <w:rsid w:val="00C55909"/>
    <w:rsid w:val="00C726EA"/>
    <w:rsid w:val="00C74A1D"/>
    <w:rsid w:val="00CB2B44"/>
    <w:rsid w:val="00CB4074"/>
    <w:rsid w:val="00CC1C1D"/>
    <w:rsid w:val="00CC59B0"/>
    <w:rsid w:val="00CF33AD"/>
    <w:rsid w:val="00CF656A"/>
    <w:rsid w:val="00D0258C"/>
    <w:rsid w:val="00D0270E"/>
    <w:rsid w:val="00D20550"/>
    <w:rsid w:val="00D3638C"/>
    <w:rsid w:val="00D52194"/>
    <w:rsid w:val="00D65C24"/>
    <w:rsid w:val="00DA74F6"/>
    <w:rsid w:val="00DD4526"/>
    <w:rsid w:val="00DD4977"/>
    <w:rsid w:val="00DE01B4"/>
    <w:rsid w:val="00DE5CD8"/>
    <w:rsid w:val="00DE6938"/>
    <w:rsid w:val="00DF27A8"/>
    <w:rsid w:val="00E0057E"/>
    <w:rsid w:val="00E261EB"/>
    <w:rsid w:val="00E7228E"/>
    <w:rsid w:val="00E82B25"/>
    <w:rsid w:val="00E92831"/>
    <w:rsid w:val="00E9313B"/>
    <w:rsid w:val="00EB7A63"/>
    <w:rsid w:val="00EC5F5A"/>
    <w:rsid w:val="00EE266B"/>
    <w:rsid w:val="00EE4664"/>
    <w:rsid w:val="00EE4A70"/>
    <w:rsid w:val="00F30C27"/>
    <w:rsid w:val="00F459C6"/>
    <w:rsid w:val="00F51570"/>
    <w:rsid w:val="00F74EA2"/>
    <w:rsid w:val="00F94FB9"/>
    <w:rsid w:val="00FE369C"/>
    <w:rsid w:val="00FE5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4B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F94F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2F12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0B4BDE"/>
    <w:rPr>
      <w:rFonts w:asciiTheme="majorHAnsi" w:eastAsiaTheme="majorEastAsia" w:hAnsiTheme="majorHAnsi" w:cstheme="majorBidi"/>
      <w:b/>
      <w:bCs/>
      <w:color w:val="2E74B5" w:themeColor="accent1" w:themeShade="BF"/>
      <w:sz w:val="28"/>
      <w:szCs w:val="28"/>
    </w:rPr>
  </w:style>
  <w:style w:type="paragraph" w:styleId="Textkrper">
    <w:name w:val="Body Text"/>
    <w:basedOn w:val="Standard"/>
    <w:link w:val="TextkrperZchn"/>
    <w:qFormat/>
    <w:rsid w:val="000B4BDE"/>
    <w:pPr>
      <w:spacing w:before="180" w:after="180" w:line="240" w:lineRule="auto"/>
    </w:pPr>
    <w:rPr>
      <w:sz w:val="24"/>
      <w:szCs w:val="24"/>
      <w:lang w:val="en-US"/>
    </w:rPr>
  </w:style>
  <w:style w:type="character" w:customStyle="1" w:styleId="TextkrperZchn">
    <w:name w:val="Textkörper Zchn"/>
    <w:basedOn w:val="Absatz-Standardschriftart"/>
    <w:link w:val="Textkrper"/>
    <w:rsid w:val="000B4BDE"/>
    <w:rPr>
      <w:sz w:val="24"/>
      <w:szCs w:val="24"/>
      <w:lang w:val="en-US"/>
    </w:rPr>
  </w:style>
  <w:style w:type="character" w:customStyle="1" w:styleId="berschrift3Zchn">
    <w:name w:val="Überschrift 3 Zchn"/>
    <w:basedOn w:val="Absatz-Standardschriftart"/>
    <w:link w:val="berschrift3"/>
    <w:uiPriority w:val="9"/>
    <w:semiHidden/>
    <w:rsid w:val="002F121B"/>
    <w:rPr>
      <w:rFonts w:asciiTheme="majorHAnsi" w:eastAsiaTheme="majorEastAsia" w:hAnsiTheme="majorHAnsi" w:cstheme="majorBidi"/>
      <w:b/>
      <w:bCs/>
      <w:color w:val="5B9BD5" w:themeColor="accent1"/>
    </w:rPr>
  </w:style>
  <w:style w:type="paragraph" w:customStyle="1" w:styleId="FigurewithCaption">
    <w:name w:val="Figure with Caption"/>
    <w:basedOn w:val="Standard"/>
    <w:rsid w:val="002F121B"/>
    <w:pPr>
      <w:keepNext/>
      <w:spacing w:after="200" w:line="240" w:lineRule="auto"/>
    </w:pPr>
    <w:rPr>
      <w:sz w:val="24"/>
      <w:szCs w:val="24"/>
      <w:lang w:val="en-US"/>
    </w:rPr>
  </w:style>
  <w:style w:type="paragraph" w:customStyle="1" w:styleId="ImageCaption">
    <w:name w:val="Image Caption"/>
    <w:basedOn w:val="Beschriftung"/>
    <w:rsid w:val="00003C15"/>
    <w:pPr>
      <w:spacing w:after="120"/>
    </w:pPr>
    <w:rPr>
      <w:iCs w:val="0"/>
      <w:color w:val="auto"/>
      <w:sz w:val="24"/>
      <w:szCs w:val="24"/>
      <w:lang w:val="en-US"/>
    </w:rPr>
  </w:style>
  <w:style w:type="character" w:customStyle="1" w:styleId="berschrift2Zchn">
    <w:name w:val="Überschrift 2 Zchn"/>
    <w:basedOn w:val="Absatz-Standardschriftart"/>
    <w:link w:val="berschrift2"/>
    <w:uiPriority w:val="9"/>
    <w:semiHidden/>
    <w:rsid w:val="00F94FB9"/>
    <w:rPr>
      <w:rFonts w:asciiTheme="majorHAnsi" w:eastAsiaTheme="majorEastAsia" w:hAnsiTheme="majorHAnsi" w:cstheme="majorBidi"/>
      <w:b/>
      <w:bCs/>
      <w:color w:val="5B9BD5" w:themeColor="accent1"/>
      <w:sz w:val="26"/>
      <w:szCs w:val="26"/>
    </w:rPr>
  </w:style>
  <w:style w:type="character" w:customStyle="1" w:styleId="VerbatimChar">
    <w:name w:val="Verbatim Char"/>
    <w:basedOn w:val="Absatz-Standardschriftart"/>
    <w:link w:val="SourceCode"/>
    <w:rsid w:val="00EE4664"/>
    <w:rPr>
      <w:rFonts w:ascii="Consolas" w:hAnsi="Consolas"/>
      <w:shd w:val="clear" w:color="auto" w:fill="F8F8F8"/>
    </w:rPr>
  </w:style>
  <w:style w:type="paragraph" w:customStyle="1" w:styleId="SourceCode">
    <w:name w:val="Source Code"/>
    <w:basedOn w:val="Standard"/>
    <w:link w:val="VerbatimChar"/>
    <w:rsid w:val="00EE4664"/>
    <w:pPr>
      <w:shd w:val="clear" w:color="auto" w:fill="F8F8F8"/>
      <w:wordWrap w:val="0"/>
      <w:spacing w:after="200" w:line="240" w:lineRule="auto"/>
    </w:pPr>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4B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F94F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2F12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47197"/>
    <w:pPr>
      <w:spacing w:after="0" w:line="240" w:lineRule="auto"/>
    </w:pPr>
  </w:style>
  <w:style w:type="paragraph" w:styleId="Sprechblasentext">
    <w:name w:val="Balloon Text"/>
    <w:basedOn w:val="Standard"/>
    <w:link w:val="SprechblasentextZchn"/>
    <w:uiPriority w:val="99"/>
    <w:semiHidden/>
    <w:unhideWhenUsed/>
    <w:rsid w:val="00B471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197"/>
    <w:rPr>
      <w:rFonts w:ascii="Segoe UI" w:hAnsi="Segoe UI" w:cs="Segoe UI"/>
      <w:sz w:val="18"/>
      <w:szCs w:val="18"/>
    </w:rPr>
  </w:style>
  <w:style w:type="paragraph" w:styleId="Kopfzeile">
    <w:name w:val="header"/>
    <w:basedOn w:val="Standard"/>
    <w:link w:val="KopfzeileZchn"/>
    <w:uiPriority w:val="99"/>
    <w:unhideWhenUsed/>
    <w:rsid w:val="00E82B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25"/>
  </w:style>
  <w:style w:type="paragraph" w:styleId="Fuzeile">
    <w:name w:val="footer"/>
    <w:basedOn w:val="Standard"/>
    <w:link w:val="FuzeileZchn"/>
    <w:uiPriority w:val="99"/>
    <w:unhideWhenUsed/>
    <w:rsid w:val="00E82B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25"/>
  </w:style>
  <w:style w:type="character" w:styleId="Kommentarzeichen">
    <w:name w:val="annotation reference"/>
    <w:basedOn w:val="Absatz-Standardschriftart"/>
    <w:uiPriority w:val="99"/>
    <w:semiHidden/>
    <w:unhideWhenUsed/>
    <w:rsid w:val="00697934"/>
    <w:rPr>
      <w:sz w:val="16"/>
      <w:szCs w:val="16"/>
    </w:rPr>
  </w:style>
  <w:style w:type="paragraph" w:styleId="Kommentartext">
    <w:name w:val="annotation text"/>
    <w:basedOn w:val="Standard"/>
    <w:link w:val="KommentartextZchn"/>
    <w:uiPriority w:val="99"/>
    <w:semiHidden/>
    <w:unhideWhenUsed/>
    <w:rsid w:val="006979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34"/>
    <w:rPr>
      <w:sz w:val="20"/>
      <w:szCs w:val="20"/>
    </w:rPr>
  </w:style>
  <w:style w:type="paragraph" w:styleId="Kommentarthema">
    <w:name w:val="annotation subject"/>
    <w:basedOn w:val="Kommentartext"/>
    <w:next w:val="Kommentartext"/>
    <w:link w:val="KommentarthemaZchn"/>
    <w:uiPriority w:val="99"/>
    <w:semiHidden/>
    <w:unhideWhenUsed/>
    <w:rsid w:val="00697934"/>
    <w:rPr>
      <w:b/>
      <w:bCs/>
    </w:rPr>
  </w:style>
  <w:style w:type="character" w:customStyle="1" w:styleId="KommentarthemaZchn">
    <w:name w:val="Kommentarthema Zchn"/>
    <w:basedOn w:val="KommentartextZchn"/>
    <w:link w:val="Kommentarthema"/>
    <w:uiPriority w:val="99"/>
    <w:semiHidden/>
    <w:rsid w:val="00697934"/>
    <w:rPr>
      <w:b/>
      <w:bCs/>
      <w:sz w:val="20"/>
      <w:szCs w:val="20"/>
    </w:rPr>
  </w:style>
  <w:style w:type="character" w:styleId="Hyperlink">
    <w:name w:val="Hyperlink"/>
    <w:basedOn w:val="Absatz-Standardschriftart"/>
    <w:uiPriority w:val="99"/>
    <w:unhideWhenUsed/>
    <w:rsid w:val="00A454B6"/>
    <w:rPr>
      <w:color w:val="0563C1" w:themeColor="hyperlink"/>
      <w:u w:val="single"/>
    </w:rPr>
  </w:style>
  <w:style w:type="paragraph" w:styleId="Funotentext">
    <w:name w:val="footnote text"/>
    <w:basedOn w:val="Standard"/>
    <w:link w:val="FunotentextZchn"/>
    <w:uiPriority w:val="99"/>
    <w:semiHidden/>
    <w:unhideWhenUsed/>
    <w:rsid w:val="00F30C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C27"/>
    <w:rPr>
      <w:sz w:val="20"/>
      <w:szCs w:val="20"/>
    </w:rPr>
  </w:style>
  <w:style w:type="character" w:styleId="Funotenzeichen">
    <w:name w:val="footnote reference"/>
    <w:basedOn w:val="Absatz-Standardschriftart"/>
    <w:uiPriority w:val="99"/>
    <w:semiHidden/>
    <w:unhideWhenUsed/>
    <w:rsid w:val="00F30C27"/>
    <w:rPr>
      <w:vertAlign w:val="superscript"/>
    </w:rPr>
  </w:style>
  <w:style w:type="paragraph" w:styleId="Beschriftung">
    <w:name w:val="caption"/>
    <w:basedOn w:val="Standard"/>
    <w:next w:val="Standard"/>
    <w:uiPriority w:val="35"/>
    <w:unhideWhenUsed/>
    <w:qFormat/>
    <w:rsid w:val="00AD4AEE"/>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0B4BDE"/>
    <w:rPr>
      <w:rFonts w:asciiTheme="majorHAnsi" w:eastAsiaTheme="majorEastAsia" w:hAnsiTheme="majorHAnsi" w:cstheme="majorBidi"/>
      <w:b/>
      <w:bCs/>
      <w:color w:val="2E74B5" w:themeColor="accent1" w:themeShade="BF"/>
      <w:sz w:val="28"/>
      <w:szCs w:val="28"/>
    </w:rPr>
  </w:style>
  <w:style w:type="paragraph" w:styleId="Textkrper">
    <w:name w:val="Body Text"/>
    <w:basedOn w:val="Standard"/>
    <w:link w:val="TextkrperZchn"/>
    <w:qFormat/>
    <w:rsid w:val="000B4BDE"/>
    <w:pPr>
      <w:spacing w:before="180" w:after="180" w:line="240" w:lineRule="auto"/>
    </w:pPr>
    <w:rPr>
      <w:sz w:val="24"/>
      <w:szCs w:val="24"/>
      <w:lang w:val="en-US"/>
    </w:rPr>
  </w:style>
  <w:style w:type="character" w:customStyle="1" w:styleId="TextkrperZchn">
    <w:name w:val="Textkörper Zchn"/>
    <w:basedOn w:val="Absatz-Standardschriftart"/>
    <w:link w:val="Textkrper"/>
    <w:rsid w:val="000B4BDE"/>
    <w:rPr>
      <w:sz w:val="24"/>
      <w:szCs w:val="24"/>
      <w:lang w:val="en-US"/>
    </w:rPr>
  </w:style>
  <w:style w:type="character" w:customStyle="1" w:styleId="berschrift3Zchn">
    <w:name w:val="Überschrift 3 Zchn"/>
    <w:basedOn w:val="Absatz-Standardschriftart"/>
    <w:link w:val="berschrift3"/>
    <w:uiPriority w:val="9"/>
    <w:semiHidden/>
    <w:rsid w:val="002F121B"/>
    <w:rPr>
      <w:rFonts w:asciiTheme="majorHAnsi" w:eastAsiaTheme="majorEastAsia" w:hAnsiTheme="majorHAnsi" w:cstheme="majorBidi"/>
      <w:b/>
      <w:bCs/>
      <w:color w:val="5B9BD5" w:themeColor="accent1"/>
    </w:rPr>
  </w:style>
  <w:style w:type="paragraph" w:customStyle="1" w:styleId="FigurewithCaption">
    <w:name w:val="Figure with Caption"/>
    <w:basedOn w:val="Standard"/>
    <w:rsid w:val="002F121B"/>
    <w:pPr>
      <w:keepNext/>
      <w:spacing w:after="200" w:line="240" w:lineRule="auto"/>
    </w:pPr>
    <w:rPr>
      <w:sz w:val="24"/>
      <w:szCs w:val="24"/>
      <w:lang w:val="en-US"/>
    </w:rPr>
  </w:style>
  <w:style w:type="paragraph" w:customStyle="1" w:styleId="ImageCaption">
    <w:name w:val="Image Caption"/>
    <w:basedOn w:val="Beschriftung"/>
    <w:rsid w:val="00003C15"/>
    <w:pPr>
      <w:spacing w:after="120"/>
    </w:pPr>
    <w:rPr>
      <w:iCs w:val="0"/>
      <w:color w:val="auto"/>
      <w:sz w:val="24"/>
      <w:szCs w:val="24"/>
      <w:lang w:val="en-US"/>
    </w:rPr>
  </w:style>
  <w:style w:type="character" w:customStyle="1" w:styleId="berschrift2Zchn">
    <w:name w:val="Überschrift 2 Zchn"/>
    <w:basedOn w:val="Absatz-Standardschriftart"/>
    <w:link w:val="berschrift2"/>
    <w:uiPriority w:val="9"/>
    <w:semiHidden/>
    <w:rsid w:val="00F94FB9"/>
    <w:rPr>
      <w:rFonts w:asciiTheme="majorHAnsi" w:eastAsiaTheme="majorEastAsia" w:hAnsiTheme="majorHAnsi" w:cstheme="majorBidi"/>
      <w:b/>
      <w:bCs/>
      <w:color w:val="5B9BD5" w:themeColor="accent1"/>
      <w:sz w:val="26"/>
      <w:szCs w:val="26"/>
    </w:rPr>
  </w:style>
  <w:style w:type="character" w:customStyle="1" w:styleId="VerbatimChar">
    <w:name w:val="Verbatim Char"/>
    <w:basedOn w:val="Absatz-Standardschriftart"/>
    <w:link w:val="SourceCode"/>
    <w:rsid w:val="00EE4664"/>
    <w:rPr>
      <w:rFonts w:ascii="Consolas" w:hAnsi="Consolas"/>
      <w:shd w:val="clear" w:color="auto" w:fill="F8F8F8"/>
    </w:rPr>
  </w:style>
  <w:style w:type="paragraph" w:customStyle="1" w:styleId="SourceCode">
    <w:name w:val="Source Code"/>
    <w:basedOn w:val="Standard"/>
    <w:link w:val="VerbatimChar"/>
    <w:rsid w:val="00EE4664"/>
    <w:pPr>
      <w:shd w:val="clear" w:color="auto" w:fill="F8F8F8"/>
      <w:wordWrap w:val="0"/>
      <w:spacing w:after="200" w:line="240" w:lineRule="auto"/>
    </w:pPr>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oi.org/10.1214/ss/11770138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515/jos-2016-00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7713/ajs.v45i2.97" TargetMode="External"/><Relationship Id="rId20" Type="http://schemas.openxmlformats.org/officeDocument/2006/relationships/hyperlink" Target="https://EconPapers.repec.org/RePEc:vrs:offsta:v:31:y:2015:i:3:p:489-506:n: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c.europa.eu/eurostat/cros/content/essnet-quality-multisource-statistics-komuso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8FD5-620E-4B17-9818-40155F8C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3848</Words>
  <Characters>24244</Characters>
  <Application>Microsoft Office Word</Application>
  <DocSecurity>0</DocSecurity>
  <Lines>202</Lines>
  <Paragraphs>56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Statistik Austria</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GUSSENBAUER Johannes</cp:lastModifiedBy>
  <cp:revision>20</cp:revision>
  <cp:lastPrinted>2018-02-22T12:09:00Z</cp:lastPrinted>
  <dcterms:created xsi:type="dcterms:W3CDTF">2018-05-17T06:11:00Z</dcterms:created>
  <dcterms:modified xsi:type="dcterms:W3CDTF">2018-05-18T10:28:00Z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333943722</vt:i4>
  </property>
  <property fmtid="{D5CDD505-2E9C-101B-9397-08002B2CF9AE}" pid="3" name="_NewReviewCycle">
    <vt:lpwstr/>
  </property>
  <property fmtid="{D5CDD505-2E9C-101B-9397-08002B2CF9AE}" pid="4" name="_EmailSubject">
    <vt:lpwstr>Q2018 presentation submission</vt:lpwstr>
  </property>
  <property fmtid="{D5CDD505-2E9C-101B-9397-08002B2CF9AE}" pid="5" name="_AuthorEmail">
    <vt:lpwstr>Johannes.Gussenbauer@statistik.gv.at</vt:lpwstr>
  </property>
  <property fmtid="{D5CDD505-2E9C-101B-9397-08002B2CF9AE}" pid="6" name="_AuthorEmailDisplayName">
    <vt:lpwstr>GUSSENBAUER Johannes</vt:lpwstr>
  </property>
  <property fmtid="{D5CDD505-2E9C-101B-9397-08002B2CF9AE}" pid="8" name="_PreviousAdHocReviewCycleID">
    <vt:i4>204029911</vt:i4>
  </property>
</Properties>
</file>