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B6" w:rsidRPr="00AD37F0" w:rsidRDefault="009B03B6" w:rsidP="006C3A07">
      <w:pPr>
        <w:spacing w:before="480" w:after="480" w:line="276" w:lineRule="auto"/>
        <w:jc w:val="center"/>
        <w:rPr>
          <w:rFonts w:ascii="Arial" w:hAnsi="Arial" w:cs="Arial"/>
          <w:b/>
          <w:sz w:val="48"/>
          <w:szCs w:val="48"/>
          <w:lang w:val="en-GB"/>
        </w:rPr>
      </w:pPr>
      <w:r w:rsidRPr="00AD37F0">
        <w:rPr>
          <w:rFonts w:ascii="Arial" w:hAnsi="Arial" w:cs="Arial"/>
          <w:b/>
          <w:sz w:val="48"/>
          <w:szCs w:val="48"/>
          <w:lang w:val="en-GB"/>
        </w:rPr>
        <w:t>Institutional framework for quality management in official statistics</w:t>
      </w:r>
    </w:p>
    <w:p w:rsidR="009B03B6" w:rsidRPr="00AD37F0" w:rsidRDefault="009B03B6" w:rsidP="006C3A07">
      <w:pPr>
        <w:spacing w:line="276" w:lineRule="auto"/>
        <w:ind w:left="708" w:firstLine="708"/>
        <w:rPr>
          <w:rFonts w:ascii="Times New Roman" w:hAnsi="Times New Roman" w:cs="Times New Roman"/>
          <w:b/>
          <w:sz w:val="24"/>
          <w:szCs w:val="24"/>
          <w:lang w:val="en-GB"/>
        </w:rPr>
      </w:pPr>
      <w:r w:rsidRPr="00AD37F0">
        <w:rPr>
          <w:rFonts w:ascii="Times New Roman" w:hAnsi="Times New Roman" w:cs="Times New Roman"/>
          <w:b/>
          <w:sz w:val="24"/>
          <w:szCs w:val="24"/>
          <w:lang w:val="en-GB"/>
        </w:rPr>
        <w:t>Delina Ibrahimaj, INSTAT, dibrahimaj@instat.gov.al</w:t>
      </w:r>
    </w:p>
    <w:p w:rsidR="009B03B6" w:rsidRPr="00AD37F0" w:rsidRDefault="009B03B6" w:rsidP="006C3A07">
      <w:pPr>
        <w:spacing w:line="276" w:lineRule="auto"/>
        <w:ind w:left="1416"/>
        <w:rPr>
          <w:rFonts w:ascii="Times New Roman" w:hAnsi="Times New Roman" w:cs="Times New Roman"/>
          <w:b/>
          <w:sz w:val="24"/>
          <w:szCs w:val="24"/>
          <w:lang w:val="en-GB"/>
        </w:rPr>
      </w:pPr>
      <w:r w:rsidRPr="00AD37F0">
        <w:rPr>
          <w:rFonts w:ascii="Times New Roman" w:hAnsi="Times New Roman" w:cs="Times New Roman"/>
          <w:b/>
          <w:sz w:val="24"/>
          <w:szCs w:val="24"/>
          <w:lang w:val="en-GB"/>
        </w:rPr>
        <w:t>Helda Curma, INSTAT, hmitre@instat.gov.al</w:t>
      </w:r>
    </w:p>
    <w:p w:rsidR="00420111" w:rsidRDefault="00420111" w:rsidP="006C3A07">
      <w:pPr>
        <w:spacing w:before="240" w:after="0" w:line="276" w:lineRule="auto"/>
        <w:jc w:val="both"/>
        <w:rPr>
          <w:rFonts w:ascii="Arial" w:hAnsi="Arial" w:cs="Arial"/>
          <w:b/>
          <w:sz w:val="20"/>
          <w:szCs w:val="20"/>
          <w:lang w:val="en-GB"/>
        </w:rPr>
      </w:pPr>
    </w:p>
    <w:p w:rsidR="000D705A" w:rsidRDefault="000D705A" w:rsidP="006C3A07">
      <w:pPr>
        <w:spacing w:before="240" w:after="0" w:line="276" w:lineRule="auto"/>
        <w:jc w:val="both"/>
        <w:rPr>
          <w:rFonts w:ascii="Arial" w:hAnsi="Arial" w:cs="Arial"/>
          <w:b/>
          <w:sz w:val="20"/>
          <w:szCs w:val="20"/>
          <w:lang w:val="en-GB"/>
        </w:rPr>
      </w:pPr>
      <w:r w:rsidRPr="00AD37F0">
        <w:rPr>
          <w:rFonts w:ascii="Arial" w:hAnsi="Arial" w:cs="Arial"/>
          <w:b/>
          <w:sz w:val="20"/>
          <w:szCs w:val="20"/>
          <w:lang w:val="en-GB"/>
        </w:rPr>
        <w:t>Abstract</w:t>
      </w:r>
    </w:p>
    <w:p w:rsidR="00420111" w:rsidRPr="00AD37F0" w:rsidRDefault="00420111" w:rsidP="006C3A07">
      <w:pPr>
        <w:spacing w:before="240" w:after="0" w:line="276" w:lineRule="auto"/>
        <w:jc w:val="both"/>
        <w:rPr>
          <w:rFonts w:ascii="Arial" w:hAnsi="Arial" w:cs="Arial"/>
          <w:b/>
          <w:sz w:val="20"/>
          <w:szCs w:val="20"/>
          <w:lang w:val="en-GB"/>
        </w:rPr>
      </w:pPr>
    </w:p>
    <w:p w:rsidR="009B03B6" w:rsidRPr="00AD37F0" w:rsidRDefault="009B03B6" w:rsidP="006C3A07">
      <w:pPr>
        <w:spacing w:after="0" w:line="276" w:lineRule="auto"/>
        <w:jc w:val="both"/>
        <w:rPr>
          <w:rFonts w:ascii="Arial" w:hAnsi="Arial" w:cs="Arial"/>
          <w:i/>
          <w:sz w:val="20"/>
          <w:szCs w:val="20"/>
          <w:lang w:val="en-GB"/>
        </w:rPr>
      </w:pPr>
      <w:r w:rsidRPr="00AD37F0">
        <w:rPr>
          <w:rFonts w:ascii="Arial" w:hAnsi="Arial" w:cs="Arial"/>
          <w:i/>
          <w:sz w:val="20"/>
          <w:szCs w:val="20"/>
          <w:lang w:val="en-GB"/>
        </w:rPr>
        <w:t>INSTAT in the recent years have worked on different activities to fulfil the requirements of the European Code of Practice. Quality is part of these requirements, so National Statistics Office must define their quality policy and make available to the public.  INSTAT declares that the following principles: impartiality, quality of processes and products, user orientation, employee orientation, effectiveness of statistical processes, reducing the workload for respondents are taken into account when performing its tasks.</w:t>
      </w:r>
    </w:p>
    <w:p w:rsidR="009B03B6" w:rsidRPr="00AD37F0" w:rsidRDefault="009B03B6" w:rsidP="006C3A07">
      <w:pPr>
        <w:spacing w:after="0" w:line="276" w:lineRule="auto"/>
        <w:jc w:val="both"/>
        <w:rPr>
          <w:rFonts w:ascii="Arial" w:hAnsi="Arial" w:cs="Arial"/>
          <w:i/>
          <w:sz w:val="20"/>
          <w:szCs w:val="20"/>
          <w:lang w:val="en-GB"/>
        </w:rPr>
      </w:pPr>
      <w:r w:rsidRPr="00AD37F0">
        <w:rPr>
          <w:rFonts w:ascii="Arial" w:hAnsi="Arial" w:cs="Arial"/>
          <w:i/>
          <w:sz w:val="20"/>
          <w:szCs w:val="20"/>
          <w:lang w:val="en-GB"/>
        </w:rPr>
        <w:t xml:space="preserve">To maintain the public confidence in official statistics INSTAT have selected Total Quality Management (TQM) as the general model for quality management, quality assessment and quality improvement. The main objective of this model is to establish a general framework which will ensure that statistical production processes meets the highest standards as regards quality and efficiency. </w:t>
      </w:r>
    </w:p>
    <w:p w:rsidR="009B03B6" w:rsidRPr="00AD37F0" w:rsidRDefault="009B03B6" w:rsidP="006C3A07">
      <w:pPr>
        <w:spacing w:before="240" w:after="0" w:line="276" w:lineRule="auto"/>
        <w:jc w:val="both"/>
        <w:rPr>
          <w:rFonts w:ascii="Arial" w:hAnsi="Arial" w:cs="Arial"/>
          <w:i/>
          <w:sz w:val="20"/>
          <w:szCs w:val="20"/>
          <w:lang w:val="en-GB"/>
        </w:rPr>
      </w:pPr>
      <w:r w:rsidRPr="00AD37F0">
        <w:rPr>
          <w:rFonts w:ascii="Arial" w:hAnsi="Arial" w:cs="Arial"/>
          <w:i/>
          <w:sz w:val="20"/>
          <w:szCs w:val="20"/>
          <w:lang w:val="en-GB"/>
        </w:rPr>
        <w:t>This paper/presentation will provide more detailed information on the quality documentation and provide additional information around the quality reporting for INSTAT products. We will also present how quality culture has progressed since the launch of the first Staff Satisfaction Survey.</w:t>
      </w:r>
    </w:p>
    <w:p w:rsidR="009B03B6" w:rsidRPr="00AD37F0" w:rsidRDefault="009B03B6" w:rsidP="006C3A07">
      <w:pPr>
        <w:spacing w:before="240" w:after="0" w:line="276" w:lineRule="auto"/>
        <w:jc w:val="both"/>
        <w:rPr>
          <w:rFonts w:ascii="Arial" w:hAnsi="Arial" w:cs="Arial"/>
          <w:sz w:val="20"/>
          <w:szCs w:val="20"/>
          <w:lang w:val="en-GB"/>
        </w:rPr>
      </w:pPr>
      <w:r w:rsidRPr="00AD37F0">
        <w:rPr>
          <w:rFonts w:ascii="Arial" w:hAnsi="Arial" w:cs="Arial"/>
          <w:i/>
          <w:sz w:val="20"/>
          <w:szCs w:val="20"/>
          <w:lang w:val="en-GB"/>
        </w:rPr>
        <w:t xml:space="preserve"> </w:t>
      </w:r>
      <w:r w:rsidR="00C726EA" w:rsidRPr="00AD37F0">
        <w:rPr>
          <w:rFonts w:ascii="Arial" w:hAnsi="Arial" w:cs="Arial"/>
          <w:b/>
          <w:sz w:val="20"/>
          <w:szCs w:val="20"/>
          <w:lang w:val="en-GB"/>
        </w:rPr>
        <w:t xml:space="preserve">Keywords: </w:t>
      </w:r>
      <w:r w:rsidRPr="00AD37F0">
        <w:rPr>
          <w:rFonts w:ascii="Arial" w:hAnsi="Arial" w:cs="Arial"/>
          <w:sz w:val="20"/>
          <w:szCs w:val="20"/>
          <w:lang w:val="en-GB"/>
        </w:rPr>
        <w:t>Quality management, Documentation, Efficiency, TQM</w:t>
      </w:r>
    </w:p>
    <w:p w:rsidR="00C81741" w:rsidRDefault="00C81741" w:rsidP="006C3A07">
      <w:pPr>
        <w:pStyle w:val="ListParagraph"/>
        <w:numPr>
          <w:ilvl w:val="0"/>
          <w:numId w:val="25"/>
        </w:numPr>
        <w:spacing w:before="360" w:after="0" w:line="276" w:lineRule="auto"/>
        <w:jc w:val="both"/>
        <w:rPr>
          <w:rFonts w:ascii="Arial" w:hAnsi="Arial" w:cs="Arial"/>
          <w:b/>
          <w:sz w:val="24"/>
          <w:szCs w:val="24"/>
          <w:lang w:val="en-GB"/>
        </w:rPr>
      </w:pPr>
      <w:r w:rsidRPr="006C3A07">
        <w:rPr>
          <w:rFonts w:ascii="Arial" w:hAnsi="Arial" w:cs="Arial"/>
          <w:b/>
          <w:sz w:val="24"/>
          <w:szCs w:val="24"/>
          <w:lang w:val="en-GB"/>
        </w:rPr>
        <w:t>Introduction</w:t>
      </w:r>
    </w:p>
    <w:p w:rsidR="002A3208" w:rsidRPr="006C3A07" w:rsidRDefault="002A3208" w:rsidP="002A3208">
      <w:pPr>
        <w:pStyle w:val="ListParagraph"/>
        <w:spacing w:before="360" w:after="0" w:line="276" w:lineRule="auto"/>
        <w:jc w:val="both"/>
        <w:rPr>
          <w:rFonts w:ascii="Arial" w:hAnsi="Arial" w:cs="Arial"/>
          <w:b/>
          <w:sz w:val="24"/>
          <w:szCs w:val="24"/>
          <w:lang w:val="en-GB"/>
        </w:rPr>
      </w:pPr>
    </w:p>
    <w:p w:rsidR="00E65170" w:rsidRPr="00B70A26" w:rsidRDefault="00E65170" w:rsidP="00420111">
      <w:pPr>
        <w:spacing w:before="120" w:after="0" w:line="360" w:lineRule="auto"/>
        <w:contextualSpacing/>
        <w:jc w:val="both"/>
        <w:rPr>
          <w:rFonts w:ascii="Arial" w:hAnsi="Arial" w:cs="Arial"/>
          <w:sz w:val="24"/>
          <w:szCs w:val="24"/>
          <w:lang w:val="en-GB"/>
        </w:rPr>
      </w:pPr>
      <w:r w:rsidRPr="00B70A26">
        <w:rPr>
          <w:rFonts w:ascii="Arial" w:hAnsi="Arial" w:cs="Arial"/>
          <w:sz w:val="24"/>
          <w:szCs w:val="24"/>
          <w:lang w:val="en-GB"/>
        </w:rPr>
        <w:t>In recent year’s quality has been one of the key development areas at INSTAT. It has been understood that a special importance in the process of production of official statistics and statistical outputs is quality management.</w:t>
      </w:r>
      <w:r w:rsidR="002C3A11" w:rsidRPr="002C3A11">
        <w:rPr>
          <w:rFonts w:ascii="Arial" w:hAnsi="Arial" w:cs="Arial"/>
          <w:sz w:val="24"/>
          <w:szCs w:val="24"/>
          <w:lang w:val="en-GB"/>
        </w:rPr>
        <w:t xml:space="preserve"> </w:t>
      </w:r>
      <w:r w:rsidR="002C3A11">
        <w:rPr>
          <w:rFonts w:ascii="Arial" w:hAnsi="Arial" w:cs="Arial"/>
          <w:sz w:val="24"/>
          <w:szCs w:val="24"/>
          <w:lang w:val="en-GB"/>
        </w:rPr>
        <w:t>B</w:t>
      </w:r>
      <w:r w:rsidR="002C3A11" w:rsidRPr="00C80E6C">
        <w:rPr>
          <w:rFonts w:ascii="Arial" w:hAnsi="Arial" w:cs="Arial"/>
          <w:sz w:val="24"/>
          <w:szCs w:val="24"/>
          <w:lang w:val="en-GB"/>
        </w:rPr>
        <w:t xml:space="preserve">efore 2017 the quality in INSTAT has been implemented in a piecemeal, rather than a holistic manner – it was seen as being related to the various aspects of statistical products, rather than as a guiding philosophy for the whole organisation (Report on Limited Peer Review of the Institute of Statistics of Albania, 2015). </w:t>
      </w:r>
    </w:p>
    <w:p w:rsidR="00E65170" w:rsidRPr="00B70A26" w:rsidRDefault="00E65170" w:rsidP="00420111">
      <w:pPr>
        <w:spacing w:before="120" w:after="0" w:line="360" w:lineRule="auto"/>
        <w:jc w:val="both"/>
        <w:rPr>
          <w:rFonts w:ascii="Arial" w:hAnsi="Arial" w:cs="Arial"/>
          <w:sz w:val="24"/>
          <w:szCs w:val="24"/>
          <w:lang w:val="en-GB"/>
        </w:rPr>
      </w:pPr>
      <w:r w:rsidRPr="00B70A26">
        <w:rPr>
          <w:rFonts w:ascii="Arial" w:hAnsi="Arial" w:cs="Arial"/>
          <w:sz w:val="24"/>
          <w:szCs w:val="24"/>
          <w:lang w:val="en-GB"/>
        </w:rPr>
        <w:t xml:space="preserve">INSTAT’s mission is to provide transparent, neutral and timely statistics that help users to judge on the developments of the transformation processes within the country. Accordingly, while working on making the data “fit for purpose”, quality is </w:t>
      </w:r>
      <w:r w:rsidRPr="00B70A26">
        <w:rPr>
          <w:rFonts w:ascii="Arial" w:hAnsi="Arial" w:cs="Arial"/>
          <w:sz w:val="24"/>
          <w:szCs w:val="24"/>
          <w:lang w:val="en-GB"/>
        </w:rPr>
        <w:lastRenderedPageBreak/>
        <w:t>considered a fundamental aspect in the management of INSTAT as well as in the everyday work. Quality as a multidimensional concept is also taking into consideration respondent’s burden, improvement of effectiveness, training and knowledge management.</w:t>
      </w:r>
    </w:p>
    <w:p w:rsidR="00C81741" w:rsidRDefault="00E65170" w:rsidP="00420111">
      <w:pPr>
        <w:spacing w:before="120" w:after="0" w:line="360" w:lineRule="auto"/>
        <w:jc w:val="both"/>
        <w:rPr>
          <w:rFonts w:ascii="Arial" w:hAnsi="Arial" w:cs="Arial"/>
          <w:sz w:val="24"/>
          <w:szCs w:val="24"/>
          <w:lang w:val="en-GB"/>
        </w:rPr>
      </w:pPr>
      <w:r w:rsidRPr="00B70A26">
        <w:rPr>
          <w:rFonts w:ascii="Arial" w:hAnsi="Arial" w:cs="Arial"/>
          <w:sz w:val="24"/>
          <w:szCs w:val="24"/>
          <w:lang w:val="en-GB"/>
        </w:rPr>
        <w:t>To build a quality culture of continuous improvement</w:t>
      </w:r>
      <w:r w:rsidR="006C5A6F" w:rsidRPr="00B70A26">
        <w:rPr>
          <w:rFonts w:ascii="Arial" w:hAnsi="Arial" w:cs="Arial"/>
          <w:sz w:val="24"/>
          <w:szCs w:val="24"/>
          <w:lang w:val="en-GB"/>
        </w:rPr>
        <w:t>s</w:t>
      </w:r>
      <w:r w:rsidRPr="00B70A26">
        <w:rPr>
          <w:rFonts w:ascii="Arial" w:hAnsi="Arial" w:cs="Arial"/>
          <w:sz w:val="24"/>
          <w:szCs w:val="24"/>
          <w:lang w:val="en-GB"/>
        </w:rPr>
        <w:t xml:space="preserve"> </w:t>
      </w:r>
      <w:r w:rsidR="006C5A6F" w:rsidRPr="00B70A26">
        <w:rPr>
          <w:rFonts w:ascii="Arial" w:hAnsi="Arial" w:cs="Arial"/>
          <w:sz w:val="24"/>
          <w:szCs w:val="24"/>
          <w:lang w:val="en-GB"/>
        </w:rPr>
        <w:t>for</w:t>
      </w:r>
      <w:r w:rsidRPr="00B70A26">
        <w:rPr>
          <w:rFonts w:ascii="Arial" w:hAnsi="Arial" w:cs="Arial"/>
          <w:sz w:val="24"/>
          <w:szCs w:val="24"/>
          <w:lang w:val="en-GB"/>
        </w:rPr>
        <w:t xml:space="preserve"> the statistical processes and products, </w:t>
      </w:r>
      <w:r w:rsidR="004D23B6" w:rsidRPr="00B70A26">
        <w:rPr>
          <w:rFonts w:ascii="Arial" w:hAnsi="Arial" w:cs="Arial"/>
          <w:sz w:val="24"/>
          <w:szCs w:val="24"/>
          <w:lang w:val="en-GB"/>
        </w:rPr>
        <w:t>there is a need</w:t>
      </w:r>
      <w:r w:rsidRPr="00B70A26">
        <w:rPr>
          <w:rFonts w:ascii="Arial" w:hAnsi="Arial" w:cs="Arial"/>
          <w:sz w:val="24"/>
          <w:szCs w:val="24"/>
          <w:lang w:val="en-GB"/>
        </w:rPr>
        <w:t xml:space="preserve"> to have a </w:t>
      </w:r>
      <w:r w:rsidR="004D23B6" w:rsidRPr="00B70A26">
        <w:rPr>
          <w:rFonts w:ascii="Arial" w:hAnsi="Arial" w:cs="Arial"/>
          <w:sz w:val="24"/>
          <w:szCs w:val="24"/>
          <w:lang w:val="en-GB"/>
        </w:rPr>
        <w:t>mutual</w:t>
      </w:r>
      <w:r w:rsidRPr="00B70A26">
        <w:rPr>
          <w:rFonts w:ascii="Arial" w:hAnsi="Arial" w:cs="Arial"/>
          <w:sz w:val="24"/>
          <w:szCs w:val="24"/>
          <w:lang w:val="en-GB"/>
        </w:rPr>
        <w:t xml:space="preserve"> mission and a </w:t>
      </w:r>
      <w:r w:rsidR="004D23B6" w:rsidRPr="00B70A26">
        <w:rPr>
          <w:rFonts w:ascii="Arial" w:hAnsi="Arial" w:cs="Arial"/>
          <w:sz w:val="24"/>
          <w:szCs w:val="24"/>
          <w:lang w:val="en-GB"/>
        </w:rPr>
        <w:t>cooperative</w:t>
      </w:r>
      <w:r w:rsidRPr="00B70A26">
        <w:rPr>
          <w:rFonts w:ascii="Arial" w:hAnsi="Arial" w:cs="Arial"/>
          <w:sz w:val="24"/>
          <w:szCs w:val="24"/>
          <w:lang w:val="en-GB"/>
        </w:rPr>
        <w:t xml:space="preserve"> work</w:t>
      </w:r>
      <w:r w:rsidR="004D23B6" w:rsidRPr="00B70A26">
        <w:rPr>
          <w:rFonts w:ascii="Arial" w:hAnsi="Arial" w:cs="Arial"/>
          <w:sz w:val="24"/>
          <w:szCs w:val="24"/>
          <w:lang w:val="en-GB"/>
        </w:rPr>
        <w:t>ing</w:t>
      </w:r>
      <w:r w:rsidRPr="00B70A26">
        <w:rPr>
          <w:rFonts w:ascii="Arial" w:hAnsi="Arial" w:cs="Arial"/>
          <w:sz w:val="24"/>
          <w:szCs w:val="24"/>
          <w:lang w:val="en-GB"/>
        </w:rPr>
        <w:t xml:space="preserve"> environment. The culture of quality depends primarily on the commitment of the institution and this can be verified by the </w:t>
      </w:r>
      <w:r w:rsidR="006C5A6F" w:rsidRPr="00B70A26">
        <w:rPr>
          <w:rFonts w:ascii="Arial" w:hAnsi="Arial" w:cs="Arial"/>
          <w:sz w:val="24"/>
          <w:szCs w:val="24"/>
          <w:lang w:val="en-GB"/>
        </w:rPr>
        <w:t>usefulness</w:t>
      </w:r>
      <w:r w:rsidRPr="00B70A26">
        <w:rPr>
          <w:rFonts w:ascii="Arial" w:hAnsi="Arial" w:cs="Arial"/>
          <w:sz w:val="24"/>
          <w:szCs w:val="24"/>
          <w:lang w:val="en-GB"/>
        </w:rPr>
        <w:t xml:space="preserve"> of training activities</w:t>
      </w:r>
      <w:r w:rsidR="006C5A6F" w:rsidRPr="00B70A26">
        <w:rPr>
          <w:rFonts w:ascii="Arial" w:hAnsi="Arial" w:cs="Arial"/>
          <w:sz w:val="24"/>
          <w:szCs w:val="24"/>
          <w:lang w:val="en-GB"/>
        </w:rPr>
        <w:t>,</w:t>
      </w:r>
      <w:r w:rsidRPr="00B70A26">
        <w:rPr>
          <w:rFonts w:ascii="Arial" w:hAnsi="Arial" w:cs="Arial"/>
          <w:sz w:val="24"/>
          <w:szCs w:val="24"/>
          <w:lang w:val="en-GB"/>
        </w:rPr>
        <w:t xml:space="preserve"> which will influence the quality improvement</w:t>
      </w:r>
      <w:r w:rsidR="006C5A6F" w:rsidRPr="00B70A26">
        <w:rPr>
          <w:rFonts w:ascii="Arial" w:hAnsi="Arial" w:cs="Arial"/>
          <w:sz w:val="24"/>
          <w:szCs w:val="24"/>
          <w:lang w:val="en-GB"/>
        </w:rPr>
        <w:t>,</w:t>
      </w:r>
      <w:r w:rsidRPr="00B70A26">
        <w:rPr>
          <w:rFonts w:ascii="Arial" w:hAnsi="Arial" w:cs="Arial"/>
          <w:sz w:val="24"/>
          <w:szCs w:val="24"/>
          <w:lang w:val="en-GB"/>
        </w:rPr>
        <w:t xml:space="preserve"> by decreasing rates of noncompliance with the European CoP and improvements in customer satisfaction.</w:t>
      </w:r>
    </w:p>
    <w:p w:rsidR="00103EDC" w:rsidRDefault="00C81741" w:rsidP="00420111">
      <w:pPr>
        <w:spacing w:before="360" w:after="0" w:line="360" w:lineRule="auto"/>
        <w:jc w:val="both"/>
        <w:rPr>
          <w:rFonts w:ascii="Arial" w:hAnsi="Arial" w:cs="Arial"/>
          <w:b/>
          <w:sz w:val="24"/>
          <w:szCs w:val="24"/>
          <w:lang w:val="en-GB"/>
        </w:rPr>
      </w:pPr>
      <w:r w:rsidRPr="00AD37F0">
        <w:rPr>
          <w:rFonts w:ascii="Arial" w:hAnsi="Arial" w:cs="Arial"/>
          <w:b/>
          <w:sz w:val="24"/>
          <w:szCs w:val="24"/>
          <w:lang w:val="en-GB"/>
        </w:rPr>
        <w:t>2</w:t>
      </w:r>
      <w:r w:rsidR="00493026" w:rsidRPr="00AD37F0">
        <w:rPr>
          <w:rFonts w:ascii="Arial" w:hAnsi="Arial" w:cs="Arial"/>
          <w:b/>
          <w:sz w:val="24"/>
          <w:szCs w:val="24"/>
          <w:lang w:val="en-GB"/>
        </w:rPr>
        <w:t xml:space="preserve">. </w:t>
      </w:r>
      <w:r w:rsidR="00815460" w:rsidRPr="00AD37F0">
        <w:rPr>
          <w:rFonts w:ascii="Arial" w:hAnsi="Arial" w:cs="Arial"/>
          <w:b/>
          <w:sz w:val="24"/>
          <w:szCs w:val="24"/>
          <w:lang w:val="en-GB"/>
        </w:rPr>
        <w:t>Total Quality Management</w:t>
      </w:r>
    </w:p>
    <w:p w:rsidR="00E65170" w:rsidRPr="00C80E6C" w:rsidRDefault="00E65170" w:rsidP="00420111">
      <w:pPr>
        <w:spacing w:before="360" w:after="0" w:line="360" w:lineRule="auto"/>
        <w:jc w:val="both"/>
        <w:rPr>
          <w:rFonts w:ascii="Arial" w:hAnsi="Arial" w:cs="Arial"/>
          <w:sz w:val="24"/>
          <w:szCs w:val="24"/>
          <w:lang w:val="en-GB"/>
        </w:rPr>
      </w:pPr>
      <w:r w:rsidRPr="00C80E6C">
        <w:rPr>
          <w:rFonts w:ascii="Arial" w:hAnsi="Arial" w:cs="Arial"/>
          <w:sz w:val="24"/>
          <w:szCs w:val="24"/>
          <w:lang w:val="en-GB"/>
        </w:rPr>
        <w:t xml:space="preserve">Statistical quality is a very broad concept that includes all the activities carried out and the decisions taken by the </w:t>
      </w:r>
      <w:r w:rsidR="00AD37F0" w:rsidRPr="00C80E6C">
        <w:rPr>
          <w:rFonts w:ascii="Arial" w:hAnsi="Arial" w:cs="Arial"/>
          <w:sz w:val="24"/>
          <w:szCs w:val="24"/>
          <w:lang w:val="en-GB"/>
        </w:rPr>
        <w:t xml:space="preserve">producers of official </w:t>
      </w:r>
      <w:r w:rsidRPr="00C80E6C">
        <w:rPr>
          <w:rFonts w:ascii="Arial" w:hAnsi="Arial" w:cs="Arial"/>
          <w:sz w:val="24"/>
          <w:szCs w:val="24"/>
          <w:lang w:val="en-GB"/>
        </w:rPr>
        <w:t>statistics to ensure that official statistics meet the user’s needs and are appropriate for the purpose of their production.</w:t>
      </w:r>
    </w:p>
    <w:p w:rsidR="00E65170" w:rsidRPr="00C80E6C" w:rsidRDefault="00E65170" w:rsidP="00420111">
      <w:pPr>
        <w:spacing w:before="120" w:after="0" w:line="360" w:lineRule="auto"/>
        <w:contextualSpacing/>
        <w:jc w:val="both"/>
        <w:rPr>
          <w:rFonts w:ascii="Arial" w:hAnsi="Arial" w:cs="Arial"/>
          <w:sz w:val="24"/>
          <w:szCs w:val="24"/>
          <w:lang w:val="en-GB"/>
        </w:rPr>
      </w:pPr>
      <w:r w:rsidRPr="00C80E6C">
        <w:rPr>
          <w:rFonts w:ascii="Arial" w:hAnsi="Arial" w:cs="Arial"/>
          <w:sz w:val="24"/>
          <w:szCs w:val="24"/>
          <w:lang w:val="en-GB"/>
        </w:rPr>
        <w:t>During 2016-2017</w:t>
      </w:r>
      <w:r w:rsidR="00AD37F0" w:rsidRPr="00C80E6C">
        <w:rPr>
          <w:rFonts w:ascii="Arial" w:hAnsi="Arial" w:cs="Arial"/>
          <w:sz w:val="24"/>
          <w:szCs w:val="24"/>
          <w:lang w:val="en-GB"/>
        </w:rPr>
        <w:t>,</w:t>
      </w:r>
      <w:r w:rsidRPr="00C80E6C">
        <w:rPr>
          <w:rFonts w:ascii="Arial" w:hAnsi="Arial" w:cs="Arial"/>
          <w:sz w:val="24"/>
          <w:szCs w:val="24"/>
          <w:lang w:val="en-GB"/>
        </w:rPr>
        <w:t xml:space="preserve"> INSTAT started many activities regarding quality management framework in order to improve compliance with principle 4 of the Code of Practice on quality commitment (Eurostat, 2005). INSTAT studied different models and experiences in EU Member States and decided to use Total Quality </w:t>
      </w:r>
      <w:r w:rsidR="002C3A11" w:rsidRPr="00C80E6C">
        <w:rPr>
          <w:rFonts w:ascii="Arial" w:hAnsi="Arial" w:cs="Arial"/>
          <w:sz w:val="24"/>
          <w:szCs w:val="24"/>
          <w:lang w:val="en-GB"/>
        </w:rPr>
        <w:t>Management</w:t>
      </w:r>
      <w:r w:rsidR="002C3A11">
        <w:rPr>
          <w:rFonts w:ascii="Arial" w:hAnsi="Arial" w:cs="Arial"/>
          <w:sz w:val="24"/>
          <w:szCs w:val="24"/>
          <w:lang w:val="en-GB"/>
        </w:rPr>
        <w:t xml:space="preserve"> (TQM)</w:t>
      </w:r>
      <w:r w:rsidR="0083039B">
        <w:rPr>
          <w:rFonts w:ascii="Arial" w:hAnsi="Arial" w:cs="Arial"/>
          <w:sz w:val="24"/>
          <w:szCs w:val="24"/>
          <w:lang w:val="en-GB"/>
        </w:rPr>
        <w:t>.</w:t>
      </w:r>
      <w:r w:rsidR="00AD37F0" w:rsidRPr="00C80E6C">
        <w:rPr>
          <w:rFonts w:ascii="Arial" w:hAnsi="Arial" w:cs="Arial"/>
          <w:sz w:val="24"/>
          <w:szCs w:val="24"/>
          <w:lang w:val="en-GB"/>
        </w:rPr>
        <w:t xml:space="preserve"> TQM is a model that is free of charge and does not need yearly fees, which an institution like INSTAT cannot afford.</w:t>
      </w:r>
    </w:p>
    <w:p w:rsidR="00E65170" w:rsidRPr="00C80E6C" w:rsidRDefault="00AD37F0" w:rsidP="00420111">
      <w:pPr>
        <w:spacing w:before="120" w:after="0" w:line="360" w:lineRule="auto"/>
        <w:contextualSpacing/>
        <w:jc w:val="both"/>
        <w:rPr>
          <w:rFonts w:ascii="Arial" w:hAnsi="Arial" w:cs="Arial"/>
          <w:sz w:val="24"/>
          <w:szCs w:val="24"/>
          <w:lang w:val="en-GB"/>
        </w:rPr>
      </w:pPr>
      <w:r w:rsidRPr="00C80E6C">
        <w:rPr>
          <w:rFonts w:ascii="Arial" w:hAnsi="Arial" w:cs="Arial"/>
          <w:sz w:val="24"/>
          <w:szCs w:val="24"/>
          <w:lang w:val="en-GB"/>
        </w:rPr>
        <w:t>Based on TQM, INSTAT prepared and made available to the public the Commitment to Quality</w:t>
      </w:r>
      <w:r w:rsidRPr="0083039B">
        <w:rPr>
          <w:rFonts w:ascii="Arial" w:hAnsi="Arial" w:cs="Arial"/>
          <w:sz w:val="24"/>
          <w:szCs w:val="24"/>
          <w:vertAlign w:val="superscript"/>
          <w:lang w:val="en-GB"/>
        </w:rPr>
        <w:footnoteReference w:id="1"/>
      </w:r>
      <w:r w:rsidRPr="00C80E6C">
        <w:rPr>
          <w:rFonts w:ascii="Arial" w:hAnsi="Arial" w:cs="Arial"/>
          <w:sz w:val="24"/>
          <w:szCs w:val="24"/>
          <w:lang w:val="en-GB"/>
        </w:rPr>
        <w:t xml:space="preserve"> where it is stated that INSTAT is committed </w:t>
      </w:r>
      <w:r w:rsidR="001812F0" w:rsidRPr="00C80E6C">
        <w:rPr>
          <w:rFonts w:ascii="Arial" w:hAnsi="Arial" w:cs="Arial"/>
          <w:sz w:val="24"/>
          <w:szCs w:val="24"/>
          <w:lang w:val="en-GB"/>
        </w:rPr>
        <w:t>to highest quality and up to date statistics.</w:t>
      </w:r>
      <w:r w:rsidRPr="00C80E6C">
        <w:rPr>
          <w:rFonts w:ascii="Arial" w:hAnsi="Arial" w:cs="Arial"/>
          <w:sz w:val="24"/>
          <w:szCs w:val="24"/>
          <w:lang w:val="en-GB"/>
        </w:rPr>
        <w:t xml:space="preserve"> </w:t>
      </w:r>
      <w:r w:rsidR="00824FF9" w:rsidRPr="00C80E6C">
        <w:rPr>
          <w:rFonts w:ascii="Arial" w:hAnsi="Arial" w:cs="Arial"/>
          <w:sz w:val="24"/>
          <w:szCs w:val="24"/>
          <w:lang w:val="en-GB"/>
        </w:rPr>
        <w:t>A step forward was the development in 2017 of the Total Quality Management Implementing Strategy. The</w:t>
      </w:r>
      <w:r w:rsidR="00824FF9" w:rsidRPr="00B70A26">
        <w:rPr>
          <w:rFonts w:ascii="Arial" w:hAnsi="Arial" w:cs="Arial"/>
          <w:color w:val="333333"/>
          <w:sz w:val="24"/>
          <w:szCs w:val="24"/>
          <w:shd w:val="clear" w:color="auto" w:fill="FFFFFF"/>
          <w:lang w:val="en-GB"/>
        </w:rPr>
        <w:t xml:space="preserve"> </w:t>
      </w:r>
      <w:r w:rsidR="00824FF9" w:rsidRPr="00C80E6C">
        <w:rPr>
          <w:rFonts w:ascii="Arial" w:hAnsi="Arial" w:cs="Arial"/>
          <w:sz w:val="24"/>
          <w:szCs w:val="24"/>
          <w:lang w:val="en-GB"/>
        </w:rPr>
        <w:t>Total Quality Management Implementing Strategy</w:t>
      </w:r>
      <w:r w:rsidR="00E65170" w:rsidRPr="00C80E6C">
        <w:rPr>
          <w:rFonts w:ascii="Arial" w:hAnsi="Arial" w:cs="Arial"/>
          <w:sz w:val="24"/>
          <w:szCs w:val="24"/>
          <w:lang w:val="en-GB"/>
        </w:rPr>
        <w:t xml:space="preserve"> is based on the definition of five principles</w:t>
      </w:r>
      <w:r w:rsidRPr="00C80E6C">
        <w:rPr>
          <w:rFonts w:ascii="Arial" w:hAnsi="Arial" w:cs="Arial"/>
          <w:sz w:val="24"/>
          <w:szCs w:val="24"/>
          <w:lang w:val="en-GB"/>
        </w:rPr>
        <w:t>,</w:t>
      </w:r>
      <w:r w:rsidR="00E65170" w:rsidRPr="00C80E6C">
        <w:rPr>
          <w:rFonts w:ascii="Arial" w:hAnsi="Arial" w:cs="Arial"/>
          <w:sz w:val="24"/>
          <w:szCs w:val="24"/>
          <w:lang w:val="en-GB"/>
        </w:rPr>
        <w:t xml:space="preserve"> within the framework of which INSTAT </w:t>
      </w:r>
      <w:r w:rsidR="00824FF9" w:rsidRPr="00C80E6C">
        <w:rPr>
          <w:rFonts w:ascii="Arial" w:hAnsi="Arial" w:cs="Arial"/>
          <w:sz w:val="24"/>
          <w:szCs w:val="24"/>
          <w:lang w:val="en-GB"/>
        </w:rPr>
        <w:t xml:space="preserve">will </w:t>
      </w:r>
      <w:r w:rsidR="00E65170" w:rsidRPr="00C80E6C">
        <w:rPr>
          <w:rFonts w:ascii="Arial" w:hAnsi="Arial" w:cs="Arial"/>
          <w:sz w:val="24"/>
          <w:szCs w:val="24"/>
          <w:lang w:val="en-GB"/>
        </w:rPr>
        <w:t xml:space="preserve">develop in the field of quality. </w:t>
      </w:r>
    </w:p>
    <w:p w:rsidR="00E7137B" w:rsidRPr="00C80E6C" w:rsidRDefault="00E7137B" w:rsidP="00420111">
      <w:pPr>
        <w:spacing w:before="120" w:after="0" w:line="360" w:lineRule="auto"/>
        <w:contextualSpacing/>
        <w:jc w:val="both"/>
        <w:rPr>
          <w:rFonts w:ascii="Arial" w:hAnsi="Arial" w:cs="Arial"/>
          <w:sz w:val="24"/>
          <w:szCs w:val="24"/>
          <w:lang w:val="en-GB"/>
        </w:rPr>
      </w:pPr>
      <w:r w:rsidRPr="00C80E6C">
        <w:rPr>
          <w:rFonts w:ascii="Arial" w:hAnsi="Arial" w:cs="Arial"/>
          <w:sz w:val="24"/>
          <w:szCs w:val="24"/>
          <w:lang w:val="en-GB"/>
        </w:rPr>
        <w:t>The adaption of TQM is a basic framework for the on-going work of INSTAT for evaluation of the statistical products and processes for internal and external users.</w:t>
      </w:r>
    </w:p>
    <w:p w:rsidR="00E65170" w:rsidRDefault="00E65170" w:rsidP="00420111">
      <w:pPr>
        <w:spacing w:before="120" w:after="0" w:line="360" w:lineRule="auto"/>
        <w:contextualSpacing/>
        <w:jc w:val="both"/>
        <w:rPr>
          <w:rFonts w:ascii="Arial" w:hAnsi="Arial" w:cs="Arial"/>
          <w:sz w:val="24"/>
          <w:szCs w:val="24"/>
          <w:lang w:val="en-GB"/>
        </w:rPr>
      </w:pPr>
      <w:r w:rsidRPr="00C80E6C">
        <w:rPr>
          <w:rFonts w:ascii="Arial" w:hAnsi="Arial" w:cs="Arial"/>
          <w:sz w:val="24"/>
          <w:szCs w:val="24"/>
          <w:lang w:val="en-GB"/>
        </w:rPr>
        <w:lastRenderedPageBreak/>
        <w:t>In the figure below are presented the five principles with their objectives</w:t>
      </w:r>
      <w:r w:rsidR="004E5053" w:rsidRPr="00C80E6C">
        <w:rPr>
          <w:rFonts w:ascii="Arial" w:hAnsi="Arial" w:cs="Arial"/>
          <w:sz w:val="24"/>
          <w:szCs w:val="24"/>
          <w:lang w:val="en-GB"/>
        </w:rPr>
        <w:t>,</w:t>
      </w:r>
      <w:r w:rsidRPr="00C80E6C">
        <w:rPr>
          <w:rFonts w:ascii="Arial" w:hAnsi="Arial" w:cs="Arial"/>
          <w:sz w:val="24"/>
          <w:szCs w:val="24"/>
          <w:lang w:val="en-GB"/>
        </w:rPr>
        <w:t xml:space="preserve"> which </w:t>
      </w:r>
      <w:r w:rsidR="00E7137B" w:rsidRPr="00C80E6C">
        <w:rPr>
          <w:rFonts w:ascii="Arial" w:hAnsi="Arial" w:cs="Arial"/>
          <w:sz w:val="24"/>
          <w:szCs w:val="24"/>
          <w:lang w:val="en-GB"/>
        </w:rPr>
        <w:t>follow</w:t>
      </w:r>
      <w:r w:rsidRPr="00C80E6C">
        <w:rPr>
          <w:rFonts w:ascii="Arial" w:hAnsi="Arial" w:cs="Arial"/>
          <w:sz w:val="24"/>
          <w:szCs w:val="24"/>
          <w:lang w:val="en-GB"/>
        </w:rPr>
        <w:t xml:space="preserve"> the principles of the European Statistics Code of Practice. </w:t>
      </w:r>
    </w:p>
    <w:p w:rsidR="001223F2" w:rsidRPr="001223F2" w:rsidRDefault="001223F2" w:rsidP="006C3A07">
      <w:pPr>
        <w:pStyle w:val="Title"/>
        <w:spacing w:line="276" w:lineRule="auto"/>
        <w:rPr>
          <w:rFonts w:ascii="Arial" w:eastAsiaTheme="minorHAnsi" w:hAnsi="Arial" w:cs="Arial"/>
          <w:b w:val="0"/>
          <w:bCs w:val="0"/>
          <w:color w:val="333333"/>
          <w:kern w:val="0"/>
          <w:sz w:val="24"/>
          <w:szCs w:val="24"/>
          <w:shd w:val="clear" w:color="auto" w:fill="FFFFFF"/>
          <w:lang w:val="en-GB" w:eastAsia="en-US"/>
        </w:rPr>
      </w:pPr>
      <w:r w:rsidRPr="001223F2">
        <w:rPr>
          <w:rFonts w:ascii="Arial" w:eastAsiaTheme="minorHAnsi" w:hAnsi="Arial" w:cs="Arial"/>
          <w:b w:val="0"/>
          <w:bCs w:val="0"/>
          <w:color w:val="333333"/>
          <w:kern w:val="0"/>
          <w:sz w:val="24"/>
          <w:szCs w:val="24"/>
          <w:shd w:val="clear" w:color="auto" w:fill="FFFFFF"/>
          <w:lang w:val="en-GB" w:eastAsia="en-US"/>
        </w:rPr>
        <w:t>TOTAL QUALITY MANAGEMENT (TQM)</w:t>
      </w:r>
      <w:r>
        <w:rPr>
          <w:rFonts w:ascii="Arial" w:eastAsiaTheme="minorHAnsi" w:hAnsi="Arial" w:cs="Arial"/>
          <w:b w:val="0"/>
          <w:bCs w:val="0"/>
          <w:color w:val="333333"/>
          <w:kern w:val="0"/>
          <w:sz w:val="24"/>
          <w:szCs w:val="24"/>
          <w:shd w:val="clear" w:color="auto" w:fill="FFFFFF"/>
          <w:lang w:val="en-GB" w:eastAsia="en-US"/>
        </w:rPr>
        <w:t xml:space="preserve"> at INSTAT</w:t>
      </w:r>
    </w:p>
    <w:p w:rsidR="001223F2" w:rsidRPr="00AD37F0" w:rsidRDefault="001223F2" w:rsidP="006C3A07">
      <w:pPr>
        <w:pStyle w:val="ListParagraph"/>
        <w:tabs>
          <w:tab w:val="left" w:pos="567"/>
        </w:tabs>
        <w:spacing w:after="0" w:line="276" w:lineRule="auto"/>
        <w:ind w:left="0"/>
        <w:jc w:val="both"/>
        <w:rPr>
          <w:rFonts w:ascii="Arial" w:hAnsi="Arial" w:cs="Arial"/>
          <w:lang w:val="en-GB"/>
        </w:rPr>
      </w:pPr>
    </w:p>
    <w:p w:rsidR="001223F2" w:rsidRPr="00AD37F0" w:rsidRDefault="00A026C1" w:rsidP="006C3A07">
      <w:pPr>
        <w:pStyle w:val="ListParagraph"/>
        <w:tabs>
          <w:tab w:val="left" w:pos="567"/>
        </w:tabs>
        <w:spacing w:after="0" w:line="276" w:lineRule="auto"/>
        <w:ind w:left="0"/>
        <w:jc w:val="both"/>
        <w:rPr>
          <w:rFonts w:ascii="Arial" w:hAnsi="Arial" w:cs="Arial"/>
          <w:lang w:val="en-GB"/>
        </w:rPr>
      </w:pPr>
      <w:r w:rsidRPr="00AD37F0">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15465440" wp14:editId="461AE79A">
                <wp:simplePos x="0" y="0"/>
                <wp:positionH relativeFrom="column">
                  <wp:posOffset>3033850</wp:posOffset>
                </wp:positionH>
                <wp:positionV relativeFrom="paragraph">
                  <wp:posOffset>19350</wp:posOffset>
                </wp:positionV>
                <wp:extent cx="2881223" cy="982980"/>
                <wp:effectExtent l="0" t="0" r="14605" b="266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223" cy="982980"/>
                        </a:xfrm>
                        <a:prstGeom prst="roundRect">
                          <a:avLst>
                            <a:gd name="adj" fmla="val 16667"/>
                          </a:avLst>
                        </a:prstGeom>
                        <a:ln/>
                        <a:extLst/>
                      </wps:spPr>
                      <wps:style>
                        <a:lnRef idx="2">
                          <a:schemeClr val="accent1"/>
                        </a:lnRef>
                        <a:fillRef idx="1">
                          <a:schemeClr val="lt1"/>
                        </a:fillRef>
                        <a:effectRef idx="0">
                          <a:schemeClr val="accent1"/>
                        </a:effectRef>
                        <a:fontRef idx="minor">
                          <a:schemeClr val="dk1"/>
                        </a:fontRef>
                      </wps:style>
                      <wps:txbx>
                        <w:txbxContent>
                          <w:p w:rsidR="001223F2" w:rsidRPr="001223F2" w:rsidRDefault="001223F2" w:rsidP="001223F2">
                            <w:pPr>
                              <w:ind w:left="238" w:hanging="238"/>
                              <w:jc w:val="center"/>
                              <w:rPr>
                                <w:rFonts w:ascii="Arial" w:hAnsi="Arial" w:cs="Arial"/>
                                <w:b/>
                                <w:bCs/>
                                <w:sz w:val="16"/>
                                <w:szCs w:val="16"/>
                              </w:rPr>
                            </w:pPr>
                            <w:r w:rsidRPr="001223F2">
                              <w:rPr>
                                <w:rFonts w:ascii="Arial" w:hAnsi="Arial" w:cs="Arial"/>
                                <w:b/>
                                <w:bCs/>
                                <w:sz w:val="16"/>
                                <w:szCs w:val="16"/>
                              </w:rPr>
                              <w:t>2. SATISFIED USERS WITH OFFICIAL STATISTICS</w:t>
                            </w:r>
                          </w:p>
                          <w:p w:rsidR="001223F2" w:rsidRPr="001223F2" w:rsidRDefault="001223F2" w:rsidP="001223F2">
                            <w:pPr>
                              <w:widowControl w:val="0"/>
                              <w:autoSpaceDE w:val="0"/>
                              <w:autoSpaceDN w:val="0"/>
                              <w:adjustRightInd w:val="0"/>
                              <w:rPr>
                                <w:rFonts w:ascii="Arial" w:hAnsi="Arial" w:cs="Arial"/>
                                <w:sz w:val="16"/>
                                <w:szCs w:val="16"/>
                              </w:rPr>
                            </w:pPr>
                            <w:r w:rsidRPr="001223F2">
                              <w:rPr>
                                <w:rFonts w:ascii="Arial" w:hAnsi="Arial" w:cs="Arial"/>
                                <w:sz w:val="16"/>
                                <w:szCs w:val="16"/>
                              </w:rPr>
                              <w:t>2.1 Develop relationships with users (regular monitoring of user needs)</w:t>
                            </w:r>
                          </w:p>
                          <w:p w:rsidR="001223F2" w:rsidRPr="001223F2" w:rsidRDefault="001223F2" w:rsidP="001223F2">
                            <w:pPr>
                              <w:widowControl w:val="0"/>
                              <w:autoSpaceDE w:val="0"/>
                              <w:autoSpaceDN w:val="0"/>
                              <w:adjustRightInd w:val="0"/>
                              <w:rPr>
                                <w:rFonts w:ascii="Arial" w:hAnsi="Arial" w:cs="Arial"/>
                                <w:sz w:val="16"/>
                                <w:szCs w:val="16"/>
                              </w:rPr>
                            </w:pPr>
                            <w:r w:rsidRPr="001223F2">
                              <w:rPr>
                                <w:rFonts w:ascii="Arial" w:hAnsi="Arial" w:cs="Arial"/>
                                <w:sz w:val="16"/>
                                <w:szCs w:val="16"/>
                              </w:rPr>
                              <w:t>2.2 Monitor user satisfaction</w:t>
                            </w:r>
                          </w:p>
                          <w:p w:rsidR="001223F2" w:rsidRPr="001223F2" w:rsidRDefault="001223F2" w:rsidP="001223F2">
                            <w:pPr>
                              <w:widowControl w:val="0"/>
                              <w:autoSpaceDE w:val="0"/>
                              <w:autoSpaceDN w:val="0"/>
                              <w:adjustRightInd w:val="0"/>
                              <w:rPr>
                                <w:rFonts w:ascii="Arial" w:hAnsi="Arial" w:cs="Arial"/>
                                <w:sz w:val="16"/>
                                <w:szCs w:val="16"/>
                              </w:rPr>
                            </w:pPr>
                          </w:p>
                          <w:p w:rsidR="001223F2" w:rsidRPr="001223F2" w:rsidRDefault="001223F2" w:rsidP="001223F2">
                            <w:pPr>
                              <w:widowControl w:val="0"/>
                              <w:autoSpaceDE w:val="0"/>
                              <w:autoSpaceDN w:val="0"/>
                              <w:adjustRightInd w:val="0"/>
                              <w:rPr>
                                <w:rFonts w:ascii="Arial" w:hAnsi="Arial" w:cs="Arial"/>
                                <w:sz w:val="16"/>
                                <w:szCs w:val="16"/>
                              </w:rPr>
                            </w:pPr>
                            <w:r w:rsidRPr="001223F2">
                              <w:rPr>
                                <w:rFonts w:ascii="Arial" w:hAnsi="Arial" w:cs="Arial"/>
                                <w:sz w:val="16"/>
                                <w:szCs w:val="16"/>
                              </w:rPr>
                              <w:t>2.3 Set up metadata management system</w:t>
                            </w:r>
                          </w:p>
                          <w:p w:rsidR="001223F2" w:rsidRPr="001223F2" w:rsidRDefault="001223F2" w:rsidP="001223F2">
                            <w:pPr>
                              <w:widowControl w:val="0"/>
                              <w:autoSpaceDE w:val="0"/>
                              <w:autoSpaceDN w:val="0"/>
                              <w:adjustRightInd w:val="0"/>
                              <w:rPr>
                                <w:rFonts w:ascii="Arial" w:hAnsi="Arial" w:cs="Arial"/>
                                <w:sz w:val="16"/>
                                <w:szCs w:val="16"/>
                              </w:rPr>
                            </w:pPr>
                          </w:p>
                          <w:p w:rsidR="001223F2" w:rsidRPr="001223F2" w:rsidRDefault="001223F2" w:rsidP="001223F2">
                            <w:pPr>
                              <w:widowControl w:val="0"/>
                              <w:autoSpaceDE w:val="0"/>
                              <w:autoSpaceDN w:val="0"/>
                              <w:adjustRightInd w:val="0"/>
                              <w:rPr>
                                <w:rFonts w:ascii="Arial" w:hAnsi="Arial" w:cs="Arial"/>
                                <w:sz w:val="16"/>
                                <w:szCs w:val="16"/>
                              </w:rPr>
                            </w:pPr>
                            <w:r w:rsidRPr="001223F2">
                              <w:rPr>
                                <w:rFonts w:ascii="Arial" w:hAnsi="Arial" w:cs="Arial"/>
                                <w:sz w:val="16"/>
                                <w:szCs w:val="16"/>
                              </w:rPr>
                              <w:t>2.4 Use of modern dissemination tools based on user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38.9pt;margin-top:1.5pt;width:226.85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" fillcolor="white [3201]" strokecolor="#5b9bd5 [3204]" strokeweight="1pt">
                <v:stroke joinstyle="miter"/>
                <v:textbox>
                  <w:txbxContent>
                    <w:p w:rsidR="001223F2" w:rsidRPr="001223F2" w:rsidRDefault="001223F2" w:rsidP="001223F2">
                      <w:pPr>
                        <w:ind w:left="238" w:hanging="238"/>
                        <w:jc w:val="center"/>
                        <w:rPr>
                          <w:rFonts w:ascii="Arial" w:hAnsi="Arial" w:cs="Arial"/>
                          <w:b/>
                          <w:bCs/>
                          <w:sz w:val="16"/>
                          <w:szCs w:val="16"/>
                        </w:rPr>
                      </w:pPr>
                      <w:r w:rsidRPr="001223F2">
                        <w:rPr>
                          <w:rFonts w:ascii="Arial" w:hAnsi="Arial" w:cs="Arial"/>
                          <w:b/>
                          <w:bCs/>
                          <w:sz w:val="16"/>
                          <w:szCs w:val="16"/>
                        </w:rPr>
                        <w:t>2. SATISFIED USERS WITH OFFICIAL STATISTICS</w:t>
                      </w:r>
                    </w:p>
                    <w:p w:rsidR="001223F2" w:rsidRPr="001223F2" w:rsidRDefault="001223F2" w:rsidP="001223F2">
                      <w:pPr>
                        <w:widowControl w:val="0"/>
                        <w:autoSpaceDE w:val="0"/>
                        <w:autoSpaceDN w:val="0"/>
                        <w:adjustRightInd w:val="0"/>
                        <w:rPr>
                          <w:rFonts w:ascii="Arial" w:hAnsi="Arial" w:cs="Arial"/>
                          <w:sz w:val="16"/>
                          <w:szCs w:val="16"/>
                        </w:rPr>
                      </w:pPr>
                      <w:r w:rsidRPr="001223F2">
                        <w:rPr>
                          <w:rFonts w:ascii="Arial" w:hAnsi="Arial" w:cs="Arial"/>
                          <w:sz w:val="16"/>
                          <w:szCs w:val="16"/>
                        </w:rPr>
                        <w:t>2.1 Develop relationships with users (regular monitoring of user needs)</w:t>
                      </w:r>
                    </w:p>
                    <w:p w:rsidR="001223F2" w:rsidRPr="001223F2" w:rsidRDefault="001223F2" w:rsidP="001223F2">
                      <w:pPr>
                        <w:widowControl w:val="0"/>
                        <w:autoSpaceDE w:val="0"/>
                        <w:autoSpaceDN w:val="0"/>
                        <w:adjustRightInd w:val="0"/>
                        <w:rPr>
                          <w:rFonts w:ascii="Arial" w:hAnsi="Arial" w:cs="Arial"/>
                          <w:sz w:val="16"/>
                          <w:szCs w:val="16"/>
                        </w:rPr>
                      </w:pPr>
                      <w:r w:rsidRPr="001223F2">
                        <w:rPr>
                          <w:rFonts w:ascii="Arial" w:hAnsi="Arial" w:cs="Arial"/>
                          <w:sz w:val="16"/>
                          <w:szCs w:val="16"/>
                        </w:rPr>
                        <w:t>2.2 Monitor user satisfaction</w:t>
                      </w:r>
                    </w:p>
                    <w:p w:rsidR="001223F2" w:rsidRPr="001223F2" w:rsidRDefault="001223F2" w:rsidP="001223F2">
                      <w:pPr>
                        <w:widowControl w:val="0"/>
                        <w:autoSpaceDE w:val="0"/>
                        <w:autoSpaceDN w:val="0"/>
                        <w:adjustRightInd w:val="0"/>
                        <w:rPr>
                          <w:rFonts w:ascii="Arial" w:hAnsi="Arial" w:cs="Arial"/>
                          <w:sz w:val="16"/>
                          <w:szCs w:val="16"/>
                        </w:rPr>
                      </w:pPr>
                    </w:p>
                    <w:p w:rsidR="001223F2" w:rsidRPr="001223F2" w:rsidRDefault="001223F2" w:rsidP="001223F2">
                      <w:pPr>
                        <w:widowControl w:val="0"/>
                        <w:autoSpaceDE w:val="0"/>
                        <w:autoSpaceDN w:val="0"/>
                        <w:adjustRightInd w:val="0"/>
                        <w:rPr>
                          <w:rFonts w:ascii="Arial" w:hAnsi="Arial" w:cs="Arial"/>
                          <w:sz w:val="16"/>
                          <w:szCs w:val="16"/>
                        </w:rPr>
                      </w:pPr>
                      <w:r w:rsidRPr="001223F2">
                        <w:rPr>
                          <w:rFonts w:ascii="Arial" w:hAnsi="Arial" w:cs="Arial"/>
                          <w:sz w:val="16"/>
                          <w:szCs w:val="16"/>
                        </w:rPr>
                        <w:t>2.3 Set up metadata management system</w:t>
                      </w:r>
                    </w:p>
                    <w:p w:rsidR="001223F2" w:rsidRPr="001223F2" w:rsidRDefault="001223F2" w:rsidP="001223F2">
                      <w:pPr>
                        <w:widowControl w:val="0"/>
                        <w:autoSpaceDE w:val="0"/>
                        <w:autoSpaceDN w:val="0"/>
                        <w:adjustRightInd w:val="0"/>
                        <w:rPr>
                          <w:rFonts w:ascii="Arial" w:hAnsi="Arial" w:cs="Arial"/>
                          <w:sz w:val="16"/>
                          <w:szCs w:val="16"/>
                        </w:rPr>
                      </w:pPr>
                    </w:p>
                    <w:p w:rsidR="001223F2" w:rsidRPr="001223F2" w:rsidRDefault="001223F2" w:rsidP="001223F2">
                      <w:pPr>
                        <w:widowControl w:val="0"/>
                        <w:autoSpaceDE w:val="0"/>
                        <w:autoSpaceDN w:val="0"/>
                        <w:adjustRightInd w:val="0"/>
                        <w:rPr>
                          <w:rFonts w:ascii="Arial" w:hAnsi="Arial" w:cs="Arial"/>
                          <w:sz w:val="16"/>
                          <w:szCs w:val="16"/>
                        </w:rPr>
                      </w:pPr>
                      <w:r w:rsidRPr="001223F2">
                        <w:rPr>
                          <w:rFonts w:ascii="Arial" w:hAnsi="Arial" w:cs="Arial"/>
                          <w:sz w:val="16"/>
                          <w:szCs w:val="16"/>
                        </w:rPr>
                        <w:t>2.4 Use of modern dissemination tools based on user needs</w:t>
                      </w:r>
                    </w:p>
                  </w:txbxContent>
                </v:textbox>
              </v:roundrect>
            </w:pict>
          </mc:Fallback>
        </mc:AlternateContent>
      </w:r>
      <w:r w:rsidRPr="00AD37F0">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1133DC4F" wp14:editId="0D97829E">
                <wp:simplePos x="0" y="0"/>
                <wp:positionH relativeFrom="column">
                  <wp:posOffset>-28839</wp:posOffset>
                </wp:positionH>
                <wp:positionV relativeFrom="paragraph">
                  <wp:posOffset>6985</wp:posOffset>
                </wp:positionV>
                <wp:extent cx="2941320" cy="990600"/>
                <wp:effectExtent l="0" t="0" r="1143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990600"/>
                        </a:xfrm>
                        <a:prstGeom prst="flowChartAlternateProcess">
                          <a:avLst/>
                        </a:prstGeom>
                        <a:ln/>
                        <a:extLst/>
                      </wps:spPr>
                      <wps:style>
                        <a:lnRef idx="2">
                          <a:schemeClr val="dk1"/>
                        </a:lnRef>
                        <a:fillRef idx="1">
                          <a:schemeClr val="lt1"/>
                        </a:fillRef>
                        <a:effectRef idx="0">
                          <a:schemeClr val="dk1"/>
                        </a:effectRef>
                        <a:fontRef idx="minor">
                          <a:schemeClr val="dk1"/>
                        </a:fontRef>
                      </wps:style>
                      <wps:txbx>
                        <w:txbxContent>
                          <w:p w:rsidR="001223F2" w:rsidRPr="00A026C1" w:rsidRDefault="001223F2" w:rsidP="00A026C1">
                            <w:pPr>
                              <w:numPr>
                                <w:ilvl w:val="0"/>
                                <w:numId w:val="3"/>
                              </w:numPr>
                              <w:spacing w:after="0" w:line="240" w:lineRule="auto"/>
                              <w:jc w:val="center"/>
                              <w:rPr>
                                <w:rFonts w:ascii="Arial" w:hAnsi="Arial" w:cs="Arial"/>
                                <w:b/>
                                <w:bCs/>
                                <w:sz w:val="16"/>
                                <w:szCs w:val="16"/>
                              </w:rPr>
                            </w:pPr>
                            <w:r w:rsidRPr="00A026C1">
                              <w:rPr>
                                <w:rFonts w:ascii="Arial" w:hAnsi="Arial" w:cs="Arial"/>
                                <w:b/>
                                <w:bCs/>
                                <w:sz w:val="16"/>
                                <w:szCs w:val="16"/>
                              </w:rPr>
                              <w:t>GOOD QUALITY OF STATISTICAL PROCESSES AND PRODUCTS</w:t>
                            </w:r>
                          </w:p>
                          <w:p w:rsidR="007741E7" w:rsidRPr="00A026C1" w:rsidRDefault="007741E7" w:rsidP="00A026C1">
                            <w:pPr>
                              <w:spacing w:after="0" w:line="240" w:lineRule="auto"/>
                              <w:ind w:left="360"/>
                              <w:rPr>
                                <w:rFonts w:ascii="Arial" w:hAnsi="Arial" w:cs="Arial"/>
                                <w:b/>
                                <w:bCs/>
                                <w:sz w:val="16"/>
                                <w:szCs w:val="16"/>
                              </w:rPr>
                            </w:pPr>
                          </w:p>
                          <w:p w:rsidR="001223F2" w:rsidRPr="00A026C1" w:rsidRDefault="001223F2" w:rsidP="00A026C1">
                            <w:pPr>
                              <w:widowControl w:val="0"/>
                              <w:numPr>
                                <w:ilvl w:val="1"/>
                                <w:numId w:val="1"/>
                              </w:numPr>
                              <w:autoSpaceDE w:val="0"/>
                              <w:autoSpaceDN w:val="0"/>
                              <w:adjustRightInd w:val="0"/>
                              <w:spacing w:after="0" w:line="360" w:lineRule="auto"/>
                              <w:rPr>
                                <w:rFonts w:ascii="Arial" w:hAnsi="Arial" w:cs="Arial"/>
                                <w:sz w:val="16"/>
                                <w:szCs w:val="16"/>
                              </w:rPr>
                            </w:pPr>
                            <w:r w:rsidRPr="00A026C1">
                              <w:rPr>
                                <w:rFonts w:ascii="Arial" w:hAnsi="Arial" w:cs="Arial"/>
                                <w:sz w:val="16"/>
                                <w:szCs w:val="16"/>
                              </w:rPr>
                              <w:t xml:space="preserve"> Monitor quality in statistical production</w:t>
                            </w:r>
                          </w:p>
                          <w:p w:rsidR="001223F2" w:rsidRPr="00A026C1" w:rsidRDefault="001223F2" w:rsidP="00A026C1">
                            <w:pPr>
                              <w:widowControl w:val="0"/>
                              <w:numPr>
                                <w:ilvl w:val="1"/>
                                <w:numId w:val="1"/>
                              </w:numPr>
                              <w:autoSpaceDE w:val="0"/>
                              <w:autoSpaceDN w:val="0"/>
                              <w:adjustRightInd w:val="0"/>
                              <w:spacing w:after="0" w:line="360" w:lineRule="auto"/>
                              <w:rPr>
                                <w:rFonts w:ascii="Arial" w:hAnsi="Arial" w:cs="Arial"/>
                                <w:sz w:val="16"/>
                                <w:szCs w:val="16"/>
                              </w:rPr>
                            </w:pPr>
                            <w:r w:rsidRPr="00A026C1">
                              <w:rPr>
                                <w:rFonts w:ascii="Arial" w:hAnsi="Arial" w:cs="Arial"/>
                                <w:sz w:val="16"/>
                                <w:szCs w:val="16"/>
                              </w:rPr>
                              <w:t xml:space="preserve"> Quality reporting</w:t>
                            </w:r>
                          </w:p>
                          <w:p w:rsidR="001223F2" w:rsidRPr="00A026C1" w:rsidRDefault="001223F2" w:rsidP="00A026C1">
                            <w:pPr>
                              <w:widowControl w:val="0"/>
                              <w:autoSpaceDE w:val="0"/>
                              <w:autoSpaceDN w:val="0"/>
                              <w:adjustRightInd w:val="0"/>
                              <w:spacing w:line="360" w:lineRule="auto"/>
                              <w:ind w:left="357" w:hanging="357"/>
                              <w:rPr>
                                <w:rFonts w:ascii="Arial" w:hAnsi="Arial" w:cs="Arial"/>
                                <w:sz w:val="16"/>
                                <w:szCs w:val="16"/>
                              </w:rPr>
                            </w:pPr>
                            <w:r w:rsidRPr="00A026C1">
                              <w:rPr>
                                <w:rFonts w:ascii="Arial" w:hAnsi="Arial" w:cs="Arial"/>
                                <w:sz w:val="16"/>
                                <w:szCs w:val="16"/>
                              </w:rPr>
                              <w:t>1.3    Introduce pilot phases</w:t>
                            </w:r>
                            <w:r w:rsidR="007741E7" w:rsidRPr="00A026C1">
                              <w:rPr>
                                <w:rFonts w:ascii="Arial" w:hAnsi="Arial" w:cs="Arial"/>
                                <w:sz w:val="16"/>
                                <w:szCs w:val="16"/>
                              </w:rPr>
                              <w:t xml:space="preserve"> </w:t>
                            </w:r>
                            <w:r w:rsidRPr="00A026C1">
                              <w:rPr>
                                <w:rFonts w:ascii="Arial" w:hAnsi="Arial" w:cs="Arial"/>
                                <w:sz w:val="16"/>
                                <w:szCs w:val="16"/>
                              </w:rPr>
                              <w:t xml:space="preserve"> for quality management</w:t>
                            </w:r>
                          </w:p>
                          <w:p w:rsidR="001223F2" w:rsidRPr="001223F2" w:rsidRDefault="001223F2" w:rsidP="00122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2.25pt;margin-top:.55pt;width:231.6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" fillcolor="white [3201]" strokecolor="black [3200]" strokeweight="1pt">
                <v:textbox>
                  <w:txbxContent>
                    <w:p w:rsidR="001223F2" w:rsidRPr="00A026C1" w:rsidRDefault="001223F2" w:rsidP="00A026C1">
                      <w:pPr>
                        <w:numPr>
                          <w:ilvl w:val="0"/>
                          <w:numId w:val="3"/>
                        </w:numPr>
                        <w:spacing w:after="0" w:line="240" w:lineRule="auto"/>
                        <w:jc w:val="center"/>
                        <w:rPr>
                          <w:rFonts w:ascii="Arial" w:hAnsi="Arial" w:cs="Arial"/>
                          <w:b/>
                          <w:bCs/>
                          <w:sz w:val="16"/>
                          <w:szCs w:val="16"/>
                        </w:rPr>
                      </w:pPr>
                      <w:r w:rsidRPr="00A026C1">
                        <w:rPr>
                          <w:rFonts w:ascii="Arial" w:hAnsi="Arial" w:cs="Arial"/>
                          <w:b/>
                          <w:bCs/>
                          <w:sz w:val="16"/>
                          <w:szCs w:val="16"/>
                        </w:rPr>
                        <w:t>GOOD QUALITY OF STATISTICAL PROCESSES AND PRODUCTS</w:t>
                      </w:r>
                    </w:p>
                    <w:p w:rsidR="007741E7" w:rsidRPr="00A026C1" w:rsidRDefault="007741E7" w:rsidP="00A026C1">
                      <w:pPr>
                        <w:spacing w:after="0" w:line="240" w:lineRule="auto"/>
                        <w:ind w:left="360"/>
                        <w:rPr>
                          <w:rFonts w:ascii="Arial" w:hAnsi="Arial" w:cs="Arial"/>
                          <w:b/>
                          <w:bCs/>
                          <w:sz w:val="16"/>
                          <w:szCs w:val="16"/>
                        </w:rPr>
                      </w:pPr>
                    </w:p>
                    <w:p w:rsidR="001223F2" w:rsidRPr="00A026C1" w:rsidRDefault="001223F2" w:rsidP="00A026C1">
                      <w:pPr>
                        <w:widowControl w:val="0"/>
                        <w:numPr>
                          <w:ilvl w:val="1"/>
                          <w:numId w:val="1"/>
                        </w:numPr>
                        <w:autoSpaceDE w:val="0"/>
                        <w:autoSpaceDN w:val="0"/>
                        <w:adjustRightInd w:val="0"/>
                        <w:spacing w:after="0" w:line="360" w:lineRule="auto"/>
                        <w:rPr>
                          <w:rFonts w:ascii="Arial" w:hAnsi="Arial" w:cs="Arial"/>
                          <w:sz w:val="16"/>
                          <w:szCs w:val="16"/>
                        </w:rPr>
                      </w:pPr>
                      <w:r w:rsidRPr="00A026C1">
                        <w:rPr>
                          <w:rFonts w:ascii="Arial" w:hAnsi="Arial" w:cs="Arial"/>
                          <w:sz w:val="16"/>
                          <w:szCs w:val="16"/>
                        </w:rPr>
                        <w:t xml:space="preserve"> Monitor quality in statistical production</w:t>
                      </w:r>
                    </w:p>
                    <w:p w:rsidR="001223F2" w:rsidRPr="00A026C1" w:rsidRDefault="001223F2" w:rsidP="00A026C1">
                      <w:pPr>
                        <w:widowControl w:val="0"/>
                        <w:numPr>
                          <w:ilvl w:val="1"/>
                          <w:numId w:val="1"/>
                        </w:numPr>
                        <w:autoSpaceDE w:val="0"/>
                        <w:autoSpaceDN w:val="0"/>
                        <w:adjustRightInd w:val="0"/>
                        <w:spacing w:after="0" w:line="360" w:lineRule="auto"/>
                        <w:rPr>
                          <w:rFonts w:ascii="Arial" w:hAnsi="Arial" w:cs="Arial"/>
                          <w:sz w:val="16"/>
                          <w:szCs w:val="16"/>
                        </w:rPr>
                      </w:pPr>
                      <w:r w:rsidRPr="00A026C1">
                        <w:rPr>
                          <w:rFonts w:ascii="Arial" w:hAnsi="Arial" w:cs="Arial"/>
                          <w:sz w:val="16"/>
                          <w:szCs w:val="16"/>
                        </w:rPr>
                        <w:t xml:space="preserve"> Quality reporting</w:t>
                      </w:r>
                    </w:p>
                    <w:p w:rsidR="001223F2" w:rsidRPr="00A026C1" w:rsidRDefault="001223F2" w:rsidP="00A026C1">
                      <w:pPr>
                        <w:widowControl w:val="0"/>
                        <w:autoSpaceDE w:val="0"/>
                        <w:autoSpaceDN w:val="0"/>
                        <w:adjustRightInd w:val="0"/>
                        <w:spacing w:line="360" w:lineRule="auto"/>
                        <w:ind w:left="357" w:hanging="357"/>
                        <w:rPr>
                          <w:rFonts w:ascii="Arial" w:hAnsi="Arial" w:cs="Arial"/>
                          <w:sz w:val="16"/>
                          <w:szCs w:val="16"/>
                        </w:rPr>
                      </w:pPr>
                      <w:r w:rsidRPr="00A026C1">
                        <w:rPr>
                          <w:rFonts w:ascii="Arial" w:hAnsi="Arial" w:cs="Arial"/>
                          <w:sz w:val="16"/>
                          <w:szCs w:val="16"/>
                        </w:rPr>
                        <w:t>1.3    Introduce pilot phases</w:t>
                      </w:r>
                      <w:r w:rsidR="007741E7" w:rsidRPr="00A026C1">
                        <w:rPr>
                          <w:rFonts w:ascii="Arial" w:hAnsi="Arial" w:cs="Arial"/>
                          <w:sz w:val="16"/>
                          <w:szCs w:val="16"/>
                        </w:rPr>
                        <w:t xml:space="preserve"> </w:t>
                      </w:r>
                      <w:r w:rsidRPr="00A026C1">
                        <w:rPr>
                          <w:rFonts w:ascii="Arial" w:hAnsi="Arial" w:cs="Arial"/>
                          <w:sz w:val="16"/>
                          <w:szCs w:val="16"/>
                        </w:rPr>
                        <w:t xml:space="preserve"> for quality management</w:t>
                      </w:r>
                    </w:p>
                    <w:p w:rsidR="001223F2" w:rsidRPr="001223F2" w:rsidRDefault="001223F2" w:rsidP="001223F2"/>
                  </w:txbxContent>
                </v:textbox>
              </v:shape>
            </w:pict>
          </mc:Fallback>
        </mc:AlternateContent>
      </w:r>
    </w:p>
    <w:p w:rsidR="001223F2" w:rsidRPr="00AD37F0" w:rsidRDefault="001223F2" w:rsidP="006C3A07">
      <w:pPr>
        <w:pStyle w:val="ListParagraph"/>
        <w:tabs>
          <w:tab w:val="left" w:pos="567"/>
        </w:tabs>
        <w:spacing w:after="0" w:line="276" w:lineRule="auto"/>
        <w:ind w:left="0"/>
        <w:jc w:val="both"/>
        <w:rPr>
          <w:rFonts w:ascii="Arial" w:hAnsi="Arial" w:cs="Arial"/>
          <w:lang w:val="en-GB"/>
        </w:rPr>
      </w:pPr>
    </w:p>
    <w:p w:rsidR="001223F2" w:rsidRPr="00AD37F0" w:rsidRDefault="001223F2" w:rsidP="006C3A07">
      <w:pPr>
        <w:pStyle w:val="ListParagraph"/>
        <w:tabs>
          <w:tab w:val="left" w:pos="567"/>
        </w:tabs>
        <w:spacing w:after="0" w:line="276" w:lineRule="auto"/>
        <w:ind w:left="0"/>
        <w:jc w:val="both"/>
        <w:rPr>
          <w:rFonts w:ascii="Arial" w:hAnsi="Arial" w:cs="Arial"/>
          <w:lang w:val="en-GB"/>
        </w:rPr>
      </w:pPr>
    </w:p>
    <w:p w:rsidR="001223F2" w:rsidRPr="00AD37F0" w:rsidRDefault="001223F2" w:rsidP="006C3A07">
      <w:pPr>
        <w:pStyle w:val="ListParagraph"/>
        <w:tabs>
          <w:tab w:val="left" w:pos="567"/>
        </w:tabs>
        <w:spacing w:after="0" w:line="276" w:lineRule="auto"/>
        <w:ind w:left="0"/>
        <w:jc w:val="both"/>
        <w:rPr>
          <w:rFonts w:ascii="Arial" w:hAnsi="Arial" w:cs="Arial"/>
          <w:lang w:val="en-GB"/>
        </w:rPr>
      </w:pPr>
    </w:p>
    <w:p w:rsidR="001223F2" w:rsidRPr="00AD37F0" w:rsidRDefault="001223F2" w:rsidP="006C3A07">
      <w:pPr>
        <w:pStyle w:val="ListParagraph"/>
        <w:tabs>
          <w:tab w:val="left" w:pos="567"/>
        </w:tabs>
        <w:spacing w:after="0" w:line="276" w:lineRule="auto"/>
        <w:ind w:left="0"/>
        <w:jc w:val="both"/>
        <w:rPr>
          <w:rFonts w:ascii="Arial" w:hAnsi="Arial" w:cs="Arial"/>
          <w:lang w:val="en-GB"/>
        </w:rPr>
      </w:pPr>
    </w:p>
    <w:p w:rsidR="001223F2" w:rsidRPr="00AD37F0" w:rsidRDefault="001223F2" w:rsidP="006C3A07">
      <w:pPr>
        <w:pStyle w:val="ListParagraph"/>
        <w:tabs>
          <w:tab w:val="left" w:pos="567"/>
        </w:tabs>
        <w:spacing w:after="0" w:line="276" w:lineRule="auto"/>
        <w:ind w:left="0"/>
        <w:jc w:val="both"/>
        <w:rPr>
          <w:rFonts w:ascii="Arial" w:hAnsi="Arial" w:cs="Arial"/>
          <w:lang w:val="en-GB"/>
        </w:rPr>
      </w:pPr>
    </w:p>
    <w:p w:rsidR="001223F2" w:rsidRPr="00AD37F0" w:rsidRDefault="00A026C1" w:rsidP="006C3A07">
      <w:pPr>
        <w:pStyle w:val="ListParagraph"/>
        <w:tabs>
          <w:tab w:val="left" w:pos="567"/>
        </w:tabs>
        <w:spacing w:after="0" w:line="276" w:lineRule="auto"/>
        <w:ind w:left="0"/>
        <w:jc w:val="both"/>
        <w:rPr>
          <w:rFonts w:ascii="Arial" w:hAnsi="Arial" w:cs="Arial"/>
          <w:lang w:val="en-GB"/>
        </w:rPr>
      </w:pPr>
      <w:r w:rsidRPr="00AD37F0">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087A988E" wp14:editId="623B390E">
                <wp:simplePos x="0" y="0"/>
                <wp:positionH relativeFrom="column">
                  <wp:posOffset>3033850</wp:posOffset>
                </wp:positionH>
                <wp:positionV relativeFrom="paragraph">
                  <wp:posOffset>116469</wp:posOffset>
                </wp:positionV>
                <wp:extent cx="2881223" cy="991870"/>
                <wp:effectExtent l="0" t="0" r="14605" b="1778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223" cy="991870"/>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1223F2" w:rsidRPr="001223F2" w:rsidRDefault="001223F2" w:rsidP="001223F2">
                            <w:pPr>
                              <w:ind w:left="227" w:hanging="227"/>
                              <w:jc w:val="center"/>
                              <w:rPr>
                                <w:rFonts w:ascii="Arial" w:hAnsi="Arial" w:cs="Arial"/>
                                <w:b/>
                                <w:bCs/>
                                <w:sz w:val="16"/>
                                <w:szCs w:val="16"/>
                              </w:rPr>
                            </w:pPr>
                            <w:r w:rsidRPr="001223F2">
                              <w:rPr>
                                <w:rFonts w:ascii="Arial" w:hAnsi="Arial" w:cs="Arial"/>
                                <w:b/>
                                <w:bCs/>
                                <w:sz w:val="16"/>
                                <w:szCs w:val="16"/>
                              </w:rPr>
                              <w:t>4. IMPROVE EFFECTIVENESS OF STATISTICAL PROCESSES</w:t>
                            </w:r>
                          </w:p>
                          <w:p w:rsidR="001223F2" w:rsidRPr="001223F2" w:rsidRDefault="001223F2" w:rsidP="001223F2">
                            <w:pPr>
                              <w:ind w:left="227" w:hanging="227"/>
                              <w:rPr>
                                <w:rFonts w:ascii="Arial" w:hAnsi="Arial" w:cs="Arial"/>
                                <w:color w:val="FFFFFF" w:themeColor="background1"/>
                                <w:sz w:val="16"/>
                                <w:szCs w:val="16"/>
                              </w:rPr>
                            </w:pPr>
                            <w:r w:rsidRPr="001223F2">
                              <w:rPr>
                                <w:rFonts w:ascii="Arial" w:hAnsi="Arial" w:cs="Arial"/>
                                <w:sz w:val="16"/>
                                <w:szCs w:val="16"/>
                              </w:rPr>
                              <w:t>4.1 Optimize statistical processes</w:t>
                            </w:r>
                          </w:p>
                          <w:p w:rsidR="001223F2" w:rsidRPr="001223F2" w:rsidRDefault="001223F2" w:rsidP="001223F2">
                            <w:pPr>
                              <w:widowControl w:val="0"/>
                              <w:autoSpaceDE w:val="0"/>
                              <w:autoSpaceDN w:val="0"/>
                              <w:adjustRightInd w:val="0"/>
                              <w:spacing w:after="60"/>
                              <w:ind w:left="357" w:hanging="357"/>
                              <w:rPr>
                                <w:rFonts w:ascii="Arial" w:hAnsi="Arial" w:cs="Arial"/>
                                <w:sz w:val="16"/>
                                <w:szCs w:val="16"/>
                              </w:rPr>
                            </w:pPr>
                            <w:r w:rsidRPr="001223F2">
                              <w:rPr>
                                <w:rFonts w:ascii="Arial" w:hAnsi="Arial" w:cs="Arial"/>
                                <w:sz w:val="16"/>
                                <w:szCs w:val="16"/>
                              </w:rPr>
                              <w:t xml:space="preserve">4.2 Set up and plan controlling instruments </w:t>
                            </w:r>
                          </w:p>
                          <w:p w:rsidR="001223F2" w:rsidRPr="00815460" w:rsidRDefault="001223F2" w:rsidP="001223F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238.9pt;margin-top:9.15pt;width:226.85pt;height:7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" fillcolor="white [3201]" strokecolor="#a5a5a5 [3206]" strokeweight="1pt">
                <v:stroke joinstyle="miter"/>
                <v:textbox>
                  <w:txbxContent>
                    <w:p w:rsidR="001223F2" w:rsidRPr="001223F2" w:rsidRDefault="001223F2" w:rsidP="001223F2">
                      <w:pPr>
                        <w:ind w:left="227" w:hanging="227"/>
                        <w:jc w:val="center"/>
                        <w:rPr>
                          <w:rFonts w:ascii="Arial" w:hAnsi="Arial" w:cs="Arial"/>
                          <w:b/>
                          <w:bCs/>
                          <w:sz w:val="16"/>
                          <w:szCs w:val="16"/>
                        </w:rPr>
                      </w:pPr>
                      <w:r w:rsidRPr="001223F2">
                        <w:rPr>
                          <w:rFonts w:ascii="Arial" w:hAnsi="Arial" w:cs="Arial"/>
                          <w:b/>
                          <w:bCs/>
                          <w:sz w:val="16"/>
                          <w:szCs w:val="16"/>
                        </w:rPr>
                        <w:t>4. IMPROVE EFFECTIVENESS OF STATISTICAL PROCESSES</w:t>
                      </w:r>
                    </w:p>
                    <w:p w:rsidR="001223F2" w:rsidRPr="001223F2" w:rsidRDefault="001223F2" w:rsidP="001223F2">
                      <w:pPr>
                        <w:ind w:left="227" w:hanging="227"/>
                        <w:rPr>
                          <w:rFonts w:ascii="Arial" w:hAnsi="Arial" w:cs="Arial"/>
                          <w:color w:val="FFFFFF" w:themeColor="background1"/>
                          <w:sz w:val="16"/>
                          <w:szCs w:val="16"/>
                        </w:rPr>
                      </w:pPr>
                      <w:r w:rsidRPr="001223F2">
                        <w:rPr>
                          <w:rFonts w:ascii="Arial" w:hAnsi="Arial" w:cs="Arial"/>
                          <w:sz w:val="16"/>
                          <w:szCs w:val="16"/>
                        </w:rPr>
                        <w:t>4.1 Optimize statistical processes</w:t>
                      </w:r>
                    </w:p>
                    <w:p w:rsidR="001223F2" w:rsidRPr="001223F2" w:rsidRDefault="001223F2" w:rsidP="001223F2">
                      <w:pPr>
                        <w:widowControl w:val="0"/>
                        <w:autoSpaceDE w:val="0"/>
                        <w:autoSpaceDN w:val="0"/>
                        <w:adjustRightInd w:val="0"/>
                        <w:spacing w:after="60"/>
                        <w:ind w:left="357" w:hanging="357"/>
                        <w:rPr>
                          <w:rFonts w:ascii="Arial" w:hAnsi="Arial" w:cs="Arial"/>
                          <w:sz w:val="16"/>
                          <w:szCs w:val="16"/>
                        </w:rPr>
                      </w:pPr>
                      <w:r w:rsidRPr="001223F2">
                        <w:rPr>
                          <w:rFonts w:ascii="Arial" w:hAnsi="Arial" w:cs="Arial"/>
                          <w:sz w:val="16"/>
                          <w:szCs w:val="16"/>
                        </w:rPr>
                        <w:t xml:space="preserve">4.2 Set up and plan controlling instruments </w:t>
                      </w:r>
                    </w:p>
                    <w:p w:rsidR="001223F2" w:rsidRPr="00815460" w:rsidRDefault="001223F2" w:rsidP="001223F2">
                      <w:pPr>
                        <w:rPr>
                          <w:sz w:val="16"/>
                          <w:szCs w:val="16"/>
                        </w:rPr>
                      </w:pPr>
                    </w:p>
                  </w:txbxContent>
                </v:textbox>
              </v:roundrect>
            </w:pict>
          </mc:Fallback>
        </mc:AlternateContent>
      </w:r>
      <w:r w:rsidRPr="00AD37F0">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1508B424" wp14:editId="09F38BB1">
                <wp:simplePos x="0" y="0"/>
                <wp:positionH relativeFrom="column">
                  <wp:posOffset>-29474</wp:posOffset>
                </wp:positionH>
                <wp:positionV relativeFrom="paragraph">
                  <wp:posOffset>116840</wp:posOffset>
                </wp:positionV>
                <wp:extent cx="2940050" cy="983615"/>
                <wp:effectExtent l="0" t="0" r="12700"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983615"/>
                        </a:xfrm>
                        <a:prstGeom prst="roundRect">
                          <a:avLst>
                            <a:gd name="adj" fmla="val 16667"/>
                          </a:avLst>
                        </a:prstGeom>
                        <a:ln/>
                        <a:extLst/>
                      </wps:spPr>
                      <wps:style>
                        <a:lnRef idx="2">
                          <a:schemeClr val="accent2"/>
                        </a:lnRef>
                        <a:fillRef idx="1">
                          <a:schemeClr val="lt1"/>
                        </a:fillRef>
                        <a:effectRef idx="0">
                          <a:schemeClr val="accent2"/>
                        </a:effectRef>
                        <a:fontRef idx="minor">
                          <a:schemeClr val="dk1"/>
                        </a:fontRef>
                      </wps:style>
                      <wps:txbx>
                        <w:txbxContent>
                          <w:p w:rsidR="001223F2" w:rsidRPr="001223F2" w:rsidRDefault="001223F2" w:rsidP="007741E7">
                            <w:pPr>
                              <w:spacing w:line="360" w:lineRule="auto"/>
                              <w:ind w:left="227" w:hanging="227"/>
                              <w:jc w:val="center"/>
                              <w:rPr>
                                <w:rFonts w:ascii="Arial" w:hAnsi="Arial" w:cs="Arial"/>
                                <w:b/>
                                <w:bCs/>
                                <w:sz w:val="16"/>
                                <w:szCs w:val="16"/>
                              </w:rPr>
                            </w:pPr>
                            <w:r w:rsidRPr="001223F2">
                              <w:rPr>
                                <w:rFonts w:ascii="Arial" w:hAnsi="Arial" w:cs="Arial"/>
                                <w:b/>
                                <w:bCs/>
                                <w:sz w:val="16"/>
                                <w:szCs w:val="16"/>
                              </w:rPr>
                              <w:t>3. REDUCE THE BURDEN OF RESPONDENTS</w:t>
                            </w:r>
                          </w:p>
                          <w:p w:rsidR="001223F2" w:rsidRPr="001223F2" w:rsidRDefault="001223F2" w:rsidP="007741E7">
                            <w:pPr>
                              <w:widowControl w:val="0"/>
                              <w:autoSpaceDE w:val="0"/>
                              <w:autoSpaceDN w:val="0"/>
                              <w:adjustRightInd w:val="0"/>
                              <w:spacing w:after="60" w:line="360" w:lineRule="auto"/>
                              <w:ind w:left="357" w:right="79" w:hanging="357"/>
                              <w:rPr>
                                <w:rFonts w:ascii="Arial" w:hAnsi="Arial" w:cs="Arial"/>
                                <w:sz w:val="16"/>
                                <w:szCs w:val="16"/>
                              </w:rPr>
                            </w:pPr>
                            <w:r w:rsidRPr="001223F2">
                              <w:rPr>
                                <w:rFonts w:ascii="Arial" w:hAnsi="Arial" w:cs="Arial"/>
                                <w:sz w:val="16"/>
                                <w:szCs w:val="16"/>
                              </w:rPr>
                              <w:t>3.1 Increase the use of administrative data</w:t>
                            </w:r>
                          </w:p>
                          <w:p w:rsidR="001223F2" w:rsidRPr="001223F2" w:rsidRDefault="001223F2" w:rsidP="007741E7">
                            <w:pPr>
                              <w:widowControl w:val="0"/>
                              <w:autoSpaceDE w:val="0"/>
                              <w:autoSpaceDN w:val="0"/>
                              <w:adjustRightInd w:val="0"/>
                              <w:spacing w:after="60" w:line="360" w:lineRule="auto"/>
                              <w:ind w:left="357" w:right="79" w:hanging="357"/>
                              <w:rPr>
                                <w:rFonts w:ascii="Arial" w:hAnsi="Arial" w:cs="Arial"/>
                                <w:sz w:val="16"/>
                                <w:szCs w:val="16"/>
                              </w:rPr>
                            </w:pPr>
                            <w:r w:rsidRPr="001223F2">
                              <w:rPr>
                                <w:rFonts w:ascii="Arial" w:hAnsi="Arial" w:cs="Arial"/>
                                <w:sz w:val="16"/>
                                <w:szCs w:val="16"/>
                              </w:rPr>
                              <w:t>3.2 Equally distribute response burden</w:t>
                            </w:r>
                          </w:p>
                          <w:p w:rsidR="001223F2" w:rsidRPr="00815460" w:rsidRDefault="001223F2" w:rsidP="001223F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left:0;text-align:left;margin-left:-2.3pt;margin-top:9.2pt;width:231.5pt;height:7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" fillcolor="white [3201]" strokecolor="#ed7d31 [3205]" strokeweight="1pt">
                <v:stroke joinstyle="miter"/>
                <v:textbox>
                  <w:txbxContent>
                    <w:p w:rsidR="001223F2" w:rsidRPr="001223F2" w:rsidRDefault="001223F2" w:rsidP="007741E7">
                      <w:pPr>
                        <w:spacing w:line="360" w:lineRule="auto"/>
                        <w:ind w:left="227" w:hanging="227"/>
                        <w:jc w:val="center"/>
                        <w:rPr>
                          <w:rFonts w:ascii="Arial" w:hAnsi="Arial" w:cs="Arial"/>
                          <w:b/>
                          <w:bCs/>
                          <w:sz w:val="16"/>
                          <w:szCs w:val="16"/>
                        </w:rPr>
                      </w:pPr>
                      <w:r w:rsidRPr="001223F2">
                        <w:rPr>
                          <w:rFonts w:ascii="Arial" w:hAnsi="Arial" w:cs="Arial"/>
                          <w:b/>
                          <w:bCs/>
                          <w:sz w:val="16"/>
                          <w:szCs w:val="16"/>
                        </w:rPr>
                        <w:t>3. REDUCE THE BURDEN OF RESPONDENTS</w:t>
                      </w:r>
                    </w:p>
                    <w:p w:rsidR="001223F2" w:rsidRPr="001223F2" w:rsidRDefault="001223F2" w:rsidP="007741E7">
                      <w:pPr>
                        <w:widowControl w:val="0"/>
                        <w:autoSpaceDE w:val="0"/>
                        <w:autoSpaceDN w:val="0"/>
                        <w:adjustRightInd w:val="0"/>
                        <w:spacing w:after="60" w:line="360" w:lineRule="auto"/>
                        <w:ind w:left="357" w:right="79" w:hanging="357"/>
                        <w:rPr>
                          <w:rFonts w:ascii="Arial" w:hAnsi="Arial" w:cs="Arial"/>
                          <w:sz w:val="16"/>
                          <w:szCs w:val="16"/>
                        </w:rPr>
                      </w:pPr>
                      <w:r w:rsidRPr="001223F2">
                        <w:rPr>
                          <w:rFonts w:ascii="Arial" w:hAnsi="Arial" w:cs="Arial"/>
                          <w:sz w:val="16"/>
                          <w:szCs w:val="16"/>
                        </w:rPr>
                        <w:t>3.1 Increase the use of administrative data</w:t>
                      </w:r>
                    </w:p>
                    <w:p w:rsidR="001223F2" w:rsidRPr="001223F2" w:rsidRDefault="001223F2" w:rsidP="007741E7">
                      <w:pPr>
                        <w:widowControl w:val="0"/>
                        <w:autoSpaceDE w:val="0"/>
                        <w:autoSpaceDN w:val="0"/>
                        <w:adjustRightInd w:val="0"/>
                        <w:spacing w:after="60" w:line="360" w:lineRule="auto"/>
                        <w:ind w:left="357" w:right="79" w:hanging="357"/>
                        <w:rPr>
                          <w:rFonts w:ascii="Arial" w:hAnsi="Arial" w:cs="Arial"/>
                          <w:sz w:val="16"/>
                          <w:szCs w:val="16"/>
                        </w:rPr>
                      </w:pPr>
                      <w:r w:rsidRPr="001223F2">
                        <w:rPr>
                          <w:rFonts w:ascii="Arial" w:hAnsi="Arial" w:cs="Arial"/>
                          <w:sz w:val="16"/>
                          <w:szCs w:val="16"/>
                        </w:rPr>
                        <w:t>3.2 Equally distribute response burden</w:t>
                      </w:r>
                    </w:p>
                    <w:p w:rsidR="001223F2" w:rsidRPr="00815460" w:rsidRDefault="001223F2" w:rsidP="001223F2">
                      <w:pPr>
                        <w:rPr>
                          <w:sz w:val="16"/>
                          <w:szCs w:val="16"/>
                        </w:rPr>
                      </w:pPr>
                    </w:p>
                  </w:txbxContent>
                </v:textbox>
              </v:roundrect>
            </w:pict>
          </mc:Fallback>
        </mc:AlternateContent>
      </w:r>
    </w:p>
    <w:p w:rsidR="001223F2" w:rsidRPr="00AD37F0" w:rsidRDefault="001223F2" w:rsidP="006C3A07">
      <w:pPr>
        <w:pStyle w:val="ListParagraph"/>
        <w:tabs>
          <w:tab w:val="left" w:pos="567"/>
        </w:tabs>
        <w:spacing w:after="0" w:line="276" w:lineRule="auto"/>
        <w:ind w:left="0"/>
        <w:jc w:val="both"/>
        <w:rPr>
          <w:rFonts w:ascii="Arial" w:hAnsi="Arial" w:cs="Arial"/>
          <w:lang w:val="en-GB"/>
        </w:rPr>
      </w:pPr>
    </w:p>
    <w:p w:rsidR="001223F2" w:rsidRPr="00AD37F0" w:rsidRDefault="001223F2" w:rsidP="006C3A07">
      <w:pPr>
        <w:pStyle w:val="ListParagraph"/>
        <w:tabs>
          <w:tab w:val="left" w:pos="567"/>
        </w:tabs>
        <w:spacing w:after="0" w:line="276" w:lineRule="auto"/>
        <w:ind w:left="0"/>
        <w:jc w:val="both"/>
        <w:rPr>
          <w:rFonts w:ascii="Arial" w:hAnsi="Arial" w:cs="Arial"/>
          <w:lang w:val="en-GB"/>
        </w:rPr>
      </w:pPr>
    </w:p>
    <w:p w:rsidR="001223F2" w:rsidRPr="00AD37F0" w:rsidRDefault="001223F2" w:rsidP="006C3A07">
      <w:pPr>
        <w:pStyle w:val="ListParagraph"/>
        <w:tabs>
          <w:tab w:val="left" w:pos="567"/>
        </w:tabs>
        <w:spacing w:after="0" w:line="276" w:lineRule="auto"/>
        <w:ind w:left="0"/>
        <w:jc w:val="both"/>
        <w:rPr>
          <w:rFonts w:ascii="Arial" w:hAnsi="Arial" w:cs="Arial"/>
          <w:lang w:val="en-GB"/>
        </w:rPr>
      </w:pPr>
    </w:p>
    <w:p w:rsidR="001223F2" w:rsidRPr="00AD37F0" w:rsidRDefault="001223F2" w:rsidP="006C3A07">
      <w:pPr>
        <w:pStyle w:val="ListParagraph"/>
        <w:tabs>
          <w:tab w:val="left" w:pos="567"/>
        </w:tabs>
        <w:spacing w:after="0" w:line="276" w:lineRule="auto"/>
        <w:ind w:left="0"/>
        <w:jc w:val="both"/>
        <w:rPr>
          <w:rFonts w:ascii="Arial" w:hAnsi="Arial" w:cs="Arial"/>
          <w:lang w:val="en-GB"/>
        </w:rPr>
      </w:pPr>
    </w:p>
    <w:p w:rsidR="001223F2" w:rsidRPr="00AD37F0" w:rsidRDefault="001223F2" w:rsidP="006C3A07">
      <w:pPr>
        <w:pStyle w:val="ListParagraph"/>
        <w:tabs>
          <w:tab w:val="left" w:pos="567"/>
        </w:tabs>
        <w:spacing w:after="0" w:line="276" w:lineRule="auto"/>
        <w:ind w:left="0"/>
        <w:jc w:val="both"/>
        <w:rPr>
          <w:rFonts w:ascii="Arial" w:hAnsi="Arial" w:cs="Arial"/>
          <w:lang w:val="en-GB"/>
        </w:rPr>
      </w:pPr>
    </w:p>
    <w:p w:rsidR="001223F2" w:rsidRPr="00AD37F0" w:rsidRDefault="001223F2" w:rsidP="006C3A07">
      <w:pPr>
        <w:pStyle w:val="ListParagraph"/>
        <w:tabs>
          <w:tab w:val="left" w:pos="567"/>
        </w:tabs>
        <w:spacing w:after="0" w:line="276" w:lineRule="auto"/>
        <w:ind w:left="0"/>
        <w:jc w:val="both"/>
        <w:rPr>
          <w:rFonts w:ascii="Arial" w:hAnsi="Arial" w:cs="Arial"/>
          <w:lang w:val="en-GB"/>
        </w:rPr>
      </w:pPr>
    </w:p>
    <w:p w:rsidR="001223F2" w:rsidRDefault="00A026C1" w:rsidP="006C3A07">
      <w:pPr>
        <w:spacing w:line="276" w:lineRule="auto"/>
      </w:pPr>
      <w:r w:rsidRPr="00AD37F0">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5F42CB22" wp14:editId="2077BC48">
                <wp:simplePos x="0" y="0"/>
                <wp:positionH relativeFrom="column">
                  <wp:posOffset>1299845</wp:posOffset>
                </wp:positionH>
                <wp:positionV relativeFrom="paragraph">
                  <wp:posOffset>61966</wp:posOffset>
                </wp:positionV>
                <wp:extent cx="3114040" cy="1067435"/>
                <wp:effectExtent l="0" t="0" r="10160" b="1841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067435"/>
                        </a:xfrm>
                        <a:prstGeom prst="roundRect">
                          <a:avLst>
                            <a:gd name="adj" fmla="val 16667"/>
                          </a:avLst>
                        </a:prstGeom>
                        <a:ln/>
                        <a:extLst/>
                      </wps:spPr>
                      <wps:style>
                        <a:lnRef idx="2">
                          <a:schemeClr val="accent4"/>
                        </a:lnRef>
                        <a:fillRef idx="1">
                          <a:schemeClr val="lt1"/>
                        </a:fillRef>
                        <a:effectRef idx="0">
                          <a:schemeClr val="accent4"/>
                        </a:effectRef>
                        <a:fontRef idx="minor">
                          <a:schemeClr val="dk1"/>
                        </a:fontRef>
                      </wps:style>
                      <wps:txbx>
                        <w:txbxContent>
                          <w:p w:rsidR="001223F2" w:rsidRPr="001223F2" w:rsidRDefault="001223F2" w:rsidP="001223F2">
                            <w:pPr>
                              <w:spacing w:before="120"/>
                              <w:rPr>
                                <w:rFonts w:ascii="Arial" w:hAnsi="Arial" w:cs="Arial"/>
                                <w:b/>
                                <w:bCs/>
                                <w:color w:val="0D0D0D" w:themeColor="text1" w:themeTint="F2"/>
                                <w:sz w:val="16"/>
                                <w:szCs w:val="16"/>
                              </w:rPr>
                            </w:pPr>
                            <w:r>
                              <w:rPr>
                                <w:rFonts w:ascii="Arial" w:hAnsi="Arial" w:cs="Arial"/>
                                <w:b/>
                                <w:bCs/>
                                <w:color w:val="0D0D0D" w:themeColor="text1" w:themeTint="F2"/>
                                <w:sz w:val="16"/>
                                <w:szCs w:val="16"/>
                              </w:rPr>
                              <w:t xml:space="preserve">                 </w:t>
                            </w:r>
                            <w:r w:rsidRPr="001223F2">
                              <w:rPr>
                                <w:rFonts w:ascii="Arial" w:hAnsi="Arial" w:cs="Arial"/>
                                <w:b/>
                                <w:bCs/>
                                <w:color w:val="0D0D0D" w:themeColor="text1" w:themeTint="F2"/>
                                <w:sz w:val="16"/>
                                <w:szCs w:val="16"/>
                              </w:rPr>
                              <w:t>5. TRAINING AND KNOWLEDGE MANAG</w:t>
                            </w:r>
                            <w:r w:rsidR="009B7DB1">
                              <w:rPr>
                                <w:rFonts w:ascii="Arial" w:hAnsi="Arial" w:cs="Arial"/>
                                <w:b/>
                                <w:bCs/>
                                <w:color w:val="0D0D0D" w:themeColor="text1" w:themeTint="F2"/>
                                <w:sz w:val="16"/>
                                <w:szCs w:val="16"/>
                              </w:rPr>
                              <w:t>E</w:t>
                            </w:r>
                            <w:r w:rsidRPr="001223F2">
                              <w:rPr>
                                <w:rFonts w:ascii="Arial" w:hAnsi="Arial" w:cs="Arial"/>
                                <w:b/>
                                <w:bCs/>
                                <w:color w:val="0D0D0D" w:themeColor="text1" w:themeTint="F2"/>
                                <w:sz w:val="16"/>
                                <w:szCs w:val="16"/>
                              </w:rPr>
                              <w:t>MENT</w:t>
                            </w:r>
                          </w:p>
                          <w:p w:rsidR="001223F2" w:rsidRPr="001223F2" w:rsidRDefault="001223F2" w:rsidP="001223F2">
                            <w:pPr>
                              <w:widowControl w:val="0"/>
                              <w:autoSpaceDE w:val="0"/>
                              <w:autoSpaceDN w:val="0"/>
                              <w:adjustRightInd w:val="0"/>
                              <w:rPr>
                                <w:rFonts w:ascii="Arial" w:hAnsi="Arial" w:cs="Arial"/>
                                <w:color w:val="0D0D0D" w:themeColor="text1" w:themeTint="F2"/>
                                <w:sz w:val="16"/>
                                <w:szCs w:val="16"/>
                              </w:rPr>
                            </w:pPr>
                            <w:r w:rsidRPr="001223F2">
                              <w:rPr>
                                <w:rFonts w:ascii="Arial" w:hAnsi="Arial" w:cs="Arial"/>
                                <w:color w:val="0D0D0D" w:themeColor="text1" w:themeTint="F2"/>
                                <w:sz w:val="16"/>
                                <w:szCs w:val="16"/>
                              </w:rPr>
                              <w:t>5.1 Train staff continuously</w:t>
                            </w:r>
                          </w:p>
                          <w:p w:rsidR="001223F2" w:rsidRPr="001223F2" w:rsidRDefault="001223F2" w:rsidP="001223F2">
                            <w:pPr>
                              <w:widowControl w:val="0"/>
                              <w:autoSpaceDE w:val="0"/>
                              <w:autoSpaceDN w:val="0"/>
                              <w:adjustRightInd w:val="0"/>
                              <w:rPr>
                                <w:rFonts w:ascii="Arial" w:hAnsi="Arial" w:cs="Arial"/>
                                <w:color w:val="0D0D0D" w:themeColor="text1" w:themeTint="F2"/>
                                <w:sz w:val="16"/>
                                <w:szCs w:val="16"/>
                              </w:rPr>
                            </w:pPr>
                            <w:r w:rsidRPr="001223F2">
                              <w:rPr>
                                <w:rFonts w:ascii="Arial" w:hAnsi="Arial" w:cs="Arial"/>
                                <w:color w:val="0D0D0D" w:themeColor="text1" w:themeTint="F2"/>
                                <w:sz w:val="16"/>
                                <w:szCs w:val="16"/>
                              </w:rPr>
                              <w:t xml:space="preserve">5.2 Monitor INSTAT staff satisfaction </w:t>
                            </w:r>
                          </w:p>
                          <w:p w:rsidR="001223F2" w:rsidRPr="001223F2" w:rsidRDefault="001223F2" w:rsidP="001223F2">
                            <w:pPr>
                              <w:widowControl w:val="0"/>
                              <w:autoSpaceDE w:val="0"/>
                              <w:autoSpaceDN w:val="0"/>
                              <w:adjustRightInd w:val="0"/>
                              <w:rPr>
                                <w:rFonts w:ascii="Arial" w:hAnsi="Arial" w:cs="Arial"/>
                                <w:color w:val="0D0D0D" w:themeColor="text1" w:themeTint="F2"/>
                                <w:sz w:val="16"/>
                                <w:szCs w:val="16"/>
                              </w:rPr>
                            </w:pPr>
                            <w:r w:rsidRPr="001223F2">
                              <w:rPr>
                                <w:rFonts w:ascii="Arial" w:hAnsi="Arial" w:cs="Arial"/>
                                <w:color w:val="0D0D0D" w:themeColor="text1" w:themeTint="F2"/>
                                <w:sz w:val="16"/>
                                <w:szCs w:val="16"/>
                              </w:rPr>
                              <w:t>5.3 Improve internal communication</w:t>
                            </w:r>
                          </w:p>
                          <w:p w:rsidR="001223F2" w:rsidRPr="00F87237" w:rsidRDefault="001223F2" w:rsidP="001223F2">
                            <w:pPr>
                              <w:rPr>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02.35pt;margin-top:4.9pt;width:245.2pt;height:8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" fillcolor="white [3201]" strokecolor="#ffc000 [3207]" strokeweight="1pt">
                <v:stroke joinstyle="miter"/>
                <v:textbox>
                  <w:txbxContent>
                    <w:p w:rsidR="001223F2" w:rsidRPr="001223F2" w:rsidRDefault="001223F2" w:rsidP="001223F2">
                      <w:pPr>
                        <w:spacing w:before="120"/>
                        <w:rPr>
                          <w:rFonts w:ascii="Arial" w:hAnsi="Arial" w:cs="Arial"/>
                          <w:b/>
                          <w:bCs/>
                          <w:color w:val="0D0D0D" w:themeColor="text1" w:themeTint="F2"/>
                          <w:sz w:val="16"/>
                          <w:szCs w:val="16"/>
                        </w:rPr>
                      </w:pPr>
                      <w:r>
                        <w:rPr>
                          <w:rFonts w:ascii="Arial" w:hAnsi="Arial" w:cs="Arial"/>
                          <w:b/>
                          <w:bCs/>
                          <w:color w:val="0D0D0D" w:themeColor="text1" w:themeTint="F2"/>
                          <w:sz w:val="16"/>
                          <w:szCs w:val="16"/>
                        </w:rPr>
                        <w:t xml:space="preserve">                 </w:t>
                      </w:r>
                      <w:r w:rsidRPr="001223F2">
                        <w:rPr>
                          <w:rFonts w:ascii="Arial" w:hAnsi="Arial" w:cs="Arial"/>
                          <w:b/>
                          <w:bCs/>
                          <w:color w:val="0D0D0D" w:themeColor="text1" w:themeTint="F2"/>
                          <w:sz w:val="16"/>
                          <w:szCs w:val="16"/>
                        </w:rPr>
                        <w:t>5. TRAINING AND KNOWLEDGE MANAG</w:t>
                      </w:r>
                      <w:r w:rsidR="009B7DB1">
                        <w:rPr>
                          <w:rFonts w:ascii="Arial" w:hAnsi="Arial" w:cs="Arial"/>
                          <w:b/>
                          <w:bCs/>
                          <w:color w:val="0D0D0D" w:themeColor="text1" w:themeTint="F2"/>
                          <w:sz w:val="16"/>
                          <w:szCs w:val="16"/>
                        </w:rPr>
                        <w:t>E</w:t>
                      </w:r>
                      <w:r w:rsidRPr="001223F2">
                        <w:rPr>
                          <w:rFonts w:ascii="Arial" w:hAnsi="Arial" w:cs="Arial"/>
                          <w:b/>
                          <w:bCs/>
                          <w:color w:val="0D0D0D" w:themeColor="text1" w:themeTint="F2"/>
                          <w:sz w:val="16"/>
                          <w:szCs w:val="16"/>
                        </w:rPr>
                        <w:t>MENT</w:t>
                      </w:r>
                    </w:p>
                    <w:p w:rsidR="001223F2" w:rsidRPr="001223F2" w:rsidRDefault="001223F2" w:rsidP="001223F2">
                      <w:pPr>
                        <w:widowControl w:val="0"/>
                        <w:autoSpaceDE w:val="0"/>
                        <w:autoSpaceDN w:val="0"/>
                        <w:adjustRightInd w:val="0"/>
                        <w:rPr>
                          <w:rFonts w:ascii="Arial" w:hAnsi="Arial" w:cs="Arial"/>
                          <w:color w:val="0D0D0D" w:themeColor="text1" w:themeTint="F2"/>
                          <w:sz w:val="16"/>
                          <w:szCs w:val="16"/>
                        </w:rPr>
                      </w:pPr>
                      <w:r w:rsidRPr="001223F2">
                        <w:rPr>
                          <w:rFonts w:ascii="Arial" w:hAnsi="Arial" w:cs="Arial"/>
                          <w:color w:val="0D0D0D" w:themeColor="text1" w:themeTint="F2"/>
                          <w:sz w:val="16"/>
                          <w:szCs w:val="16"/>
                        </w:rPr>
                        <w:t>5.1 Train staff continuously</w:t>
                      </w:r>
                    </w:p>
                    <w:p w:rsidR="001223F2" w:rsidRPr="001223F2" w:rsidRDefault="001223F2" w:rsidP="001223F2">
                      <w:pPr>
                        <w:widowControl w:val="0"/>
                        <w:autoSpaceDE w:val="0"/>
                        <w:autoSpaceDN w:val="0"/>
                        <w:adjustRightInd w:val="0"/>
                        <w:rPr>
                          <w:rFonts w:ascii="Arial" w:hAnsi="Arial" w:cs="Arial"/>
                          <w:color w:val="0D0D0D" w:themeColor="text1" w:themeTint="F2"/>
                          <w:sz w:val="16"/>
                          <w:szCs w:val="16"/>
                        </w:rPr>
                      </w:pPr>
                      <w:r w:rsidRPr="001223F2">
                        <w:rPr>
                          <w:rFonts w:ascii="Arial" w:hAnsi="Arial" w:cs="Arial"/>
                          <w:color w:val="0D0D0D" w:themeColor="text1" w:themeTint="F2"/>
                          <w:sz w:val="16"/>
                          <w:szCs w:val="16"/>
                        </w:rPr>
                        <w:t xml:space="preserve">5.2 Monitor INSTAT staff satisfaction </w:t>
                      </w:r>
                    </w:p>
                    <w:p w:rsidR="001223F2" w:rsidRPr="001223F2" w:rsidRDefault="001223F2" w:rsidP="001223F2">
                      <w:pPr>
                        <w:widowControl w:val="0"/>
                        <w:autoSpaceDE w:val="0"/>
                        <w:autoSpaceDN w:val="0"/>
                        <w:adjustRightInd w:val="0"/>
                        <w:rPr>
                          <w:rFonts w:ascii="Arial" w:hAnsi="Arial" w:cs="Arial"/>
                          <w:color w:val="0D0D0D" w:themeColor="text1" w:themeTint="F2"/>
                          <w:sz w:val="16"/>
                          <w:szCs w:val="16"/>
                        </w:rPr>
                      </w:pPr>
                      <w:r w:rsidRPr="001223F2">
                        <w:rPr>
                          <w:rFonts w:ascii="Arial" w:hAnsi="Arial" w:cs="Arial"/>
                          <w:color w:val="0D0D0D" w:themeColor="text1" w:themeTint="F2"/>
                          <w:sz w:val="16"/>
                          <w:szCs w:val="16"/>
                        </w:rPr>
                        <w:t>5.3 Improve internal communication</w:t>
                      </w:r>
                    </w:p>
                    <w:p w:rsidR="001223F2" w:rsidRPr="00F87237" w:rsidRDefault="001223F2" w:rsidP="001223F2">
                      <w:pPr>
                        <w:rPr>
                          <w:color w:val="A6A6A6" w:themeColor="background1" w:themeShade="A6"/>
                          <w:sz w:val="16"/>
                          <w:szCs w:val="16"/>
                        </w:rPr>
                      </w:pPr>
                    </w:p>
                  </w:txbxContent>
                </v:textbox>
              </v:roundrect>
            </w:pict>
          </mc:Fallback>
        </mc:AlternateContent>
      </w:r>
    </w:p>
    <w:p w:rsidR="001223F2" w:rsidRPr="00F87237" w:rsidRDefault="001223F2" w:rsidP="006C3A07">
      <w:pPr>
        <w:spacing w:line="276" w:lineRule="auto"/>
      </w:pPr>
    </w:p>
    <w:p w:rsidR="001223F2" w:rsidRDefault="001223F2" w:rsidP="006C3A07">
      <w:pPr>
        <w:spacing w:line="276" w:lineRule="auto"/>
      </w:pPr>
    </w:p>
    <w:p w:rsidR="00C81741" w:rsidRPr="00351B54" w:rsidRDefault="00C81741" w:rsidP="006C3A07">
      <w:pPr>
        <w:spacing w:line="276" w:lineRule="auto"/>
        <w:rPr>
          <w:rFonts w:ascii="Arial" w:eastAsiaTheme="majorEastAsia" w:hAnsi="Arial" w:cs="Arial"/>
          <w:bCs/>
          <w:i/>
          <w:color w:val="5B9BD5" w:themeColor="accent1"/>
          <w:sz w:val="24"/>
          <w:szCs w:val="24"/>
          <w:lang w:val="en-GB"/>
        </w:rPr>
      </w:pPr>
    </w:p>
    <w:p w:rsidR="00420111" w:rsidRPr="00420111" w:rsidRDefault="00420111" w:rsidP="00420111">
      <w:pPr>
        <w:pStyle w:val="ListParagraph"/>
        <w:spacing w:after="0" w:line="276" w:lineRule="auto"/>
        <w:ind w:left="502"/>
        <w:rPr>
          <w:rFonts w:ascii="Arial" w:hAnsi="Arial" w:cs="Arial"/>
          <w:b/>
          <w:bCs/>
          <w:sz w:val="16"/>
          <w:szCs w:val="16"/>
        </w:rPr>
      </w:pPr>
    </w:p>
    <w:p w:rsidR="00351B54" w:rsidRPr="00CC2192" w:rsidRDefault="00615AF3" w:rsidP="006C3A07">
      <w:pPr>
        <w:pStyle w:val="ListParagraph"/>
        <w:numPr>
          <w:ilvl w:val="1"/>
          <w:numId w:val="23"/>
        </w:numPr>
        <w:spacing w:after="0" w:line="276" w:lineRule="auto"/>
        <w:rPr>
          <w:rFonts w:ascii="Arial" w:hAnsi="Arial" w:cs="Arial"/>
          <w:b/>
          <w:bCs/>
          <w:sz w:val="16"/>
          <w:szCs w:val="16"/>
        </w:rPr>
      </w:pPr>
      <w:r w:rsidRPr="00CC2192">
        <w:rPr>
          <w:rFonts w:ascii="Arial" w:eastAsiaTheme="majorEastAsia" w:hAnsi="Arial" w:cs="Arial"/>
          <w:bCs/>
          <w:i/>
          <w:color w:val="5B9BD5" w:themeColor="accent1"/>
          <w:sz w:val="24"/>
          <w:szCs w:val="24"/>
          <w:lang w:val="en-GB"/>
        </w:rPr>
        <w:t xml:space="preserve"> </w:t>
      </w:r>
      <w:r w:rsidR="00351B54" w:rsidRPr="00CC2192">
        <w:rPr>
          <w:rFonts w:ascii="Arial" w:eastAsiaTheme="majorEastAsia" w:hAnsi="Arial" w:cs="Arial"/>
          <w:bCs/>
          <w:i/>
          <w:color w:val="5B9BD5" w:themeColor="accent1"/>
          <w:sz w:val="24"/>
          <w:szCs w:val="24"/>
          <w:lang w:val="en-GB"/>
        </w:rPr>
        <w:t>Good quality of statistical processes and products</w:t>
      </w:r>
    </w:p>
    <w:p w:rsidR="00351B54" w:rsidRDefault="00351B54" w:rsidP="006C3A07">
      <w:pPr>
        <w:pStyle w:val="Heading2"/>
        <w:numPr>
          <w:ilvl w:val="2"/>
          <w:numId w:val="23"/>
        </w:numPr>
        <w:spacing w:before="360" w:line="276" w:lineRule="auto"/>
        <w:rPr>
          <w:rFonts w:ascii="Arial" w:hAnsi="Arial" w:cs="Arial"/>
          <w:b w:val="0"/>
          <w:i/>
          <w:sz w:val="24"/>
          <w:szCs w:val="24"/>
          <w:lang w:val="en-GB"/>
        </w:rPr>
      </w:pPr>
      <w:r w:rsidRPr="00351B54">
        <w:rPr>
          <w:rFonts w:ascii="Arial" w:hAnsi="Arial" w:cs="Arial"/>
          <w:b w:val="0"/>
          <w:i/>
          <w:sz w:val="24"/>
          <w:szCs w:val="24"/>
          <w:lang w:val="en-GB"/>
        </w:rPr>
        <w:t>Monitor quality in statistical production</w:t>
      </w:r>
    </w:p>
    <w:p w:rsidR="00C640B9" w:rsidRPr="00C640B9" w:rsidRDefault="00C640B9" w:rsidP="00C640B9">
      <w:pPr>
        <w:rPr>
          <w:lang w:val="en-GB"/>
        </w:rPr>
      </w:pPr>
    </w:p>
    <w:p w:rsidR="007852D3" w:rsidRPr="00A431D9" w:rsidRDefault="00A30660" w:rsidP="006C3A07">
      <w:pPr>
        <w:spacing w:line="276" w:lineRule="auto"/>
        <w:jc w:val="both"/>
        <w:rPr>
          <w:rFonts w:ascii="Arial" w:hAnsi="Arial" w:cs="Arial"/>
          <w:sz w:val="24"/>
          <w:szCs w:val="24"/>
          <w:lang w:val="en-GB"/>
        </w:rPr>
      </w:pPr>
      <w:r w:rsidRPr="00A431D9">
        <w:rPr>
          <w:rFonts w:ascii="Arial" w:hAnsi="Arial" w:cs="Arial"/>
          <w:sz w:val="24"/>
          <w:szCs w:val="24"/>
          <w:lang w:val="en-GB"/>
        </w:rPr>
        <w:t>The assessment of process quality is normally at least in part covered</w:t>
      </w:r>
      <w:r w:rsidR="00BB5E46" w:rsidRPr="00A431D9">
        <w:rPr>
          <w:rFonts w:ascii="Arial" w:hAnsi="Arial" w:cs="Arial"/>
          <w:sz w:val="24"/>
          <w:szCs w:val="24"/>
          <w:lang w:val="en-GB"/>
        </w:rPr>
        <w:t xml:space="preserve"> by self-assessments and audits </w:t>
      </w:r>
      <w:r w:rsidRPr="00A431D9">
        <w:rPr>
          <w:rFonts w:ascii="Arial" w:hAnsi="Arial" w:cs="Arial"/>
          <w:sz w:val="24"/>
          <w:szCs w:val="24"/>
          <w:lang w:val="en-GB"/>
        </w:rPr>
        <w:t>(Eurostat 2009)</w:t>
      </w:r>
      <w:r w:rsidR="002127C8" w:rsidRPr="00A431D9">
        <w:rPr>
          <w:rFonts w:ascii="Arial" w:hAnsi="Arial" w:cs="Arial"/>
          <w:sz w:val="24"/>
          <w:szCs w:val="24"/>
          <w:lang w:val="en-GB"/>
        </w:rPr>
        <w:t xml:space="preserve">. Monitoring the quality in </w:t>
      </w:r>
      <w:r w:rsidR="00BD4A9E" w:rsidRPr="00A431D9">
        <w:rPr>
          <w:rFonts w:ascii="Arial" w:hAnsi="Arial" w:cs="Arial"/>
          <w:sz w:val="24"/>
          <w:szCs w:val="24"/>
          <w:lang w:val="en-GB"/>
        </w:rPr>
        <w:t xml:space="preserve">statistical production is the main priority aspect in </w:t>
      </w:r>
      <w:r w:rsidR="00714FB6" w:rsidRPr="00A431D9">
        <w:rPr>
          <w:rFonts w:ascii="Arial" w:hAnsi="Arial" w:cs="Arial"/>
          <w:sz w:val="24"/>
          <w:szCs w:val="24"/>
          <w:lang w:val="en-GB"/>
        </w:rPr>
        <w:t>I</w:t>
      </w:r>
      <w:r w:rsidR="007852D3" w:rsidRPr="00A431D9">
        <w:rPr>
          <w:rFonts w:ascii="Arial" w:hAnsi="Arial" w:cs="Arial"/>
          <w:sz w:val="24"/>
          <w:szCs w:val="24"/>
          <w:lang w:val="en-GB"/>
        </w:rPr>
        <w:t xml:space="preserve">NSTAT and in </w:t>
      </w:r>
      <w:r w:rsidR="00713247" w:rsidRPr="00A431D9">
        <w:rPr>
          <w:rFonts w:ascii="Arial" w:hAnsi="Arial" w:cs="Arial"/>
          <w:sz w:val="24"/>
          <w:szCs w:val="24"/>
          <w:lang w:val="en-GB"/>
        </w:rPr>
        <w:t xml:space="preserve">the framework of 2018-2030 Strategy of INSTAT, one of the sub objectives is the Statistical Audit. </w:t>
      </w:r>
    </w:p>
    <w:p w:rsidR="008C3AD1" w:rsidRPr="00A431D9" w:rsidRDefault="008C3AD1" w:rsidP="006C3A07">
      <w:pPr>
        <w:spacing w:before="120" w:after="0" w:line="276" w:lineRule="auto"/>
        <w:jc w:val="both"/>
        <w:rPr>
          <w:rFonts w:ascii="Arial" w:hAnsi="Arial" w:cs="Arial"/>
          <w:sz w:val="24"/>
          <w:szCs w:val="24"/>
          <w:lang w:val="en-GB"/>
        </w:rPr>
      </w:pPr>
      <w:r w:rsidRPr="00A431D9">
        <w:rPr>
          <w:rFonts w:ascii="Arial" w:hAnsi="Arial" w:cs="Arial"/>
          <w:sz w:val="24"/>
          <w:szCs w:val="24"/>
          <w:lang w:val="en-GB"/>
        </w:rPr>
        <w:t>The role of Quality Assurance and Auditing involves developing an effective and formal quality and audit management system in order to support the implementation of the European Statistics Code of Practice. In addition, INSTAT is responsible for the production of a set of Standards and Guidelines on the quality of statistical and non-Statistical Aspects. These standards and guidelines will form the basis of work for the statistical quality audits. During 2017, work has started to draft a statistical audit pilot scheme.</w:t>
      </w:r>
    </w:p>
    <w:p w:rsidR="008C3AD1" w:rsidRPr="00A431D9" w:rsidRDefault="008C3AD1" w:rsidP="006C3A07">
      <w:pPr>
        <w:spacing w:before="120" w:after="0" w:line="276" w:lineRule="auto"/>
        <w:jc w:val="both"/>
        <w:rPr>
          <w:rFonts w:ascii="Arial" w:hAnsi="Arial" w:cs="Arial"/>
          <w:color w:val="333333"/>
          <w:sz w:val="24"/>
          <w:szCs w:val="24"/>
          <w:shd w:val="clear" w:color="auto" w:fill="FFFFFF"/>
          <w:lang w:val="en-GB"/>
        </w:rPr>
      </w:pPr>
      <w:r w:rsidRPr="00A431D9">
        <w:rPr>
          <w:rFonts w:ascii="Arial" w:hAnsi="Arial" w:cs="Arial"/>
          <w:sz w:val="24"/>
          <w:szCs w:val="24"/>
          <w:lang w:val="en-GB"/>
        </w:rPr>
        <w:t>INSTAT have defined the activities for the auditing to plan and monitor the statistical activity:</w:t>
      </w:r>
      <w:r w:rsidR="00540A32">
        <w:rPr>
          <w:rFonts w:ascii="Arial" w:hAnsi="Arial" w:cs="Arial"/>
          <w:sz w:val="24"/>
          <w:szCs w:val="24"/>
          <w:lang w:val="en-GB"/>
        </w:rPr>
        <w:t xml:space="preserve"> </w:t>
      </w:r>
      <w:r w:rsidRPr="00A431D9">
        <w:rPr>
          <w:rFonts w:ascii="Arial" w:hAnsi="Arial" w:cs="Arial"/>
          <w:color w:val="333333"/>
          <w:sz w:val="24"/>
          <w:szCs w:val="24"/>
          <w:shd w:val="clear" w:color="auto" w:fill="FFFFFF"/>
          <w:lang w:val="en-GB"/>
        </w:rPr>
        <w:t>Procedure of statistical internal audit</w:t>
      </w:r>
      <w:r w:rsidR="00540A32">
        <w:rPr>
          <w:rFonts w:ascii="Arial" w:hAnsi="Arial" w:cs="Arial"/>
          <w:color w:val="333333"/>
          <w:sz w:val="24"/>
          <w:szCs w:val="24"/>
          <w:shd w:val="clear" w:color="auto" w:fill="FFFFFF"/>
          <w:lang w:val="en-GB"/>
        </w:rPr>
        <w:t xml:space="preserve">; </w:t>
      </w:r>
      <w:r w:rsidRPr="00A431D9">
        <w:rPr>
          <w:rFonts w:ascii="Arial" w:hAnsi="Arial" w:cs="Arial"/>
          <w:color w:val="333333"/>
          <w:sz w:val="24"/>
          <w:szCs w:val="24"/>
          <w:shd w:val="clear" w:color="auto" w:fill="FFFFFF"/>
          <w:lang w:val="en-GB"/>
        </w:rPr>
        <w:t>Documentation proc</w:t>
      </w:r>
      <w:r w:rsidR="00540A32">
        <w:rPr>
          <w:rFonts w:ascii="Arial" w:hAnsi="Arial" w:cs="Arial"/>
          <w:color w:val="333333"/>
          <w:sz w:val="24"/>
          <w:szCs w:val="24"/>
          <w:shd w:val="clear" w:color="auto" w:fill="FFFFFF"/>
          <w:lang w:val="en-GB"/>
        </w:rPr>
        <w:t xml:space="preserve">ess for the </w:t>
      </w:r>
      <w:r w:rsidR="00540A32">
        <w:rPr>
          <w:rFonts w:ascii="Arial" w:hAnsi="Arial" w:cs="Arial"/>
          <w:color w:val="333333"/>
          <w:sz w:val="24"/>
          <w:szCs w:val="24"/>
          <w:shd w:val="clear" w:color="auto" w:fill="FFFFFF"/>
          <w:lang w:val="en-GB"/>
        </w:rPr>
        <w:lastRenderedPageBreak/>
        <w:t xml:space="preserve">statistical product and </w:t>
      </w:r>
      <w:r w:rsidRPr="00A431D9">
        <w:rPr>
          <w:rFonts w:ascii="Arial" w:hAnsi="Arial" w:cs="Arial"/>
          <w:color w:val="333333"/>
          <w:sz w:val="24"/>
          <w:szCs w:val="24"/>
          <w:shd w:val="clear" w:color="auto" w:fill="FFFFFF"/>
          <w:lang w:val="en-GB"/>
        </w:rPr>
        <w:t>Recommendations for quality improvements of statistical process audited</w:t>
      </w:r>
      <w:r w:rsidR="00540A32">
        <w:rPr>
          <w:rFonts w:ascii="Arial" w:hAnsi="Arial" w:cs="Arial"/>
          <w:color w:val="333333"/>
          <w:sz w:val="24"/>
          <w:szCs w:val="24"/>
          <w:shd w:val="clear" w:color="auto" w:fill="FFFFFF"/>
          <w:lang w:val="en-GB"/>
        </w:rPr>
        <w:t>.</w:t>
      </w:r>
    </w:p>
    <w:p w:rsidR="00351B54" w:rsidRDefault="00351B54" w:rsidP="006C3A07">
      <w:pPr>
        <w:pStyle w:val="Heading2"/>
        <w:numPr>
          <w:ilvl w:val="2"/>
          <w:numId w:val="23"/>
        </w:numPr>
        <w:spacing w:before="360" w:line="276" w:lineRule="auto"/>
        <w:rPr>
          <w:rFonts w:ascii="Arial" w:hAnsi="Arial" w:cs="Arial"/>
          <w:b w:val="0"/>
          <w:i/>
          <w:sz w:val="24"/>
          <w:szCs w:val="24"/>
          <w:lang w:val="en-GB"/>
        </w:rPr>
      </w:pPr>
      <w:r w:rsidRPr="00351B54">
        <w:rPr>
          <w:rFonts w:ascii="Arial" w:hAnsi="Arial" w:cs="Arial"/>
          <w:b w:val="0"/>
          <w:i/>
          <w:sz w:val="24"/>
          <w:szCs w:val="24"/>
          <w:lang w:val="en-GB"/>
        </w:rPr>
        <w:t>Quality reporting</w:t>
      </w:r>
    </w:p>
    <w:p w:rsidR="00EB2477" w:rsidRPr="00AE2F37" w:rsidRDefault="00EB2477" w:rsidP="006C3A07">
      <w:pPr>
        <w:widowControl w:val="0"/>
        <w:autoSpaceDE w:val="0"/>
        <w:autoSpaceDN w:val="0"/>
        <w:adjustRightInd w:val="0"/>
        <w:spacing w:before="120" w:after="0" w:line="276" w:lineRule="auto"/>
        <w:jc w:val="both"/>
        <w:rPr>
          <w:rFonts w:ascii="Arial" w:hAnsi="Arial" w:cs="Arial"/>
          <w:sz w:val="24"/>
          <w:szCs w:val="24"/>
          <w:lang w:val="en-GB"/>
        </w:rPr>
      </w:pPr>
      <w:r w:rsidRPr="00AE2F37">
        <w:rPr>
          <w:rFonts w:ascii="Arial" w:hAnsi="Arial" w:cs="Arial"/>
          <w:sz w:val="24"/>
          <w:szCs w:val="24"/>
          <w:lang w:val="en-GB"/>
        </w:rPr>
        <w:t>The quality reporting in INSTAT have been introduced gradually</w:t>
      </w:r>
      <w:r w:rsidR="00EE17D6">
        <w:rPr>
          <w:rFonts w:ascii="Arial" w:hAnsi="Arial" w:cs="Arial"/>
          <w:sz w:val="24"/>
          <w:szCs w:val="24"/>
          <w:lang w:val="en-GB"/>
        </w:rPr>
        <w:t xml:space="preserve"> and nowadays reports are produced and published regularly</w:t>
      </w:r>
      <w:r w:rsidRPr="00AE2F37">
        <w:rPr>
          <w:rFonts w:ascii="Arial" w:hAnsi="Arial" w:cs="Arial"/>
          <w:sz w:val="24"/>
          <w:szCs w:val="24"/>
          <w:lang w:val="en-GB"/>
        </w:rPr>
        <w:t>. The first step of this development was the preparation of a handbook containing clear directions on how the ESMS (Euro SDMX Metadata Structure)</w:t>
      </w:r>
      <w:r w:rsidRPr="00AE2F37">
        <w:rPr>
          <w:rFonts w:ascii="Arial" w:hAnsi="Arial" w:cs="Arial"/>
          <w:sz w:val="24"/>
          <w:szCs w:val="24"/>
          <w:vertAlign w:val="superscript"/>
          <w:lang w:val="en-GB"/>
        </w:rPr>
        <w:footnoteReference w:id="2"/>
      </w:r>
      <w:r w:rsidRPr="00AE2F37">
        <w:rPr>
          <w:rFonts w:ascii="Arial" w:hAnsi="Arial" w:cs="Arial"/>
          <w:sz w:val="24"/>
          <w:szCs w:val="24"/>
          <w:lang w:val="en-GB"/>
        </w:rPr>
        <w:t xml:space="preserve"> /ESQRS (Euro SDMX Quality Report Structure) should be prepared and who will be the persons that will take care of it. The second step was choosing a small number of statistical surveys for which the quality reports should have been prepared as pilots. The third step was the creation of a standard template, which included a list of quality information requested both by users and producers (SIMS structure). The template comprises an exhaustive list of quality information.</w:t>
      </w:r>
      <w:r w:rsidR="00540A32">
        <w:rPr>
          <w:rFonts w:ascii="Arial" w:hAnsi="Arial" w:cs="Arial"/>
          <w:sz w:val="24"/>
          <w:szCs w:val="24"/>
          <w:lang w:val="en-GB"/>
        </w:rPr>
        <w:t xml:space="preserve"> </w:t>
      </w:r>
      <w:r w:rsidRPr="00AE2F37">
        <w:rPr>
          <w:rFonts w:ascii="Arial" w:hAnsi="Arial" w:cs="Arial"/>
          <w:sz w:val="24"/>
          <w:szCs w:val="24"/>
          <w:lang w:val="en-GB"/>
        </w:rPr>
        <w:t>The fourth step was the training for the INSTAT staff and national statistical system in preparing quality re</w:t>
      </w:r>
      <w:r w:rsidR="00540A32">
        <w:rPr>
          <w:rFonts w:ascii="Arial" w:hAnsi="Arial" w:cs="Arial"/>
          <w:sz w:val="24"/>
          <w:szCs w:val="24"/>
          <w:lang w:val="en-GB"/>
        </w:rPr>
        <w:t>ports and implementation of TQM.</w:t>
      </w:r>
    </w:p>
    <w:p w:rsidR="00EB2477" w:rsidRPr="00AE2F37" w:rsidRDefault="00EB2477" w:rsidP="006C3A07">
      <w:pPr>
        <w:widowControl w:val="0"/>
        <w:autoSpaceDE w:val="0"/>
        <w:autoSpaceDN w:val="0"/>
        <w:adjustRightInd w:val="0"/>
        <w:spacing w:before="120" w:after="0" w:line="276" w:lineRule="auto"/>
        <w:jc w:val="both"/>
        <w:rPr>
          <w:rFonts w:ascii="Arial" w:hAnsi="Arial" w:cs="Arial"/>
          <w:sz w:val="24"/>
          <w:szCs w:val="24"/>
          <w:lang w:val="en-GB"/>
        </w:rPr>
      </w:pPr>
      <w:r w:rsidRPr="00AE2F37">
        <w:rPr>
          <w:rFonts w:ascii="Arial" w:hAnsi="Arial" w:cs="Arial"/>
          <w:sz w:val="24"/>
          <w:szCs w:val="24"/>
          <w:lang w:val="en-GB"/>
        </w:rPr>
        <w:t>For the referential Metadata, SIMS version 2.0 is implemented as a standard</w:t>
      </w:r>
      <w:r w:rsidR="00A431D9">
        <w:rPr>
          <w:rFonts w:ascii="Arial" w:hAnsi="Arial" w:cs="Arial"/>
          <w:sz w:val="24"/>
          <w:szCs w:val="24"/>
          <w:lang w:val="en-GB"/>
        </w:rPr>
        <w:t xml:space="preserve">. </w:t>
      </w:r>
      <w:r w:rsidRPr="00AE2F37">
        <w:rPr>
          <w:rFonts w:ascii="Arial" w:hAnsi="Arial" w:cs="Arial"/>
          <w:sz w:val="24"/>
          <w:szCs w:val="24"/>
          <w:lang w:val="en-GB"/>
        </w:rPr>
        <w:t>A separate system is developed for the referential metadata, which is being used to produce the referential metadata and q</w:t>
      </w:r>
      <w:r w:rsidR="00A431D9">
        <w:rPr>
          <w:rFonts w:ascii="Arial" w:hAnsi="Arial" w:cs="Arial"/>
          <w:sz w:val="24"/>
          <w:szCs w:val="24"/>
          <w:lang w:val="en-GB"/>
        </w:rPr>
        <w:t>uality reports (ESMS and ESQRS).</w:t>
      </w:r>
      <w:r w:rsidRPr="00AE2F37">
        <w:rPr>
          <w:rFonts w:ascii="Arial" w:hAnsi="Arial" w:cs="Arial"/>
          <w:sz w:val="24"/>
          <w:szCs w:val="24"/>
          <w:lang w:val="en-GB"/>
        </w:rPr>
        <w:t xml:space="preserve"> </w:t>
      </w:r>
    </w:p>
    <w:p w:rsidR="00EB2477" w:rsidRPr="00AE2F37" w:rsidRDefault="00EB2477" w:rsidP="006C3A07">
      <w:pPr>
        <w:widowControl w:val="0"/>
        <w:autoSpaceDE w:val="0"/>
        <w:autoSpaceDN w:val="0"/>
        <w:adjustRightInd w:val="0"/>
        <w:spacing w:before="120" w:after="0" w:line="276" w:lineRule="auto"/>
        <w:jc w:val="both"/>
        <w:rPr>
          <w:rFonts w:ascii="Arial" w:hAnsi="Arial" w:cs="Arial"/>
          <w:sz w:val="24"/>
          <w:szCs w:val="24"/>
          <w:lang w:val="en-GB"/>
        </w:rPr>
      </w:pPr>
      <w:r w:rsidRPr="00AE2F37">
        <w:rPr>
          <w:rFonts w:ascii="Arial" w:hAnsi="Arial" w:cs="Arial"/>
          <w:sz w:val="24"/>
          <w:szCs w:val="24"/>
          <w:lang w:val="en-GB"/>
        </w:rPr>
        <w:t>INSTAT has also been working on MetaPlus, a standardized system for documentation of structure metadata (adapted to the Albanian situation based on the core Swedish system). The evolution in structure and referential metadata is a major step ahead towards standardised documentation and quality assurance.</w:t>
      </w:r>
    </w:p>
    <w:p w:rsidR="00351B54" w:rsidRDefault="00351B54" w:rsidP="006C3A07">
      <w:pPr>
        <w:pStyle w:val="Heading2"/>
        <w:numPr>
          <w:ilvl w:val="2"/>
          <w:numId w:val="23"/>
        </w:numPr>
        <w:spacing w:before="360" w:line="276" w:lineRule="auto"/>
        <w:rPr>
          <w:rFonts w:ascii="Arial" w:hAnsi="Arial" w:cs="Arial"/>
          <w:b w:val="0"/>
          <w:i/>
          <w:sz w:val="24"/>
          <w:szCs w:val="24"/>
          <w:lang w:val="en-GB"/>
        </w:rPr>
      </w:pPr>
      <w:r>
        <w:rPr>
          <w:rFonts w:ascii="Arial" w:hAnsi="Arial" w:cs="Arial"/>
          <w:b w:val="0"/>
          <w:i/>
          <w:sz w:val="24"/>
          <w:szCs w:val="24"/>
          <w:lang w:val="en-GB"/>
        </w:rPr>
        <w:t xml:space="preserve">Introduce pilot phases </w:t>
      </w:r>
      <w:r w:rsidRPr="00351B54">
        <w:rPr>
          <w:rFonts w:ascii="Arial" w:hAnsi="Arial" w:cs="Arial"/>
          <w:b w:val="0"/>
          <w:i/>
          <w:sz w:val="24"/>
          <w:szCs w:val="24"/>
          <w:lang w:val="en-GB"/>
        </w:rPr>
        <w:t>for quality management</w:t>
      </w:r>
    </w:p>
    <w:p w:rsidR="00C640B9" w:rsidRPr="00C640B9" w:rsidRDefault="00C640B9" w:rsidP="00C640B9">
      <w:pPr>
        <w:rPr>
          <w:lang w:val="en-GB"/>
        </w:rPr>
      </w:pPr>
    </w:p>
    <w:p w:rsidR="004D6A09" w:rsidRPr="00BE7CC8" w:rsidRDefault="00EE17D6" w:rsidP="006C3A07">
      <w:pPr>
        <w:spacing w:line="276" w:lineRule="auto"/>
        <w:jc w:val="both"/>
        <w:rPr>
          <w:rFonts w:ascii="Arial" w:hAnsi="Arial" w:cs="Arial"/>
          <w:sz w:val="24"/>
          <w:szCs w:val="24"/>
          <w:lang w:val="en-GB"/>
        </w:rPr>
      </w:pPr>
      <w:r>
        <w:rPr>
          <w:rFonts w:ascii="Arial" w:hAnsi="Arial" w:cs="Arial"/>
          <w:sz w:val="24"/>
          <w:szCs w:val="24"/>
          <w:lang w:val="en-GB"/>
        </w:rPr>
        <w:t>The first step in the</w:t>
      </w:r>
      <w:r w:rsidR="00051094" w:rsidRPr="00A431D9">
        <w:rPr>
          <w:rFonts w:ascii="Arial" w:hAnsi="Arial" w:cs="Arial"/>
          <w:sz w:val="24"/>
          <w:szCs w:val="24"/>
          <w:lang w:val="en-GB"/>
        </w:rPr>
        <w:t xml:space="preserve"> development</w:t>
      </w:r>
      <w:r>
        <w:rPr>
          <w:rFonts w:ascii="Arial" w:hAnsi="Arial" w:cs="Arial"/>
          <w:sz w:val="24"/>
          <w:szCs w:val="24"/>
          <w:lang w:val="en-GB"/>
        </w:rPr>
        <w:t xml:space="preserve"> of pilot quality management</w:t>
      </w:r>
      <w:r w:rsidR="00051094" w:rsidRPr="00A431D9">
        <w:rPr>
          <w:rFonts w:ascii="Arial" w:hAnsi="Arial" w:cs="Arial"/>
          <w:sz w:val="24"/>
          <w:szCs w:val="24"/>
          <w:lang w:val="en-GB"/>
        </w:rPr>
        <w:t xml:space="preserve"> is the prepar</w:t>
      </w:r>
      <w:r w:rsidR="00A431D9" w:rsidRPr="00A431D9">
        <w:rPr>
          <w:rFonts w:ascii="Arial" w:hAnsi="Arial" w:cs="Arial"/>
          <w:sz w:val="24"/>
          <w:szCs w:val="24"/>
          <w:lang w:val="en-GB"/>
        </w:rPr>
        <w:t>ation</w:t>
      </w:r>
      <w:r w:rsidR="00051094" w:rsidRPr="00A431D9">
        <w:rPr>
          <w:rFonts w:ascii="Arial" w:hAnsi="Arial" w:cs="Arial"/>
          <w:sz w:val="24"/>
          <w:szCs w:val="24"/>
          <w:lang w:val="en-GB"/>
        </w:rPr>
        <w:t xml:space="preserve"> of the questionnaire and the quality manual which will be the base material</w:t>
      </w:r>
      <w:r w:rsidR="00A431D9" w:rsidRPr="00A431D9">
        <w:rPr>
          <w:rFonts w:ascii="Arial" w:hAnsi="Arial" w:cs="Arial"/>
          <w:sz w:val="24"/>
          <w:szCs w:val="24"/>
          <w:lang w:val="en-GB"/>
        </w:rPr>
        <w:t>s</w:t>
      </w:r>
      <w:r w:rsidR="00051094" w:rsidRPr="00A431D9">
        <w:rPr>
          <w:rFonts w:ascii="Arial" w:hAnsi="Arial" w:cs="Arial"/>
          <w:sz w:val="24"/>
          <w:szCs w:val="24"/>
          <w:lang w:val="en-GB"/>
        </w:rPr>
        <w:t xml:space="preserve"> for statistical audit</w:t>
      </w:r>
      <w:r w:rsidR="00A431D9" w:rsidRPr="00A431D9">
        <w:rPr>
          <w:rFonts w:ascii="Arial" w:hAnsi="Arial" w:cs="Arial"/>
          <w:sz w:val="24"/>
          <w:szCs w:val="24"/>
          <w:lang w:val="en-GB"/>
        </w:rPr>
        <w:t>ing</w:t>
      </w:r>
      <w:r w:rsidR="00051094" w:rsidRPr="00A431D9">
        <w:rPr>
          <w:rFonts w:ascii="Arial" w:hAnsi="Arial" w:cs="Arial"/>
          <w:sz w:val="24"/>
          <w:szCs w:val="24"/>
          <w:lang w:val="en-GB"/>
        </w:rPr>
        <w:t>.</w:t>
      </w:r>
      <w:r w:rsidR="00CF43B4" w:rsidRPr="00A431D9">
        <w:rPr>
          <w:rFonts w:ascii="Arial" w:hAnsi="Arial" w:cs="Arial"/>
          <w:sz w:val="24"/>
          <w:szCs w:val="24"/>
          <w:lang w:val="en-GB"/>
        </w:rPr>
        <w:t xml:space="preserve"> </w:t>
      </w:r>
      <w:r w:rsidR="006D4C1B" w:rsidRPr="00A431D9">
        <w:rPr>
          <w:rFonts w:ascii="Arial" w:hAnsi="Arial" w:cs="Arial"/>
          <w:sz w:val="24"/>
          <w:szCs w:val="24"/>
          <w:lang w:val="en-GB"/>
        </w:rPr>
        <w:t xml:space="preserve">The second step is </w:t>
      </w:r>
      <w:r w:rsidR="00CF43B4" w:rsidRPr="00A431D9">
        <w:rPr>
          <w:rFonts w:ascii="Arial" w:hAnsi="Arial" w:cs="Arial"/>
          <w:sz w:val="24"/>
          <w:szCs w:val="24"/>
          <w:lang w:val="en-GB"/>
        </w:rPr>
        <w:t>the preparation of calendar for the statistical</w:t>
      </w:r>
      <w:r>
        <w:rPr>
          <w:rFonts w:ascii="Arial" w:hAnsi="Arial" w:cs="Arial"/>
          <w:sz w:val="24"/>
          <w:szCs w:val="24"/>
          <w:lang w:val="en-GB"/>
        </w:rPr>
        <w:t xml:space="preserve"> audit. For the 2018,</w:t>
      </w:r>
      <w:r w:rsidR="00CF43B4" w:rsidRPr="00A431D9">
        <w:rPr>
          <w:rFonts w:ascii="Arial" w:hAnsi="Arial" w:cs="Arial"/>
          <w:sz w:val="24"/>
          <w:szCs w:val="24"/>
          <w:lang w:val="en-GB"/>
        </w:rPr>
        <w:t xml:space="preserve"> two </w:t>
      </w:r>
      <w:r w:rsidR="006D4C1B" w:rsidRPr="00A431D9">
        <w:rPr>
          <w:rFonts w:ascii="Arial" w:hAnsi="Arial" w:cs="Arial"/>
          <w:sz w:val="24"/>
          <w:szCs w:val="24"/>
          <w:lang w:val="en-GB"/>
        </w:rPr>
        <w:t xml:space="preserve">statistical surveys </w:t>
      </w:r>
      <w:r w:rsidR="00CF43B4" w:rsidRPr="00A431D9">
        <w:rPr>
          <w:rFonts w:ascii="Arial" w:hAnsi="Arial" w:cs="Arial"/>
          <w:sz w:val="24"/>
          <w:szCs w:val="24"/>
          <w:lang w:val="en-GB"/>
        </w:rPr>
        <w:t>will be audit</w:t>
      </w:r>
      <w:r w:rsidR="00A431D9" w:rsidRPr="00A431D9">
        <w:rPr>
          <w:rFonts w:ascii="Arial" w:hAnsi="Arial" w:cs="Arial"/>
          <w:sz w:val="24"/>
          <w:szCs w:val="24"/>
          <w:lang w:val="en-GB"/>
        </w:rPr>
        <w:t>ed</w:t>
      </w:r>
      <w:r w:rsidR="00CF43B4" w:rsidRPr="00A431D9">
        <w:rPr>
          <w:rFonts w:ascii="Arial" w:hAnsi="Arial" w:cs="Arial"/>
          <w:sz w:val="24"/>
          <w:szCs w:val="24"/>
          <w:lang w:val="en-GB"/>
        </w:rPr>
        <w:t>.</w:t>
      </w:r>
      <w:r w:rsidR="006D4C1B" w:rsidRPr="00A431D9">
        <w:rPr>
          <w:rFonts w:ascii="Arial" w:hAnsi="Arial" w:cs="Arial"/>
          <w:sz w:val="24"/>
          <w:szCs w:val="24"/>
          <w:lang w:val="en-GB"/>
        </w:rPr>
        <w:t xml:space="preserve"> </w:t>
      </w:r>
    </w:p>
    <w:p w:rsidR="00351B54" w:rsidRPr="00351B54" w:rsidRDefault="00CC2192" w:rsidP="006C3A07">
      <w:pPr>
        <w:pStyle w:val="Heading2"/>
        <w:spacing w:before="360" w:line="276" w:lineRule="auto"/>
        <w:rPr>
          <w:rFonts w:ascii="Arial" w:hAnsi="Arial" w:cs="Arial"/>
          <w:b w:val="0"/>
          <w:i/>
          <w:sz w:val="24"/>
          <w:szCs w:val="24"/>
          <w:lang w:val="en-GB"/>
        </w:rPr>
      </w:pPr>
      <w:r>
        <w:rPr>
          <w:rFonts w:ascii="Arial" w:hAnsi="Arial" w:cs="Arial"/>
          <w:b w:val="0"/>
          <w:i/>
          <w:sz w:val="24"/>
          <w:szCs w:val="24"/>
          <w:lang w:val="en-GB"/>
        </w:rPr>
        <w:t>3</w:t>
      </w:r>
      <w:r w:rsidR="00351B54" w:rsidRPr="00351B54">
        <w:rPr>
          <w:rFonts w:ascii="Arial" w:hAnsi="Arial" w:cs="Arial"/>
          <w:b w:val="0"/>
          <w:i/>
          <w:sz w:val="24"/>
          <w:szCs w:val="24"/>
          <w:lang w:val="en-GB"/>
        </w:rPr>
        <w:t>.</w:t>
      </w:r>
      <w:r w:rsidR="00351B54">
        <w:rPr>
          <w:rFonts w:ascii="Arial" w:hAnsi="Arial" w:cs="Arial"/>
          <w:b w:val="0"/>
          <w:i/>
          <w:sz w:val="24"/>
          <w:szCs w:val="24"/>
          <w:lang w:val="en-GB"/>
        </w:rPr>
        <w:t>2 S</w:t>
      </w:r>
      <w:r w:rsidR="00351B54" w:rsidRPr="00351B54">
        <w:rPr>
          <w:rFonts w:ascii="Arial" w:hAnsi="Arial" w:cs="Arial"/>
          <w:b w:val="0"/>
          <w:i/>
          <w:sz w:val="24"/>
          <w:szCs w:val="24"/>
          <w:lang w:val="en-GB"/>
        </w:rPr>
        <w:t>atisfied users with official statistics</w:t>
      </w:r>
    </w:p>
    <w:p w:rsidR="00351B54" w:rsidRDefault="00CC2192" w:rsidP="006C3A07">
      <w:pPr>
        <w:pStyle w:val="Heading2"/>
        <w:spacing w:before="360" w:line="276" w:lineRule="auto"/>
        <w:rPr>
          <w:rFonts w:ascii="Arial" w:hAnsi="Arial" w:cs="Arial"/>
          <w:b w:val="0"/>
          <w:i/>
          <w:sz w:val="24"/>
          <w:szCs w:val="24"/>
          <w:lang w:val="en-GB"/>
        </w:rPr>
      </w:pPr>
      <w:r>
        <w:rPr>
          <w:rFonts w:ascii="Arial" w:hAnsi="Arial" w:cs="Arial"/>
          <w:b w:val="0"/>
          <w:i/>
          <w:sz w:val="24"/>
          <w:szCs w:val="24"/>
          <w:lang w:val="en-GB"/>
        </w:rPr>
        <w:t>3</w:t>
      </w:r>
      <w:r w:rsidR="00351B54">
        <w:rPr>
          <w:rFonts w:ascii="Arial" w:hAnsi="Arial" w:cs="Arial"/>
          <w:b w:val="0"/>
          <w:i/>
          <w:sz w:val="24"/>
          <w:szCs w:val="24"/>
          <w:lang w:val="en-GB"/>
        </w:rPr>
        <w:t>.</w:t>
      </w:r>
      <w:r w:rsidR="00351B54" w:rsidRPr="00351B54">
        <w:rPr>
          <w:rFonts w:ascii="Arial" w:hAnsi="Arial" w:cs="Arial"/>
          <w:b w:val="0"/>
          <w:i/>
          <w:sz w:val="24"/>
          <w:szCs w:val="24"/>
          <w:lang w:val="en-GB"/>
        </w:rPr>
        <w:t>2.1 Develop relationships with users (regular monitoring of user needs)</w:t>
      </w:r>
    </w:p>
    <w:p w:rsidR="00C640B9" w:rsidRPr="00C640B9" w:rsidRDefault="00C640B9" w:rsidP="00C640B9">
      <w:pPr>
        <w:rPr>
          <w:lang w:val="en-GB"/>
        </w:rPr>
      </w:pPr>
    </w:p>
    <w:p w:rsidR="00B92F05" w:rsidRDefault="00BE7CC8" w:rsidP="006C3A07">
      <w:pPr>
        <w:spacing w:line="276" w:lineRule="auto"/>
        <w:jc w:val="both"/>
        <w:rPr>
          <w:rFonts w:ascii="Arial" w:hAnsi="Arial" w:cs="Arial"/>
          <w:sz w:val="24"/>
          <w:szCs w:val="24"/>
          <w:lang w:val="en-GB"/>
        </w:rPr>
      </w:pPr>
      <w:r w:rsidRPr="00B92F05">
        <w:rPr>
          <w:rFonts w:ascii="Arial" w:hAnsi="Arial" w:cs="Arial"/>
          <w:sz w:val="24"/>
          <w:szCs w:val="24"/>
          <w:lang w:val="en-GB"/>
        </w:rPr>
        <w:t xml:space="preserve">INSTAT meets stakeholders to discuss the use and/or development of the statistics. When a new survey is being planned, or substantial changes have to be made to existing surveys, a working group or a steering committee is established. Such groups mainly comprise of INSTAT staff in the relevant field, representatives of </w:t>
      </w:r>
      <w:r w:rsidRPr="00B92F05">
        <w:rPr>
          <w:rFonts w:ascii="Arial" w:hAnsi="Arial" w:cs="Arial"/>
          <w:sz w:val="24"/>
          <w:szCs w:val="24"/>
          <w:lang w:val="en-GB"/>
        </w:rPr>
        <w:lastRenderedPageBreak/>
        <w:t>interest groups (governmental and other international organizations) and experts in the subject matter area outside of INSTAT. Five regular user groups have also been initiated:</w:t>
      </w:r>
      <w:r w:rsidR="00B92F05">
        <w:rPr>
          <w:rFonts w:ascii="Arial" w:hAnsi="Arial" w:cs="Arial"/>
          <w:sz w:val="24"/>
          <w:szCs w:val="24"/>
          <w:lang w:val="en-GB"/>
        </w:rPr>
        <w:t xml:space="preserve"> </w:t>
      </w:r>
      <w:r w:rsidRPr="00B92F05">
        <w:rPr>
          <w:rFonts w:ascii="Arial" w:hAnsi="Arial" w:cs="Arial"/>
          <w:sz w:val="24"/>
          <w:szCs w:val="24"/>
          <w:lang w:val="en-GB"/>
        </w:rPr>
        <w:t>National Accounts,</w:t>
      </w:r>
      <w:r w:rsidR="00B92F05">
        <w:rPr>
          <w:rFonts w:ascii="Arial" w:hAnsi="Arial" w:cs="Arial"/>
          <w:sz w:val="24"/>
          <w:szCs w:val="24"/>
          <w:lang w:val="en-GB"/>
        </w:rPr>
        <w:t xml:space="preserve"> </w:t>
      </w:r>
      <w:r w:rsidRPr="00B92F05">
        <w:rPr>
          <w:rFonts w:ascii="Arial" w:hAnsi="Arial" w:cs="Arial"/>
          <w:sz w:val="24"/>
          <w:szCs w:val="24"/>
          <w:lang w:val="en-GB"/>
        </w:rPr>
        <w:t>Media relations,</w:t>
      </w:r>
      <w:r w:rsidR="00B92F05">
        <w:rPr>
          <w:rFonts w:ascii="Arial" w:hAnsi="Arial" w:cs="Arial"/>
          <w:sz w:val="24"/>
          <w:szCs w:val="24"/>
          <w:lang w:val="en-GB"/>
        </w:rPr>
        <w:t xml:space="preserve"> </w:t>
      </w:r>
      <w:r w:rsidRPr="00B92F05">
        <w:rPr>
          <w:rFonts w:ascii="Arial" w:hAnsi="Arial" w:cs="Arial"/>
          <w:sz w:val="24"/>
          <w:szCs w:val="24"/>
          <w:lang w:val="en-GB"/>
        </w:rPr>
        <w:t xml:space="preserve">Agricultural statistics, Statistical business register (SBR) and Gender statistics. </w:t>
      </w:r>
    </w:p>
    <w:p w:rsidR="009110B2" w:rsidRDefault="00B92F05" w:rsidP="006C3A07">
      <w:pPr>
        <w:spacing w:line="276" w:lineRule="auto"/>
        <w:jc w:val="both"/>
        <w:rPr>
          <w:rFonts w:ascii="Arial" w:hAnsi="Arial" w:cs="Arial"/>
          <w:sz w:val="24"/>
          <w:szCs w:val="24"/>
          <w:highlight w:val="yellow"/>
          <w:lang w:val="en-GB"/>
        </w:rPr>
      </w:pPr>
      <w:r w:rsidRPr="00B92F05">
        <w:rPr>
          <w:rFonts w:ascii="Arial" w:hAnsi="Arial" w:cs="Arial"/>
          <w:sz w:val="24"/>
          <w:szCs w:val="24"/>
          <w:lang w:val="en-GB"/>
        </w:rPr>
        <w:t>Very important tool to understand users and producers perspectives is user workshop that INSTAT organize in yearly bases. Based on the feedback from the workshop INSTAT organizes smaller workshops with focused groups and prepare action plans that are part of yearly operational plan.</w:t>
      </w:r>
    </w:p>
    <w:p w:rsidR="00351B54" w:rsidRDefault="00CC2192" w:rsidP="006C3A07">
      <w:pPr>
        <w:pStyle w:val="Heading2"/>
        <w:spacing w:before="360" w:line="276" w:lineRule="auto"/>
        <w:rPr>
          <w:rFonts w:ascii="Arial" w:hAnsi="Arial" w:cs="Arial"/>
          <w:b w:val="0"/>
          <w:i/>
          <w:sz w:val="24"/>
          <w:szCs w:val="24"/>
          <w:lang w:val="en-GB"/>
        </w:rPr>
      </w:pPr>
      <w:r>
        <w:rPr>
          <w:rFonts w:ascii="Arial" w:hAnsi="Arial" w:cs="Arial"/>
          <w:b w:val="0"/>
          <w:i/>
          <w:sz w:val="24"/>
          <w:szCs w:val="24"/>
          <w:lang w:val="en-GB"/>
        </w:rPr>
        <w:t>3</w:t>
      </w:r>
      <w:r w:rsidR="00351B54">
        <w:rPr>
          <w:rFonts w:ascii="Arial" w:hAnsi="Arial" w:cs="Arial"/>
          <w:b w:val="0"/>
          <w:i/>
          <w:sz w:val="24"/>
          <w:szCs w:val="24"/>
          <w:lang w:val="en-GB"/>
        </w:rPr>
        <w:t>.</w:t>
      </w:r>
      <w:r w:rsidR="00351B54" w:rsidRPr="00351B54">
        <w:rPr>
          <w:rFonts w:ascii="Arial" w:hAnsi="Arial" w:cs="Arial"/>
          <w:b w:val="0"/>
          <w:i/>
          <w:sz w:val="24"/>
          <w:szCs w:val="24"/>
          <w:lang w:val="en-GB"/>
        </w:rPr>
        <w:t>2.2 Monitor user satisfaction</w:t>
      </w:r>
    </w:p>
    <w:p w:rsidR="004F2A0B" w:rsidRPr="00AE2F37" w:rsidRDefault="004F2A0B" w:rsidP="006C3A07">
      <w:pPr>
        <w:spacing w:before="120" w:after="0" w:line="276" w:lineRule="auto"/>
        <w:contextualSpacing/>
        <w:jc w:val="both"/>
        <w:rPr>
          <w:rFonts w:ascii="Arial" w:hAnsi="Arial" w:cs="Arial"/>
          <w:sz w:val="24"/>
          <w:szCs w:val="24"/>
          <w:lang w:val="en-GB"/>
        </w:rPr>
      </w:pPr>
      <w:r w:rsidRPr="00AE2F37">
        <w:rPr>
          <w:rFonts w:ascii="Arial" w:hAnsi="Arial" w:cs="Arial"/>
          <w:sz w:val="24"/>
          <w:szCs w:val="24"/>
          <w:lang w:val="en-GB"/>
        </w:rPr>
        <w:t>INSTAT strive to make its product as close as possible to user; it strives to recognize and meet user expectation and thus provide comprehensive fulfilment of their needs for official statistical data. The implementation of User Satisfaction Survey (USS) from INSTAT is part of the work to fulfil The Code of Practice, which was adopted in 2005 by the statistical institutes of the European Statistical System, explicitly addresses users "…to show that European and national statistical authorities are impartial and that the statistics they produce and disseminate are trustworthy, objective and reliable" (European Commission, 2005)</w:t>
      </w:r>
      <w:r w:rsidRPr="00AE2F37">
        <w:rPr>
          <w:rFonts w:ascii="Arial" w:hAnsi="Arial" w:cs="Arial"/>
          <w:sz w:val="24"/>
          <w:szCs w:val="24"/>
          <w:vertAlign w:val="superscript"/>
          <w:lang w:val="en-GB"/>
        </w:rPr>
        <w:footnoteReference w:id="3"/>
      </w:r>
      <w:r w:rsidRPr="00AE2F37">
        <w:rPr>
          <w:rFonts w:ascii="Arial" w:hAnsi="Arial" w:cs="Arial"/>
          <w:sz w:val="24"/>
          <w:szCs w:val="24"/>
          <w:vertAlign w:val="superscript"/>
          <w:lang w:val="en-GB"/>
        </w:rPr>
        <w:t>.</w:t>
      </w:r>
    </w:p>
    <w:p w:rsidR="007E59C3" w:rsidRPr="00AE2F37" w:rsidRDefault="004F2A0B" w:rsidP="006C3A07">
      <w:pPr>
        <w:spacing w:before="120" w:after="0" w:line="276" w:lineRule="auto"/>
        <w:contextualSpacing/>
        <w:jc w:val="both"/>
        <w:rPr>
          <w:rFonts w:ascii="Arial" w:hAnsi="Arial" w:cs="Arial"/>
          <w:sz w:val="24"/>
          <w:szCs w:val="24"/>
          <w:lang w:val="en-GB"/>
        </w:rPr>
      </w:pPr>
      <w:r w:rsidRPr="00AE2F37">
        <w:rPr>
          <w:rFonts w:ascii="Arial" w:hAnsi="Arial" w:cs="Arial"/>
          <w:sz w:val="24"/>
          <w:szCs w:val="24"/>
          <w:lang w:val="en-GB"/>
        </w:rPr>
        <w:t>In April 2017, INSTAT conducted for the first time the user satisfaction survey</w:t>
      </w:r>
      <w:r w:rsidRPr="00AE2F37">
        <w:rPr>
          <w:rFonts w:ascii="Arial" w:hAnsi="Arial" w:cs="Arial"/>
          <w:sz w:val="24"/>
          <w:szCs w:val="24"/>
          <w:vertAlign w:val="superscript"/>
        </w:rPr>
        <w:footnoteReference w:id="4"/>
      </w:r>
      <w:r w:rsidR="007E59C3">
        <w:rPr>
          <w:rFonts w:ascii="Arial" w:hAnsi="Arial" w:cs="Arial"/>
          <w:sz w:val="24"/>
          <w:szCs w:val="24"/>
          <w:lang w:val="en-GB"/>
        </w:rPr>
        <w:t>.</w:t>
      </w:r>
    </w:p>
    <w:p w:rsidR="004F2A0B" w:rsidRPr="00AE2F37" w:rsidRDefault="004F2A0B" w:rsidP="006C3A07">
      <w:pPr>
        <w:spacing w:before="120" w:after="0" w:line="276" w:lineRule="auto"/>
        <w:contextualSpacing/>
        <w:jc w:val="both"/>
        <w:rPr>
          <w:rFonts w:ascii="Arial" w:hAnsi="Arial" w:cs="Arial"/>
          <w:sz w:val="24"/>
          <w:szCs w:val="24"/>
          <w:lang w:val="en-GB"/>
        </w:rPr>
      </w:pPr>
      <w:r w:rsidRPr="00AE2F37">
        <w:rPr>
          <w:rFonts w:ascii="Arial" w:hAnsi="Arial" w:cs="Arial"/>
          <w:sz w:val="24"/>
          <w:szCs w:val="24"/>
          <w:lang w:val="en-GB"/>
        </w:rPr>
        <w:t xml:space="preserve">The sample consisted of users that have requested statistical data from INSTAT in the period from the beginning of the 2013 to December 2016. The questionnaire was sent via e-mail to 2,541 users. Links to the web questionnaire were placed on the INSTAT website, as well as on INSTAT official Facebook page, so that every interested user could participate in the survey. Questionnaire was completed by 512 users. </w:t>
      </w:r>
    </w:p>
    <w:p w:rsidR="004F2A0B" w:rsidRPr="00AE2F37" w:rsidRDefault="004F2A0B" w:rsidP="006C3A07">
      <w:pPr>
        <w:spacing w:before="120" w:after="0" w:line="276" w:lineRule="auto"/>
        <w:contextualSpacing/>
        <w:jc w:val="both"/>
        <w:rPr>
          <w:rFonts w:ascii="Arial" w:hAnsi="Arial" w:cs="Arial"/>
          <w:sz w:val="24"/>
          <w:szCs w:val="24"/>
          <w:lang w:val="en-GB"/>
        </w:rPr>
      </w:pPr>
      <w:r w:rsidRPr="00AE2F37">
        <w:rPr>
          <w:rFonts w:ascii="Arial" w:hAnsi="Arial" w:cs="Arial"/>
          <w:sz w:val="24"/>
          <w:szCs w:val="24"/>
          <w:lang w:val="en-GB"/>
        </w:rPr>
        <w:t>The first main purpose of this survey was to measure the user satisfaction through satisfaction index. Total INSTAT average grade is 3.22</w:t>
      </w:r>
      <w:r w:rsidR="003D2420">
        <w:rPr>
          <w:rFonts w:ascii="Arial" w:hAnsi="Arial" w:cs="Arial"/>
          <w:sz w:val="24"/>
          <w:szCs w:val="24"/>
          <w:lang w:val="en-GB"/>
        </w:rPr>
        <w:t xml:space="preserve"> in a scale from 1</w:t>
      </w:r>
      <w:r w:rsidR="00FB769B">
        <w:rPr>
          <w:rFonts w:ascii="Arial" w:hAnsi="Arial" w:cs="Arial"/>
          <w:sz w:val="24"/>
          <w:szCs w:val="24"/>
          <w:lang w:val="en-GB"/>
        </w:rPr>
        <w:t xml:space="preserve"> to 5</w:t>
      </w:r>
      <w:r w:rsidRPr="00AE2F37">
        <w:rPr>
          <w:rFonts w:ascii="Arial" w:hAnsi="Arial" w:cs="Arial"/>
          <w:sz w:val="24"/>
          <w:szCs w:val="24"/>
          <w:lang w:val="en-GB"/>
        </w:rPr>
        <w:t xml:space="preserve"> and the overall index of the user’s satisfaction with INSTAT is around 64.4%.</w:t>
      </w:r>
    </w:p>
    <w:p w:rsidR="004F2A0B" w:rsidRPr="00F762A3" w:rsidRDefault="004F2A0B" w:rsidP="006C3A07">
      <w:pPr>
        <w:spacing w:before="120" w:after="0" w:line="276" w:lineRule="auto"/>
        <w:contextualSpacing/>
        <w:jc w:val="both"/>
        <w:rPr>
          <w:rFonts w:ascii="Arial" w:hAnsi="Arial" w:cs="Arial"/>
          <w:sz w:val="24"/>
          <w:szCs w:val="24"/>
          <w:lang w:val="en-GB"/>
        </w:rPr>
      </w:pPr>
      <w:r w:rsidRPr="00AE2F37">
        <w:rPr>
          <w:rFonts w:ascii="Arial" w:hAnsi="Arial" w:cs="Arial"/>
          <w:sz w:val="24"/>
          <w:szCs w:val="24"/>
          <w:lang w:val="en-GB"/>
        </w:rPr>
        <w:t xml:space="preserve">The result of this survey were analysed deeply to assess the user needs. Based on these results INSTAT took actions to improve the overall index, especially in the areas with the lowest grade. </w:t>
      </w:r>
      <w:r w:rsidR="00F762A3">
        <w:rPr>
          <w:rFonts w:ascii="Arial" w:hAnsi="Arial" w:cs="Arial"/>
          <w:sz w:val="24"/>
          <w:szCs w:val="24"/>
          <w:lang w:val="en-GB"/>
        </w:rPr>
        <w:t xml:space="preserve">Actions, such as: </w:t>
      </w:r>
      <w:r w:rsidRPr="00AE2F37">
        <w:rPr>
          <w:rFonts w:ascii="Arial" w:hAnsi="Arial" w:cs="Arial"/>
          <w:sz w:val="24"/>
          <w:szCs w:val="24"/>
          <w:lang w:val="en-GB"/>
        </w:rPr>
        <w:t>increas</w:t>
      </w:r>
      <w:r w:rsidR="00F762A3">
        <w:rPr>
          <w:rFonts w:ascii="Arial" w:hAnsi="Arial" w:cs="Arial"/>
          <w:sz w:val="24"/>
          <w:szCs w:val="24"/>
          <w:lang w:val="en-GB"/>
        </w:rPr>
        <w:t>ing</w:t>
      </w:r>
      <w:r w:rsidRPr="00AE2F37">
        <w:rPr>
          <w:rFonts w:ascii="Arial" w:hAnsi="Arial" w:cs="Arial"/>
          <w:sz w:val="24"/>
          <w:szCs w:val="24"/>
          <w:lang w:val="en-GB"/>
        </w:rPr>
        <w:t xml:space="preserve"> the number of indicators in the statistical databases and put</w:t>
      </w:r>
      <w:r w:rsidR="00F762A3">
        <w:rPr>
          <w:rFonts w:ascii="Arial" w:hAnsi="Arial" w:cs="Arial"/>
          <w:sz w:val="24"/>
          <w:szCs w:val="24"/>
          <w:lang w:val="en-GB"/>
        </w:rPr>
        <w:t>ting</w:t>
      </w:r>
      <w:r w:rsidRPr="00AE2F37">
        <w:rPr>
          <w:rFonts w:ascii="Arial" w:hAnsi="Arial" w:cs="Arial"/>
          <w:sz w:val="24"/>
          <w:szCs w:val="24"/>
          <w:lang w:val="en-GB"/>
        </w:rPr>
        <w:t xml:space="preserve"> more data in this platform and publish</w:t>
      </w:r>
      <w:r w:rsidR="00F762A3">
        <w:rPr>
          <w:rFonts w:ascii="Arial" w:hAnsi="Arial" w:cs="Arial"/>
          <w:sz w:val="24"/>
          <w:szCs w:val="24"/>
          <w:lang w:val="en-GB"/>
        </w:rPr>
        <w:t>ing</w:t>
      </w:r>
      <w:r w:rsidRPr="00AE2F37">
        <w:rPr>
          <w:rFonts w:ascii="Arial" w:hAnsi="Arial" w:cs="Arial"/>
          <w:sz w:val="24"/>
          <w:szCs w:val="24"/>
          <w:lang w:val="en-GB"/>
        </w:rPr>
        <w:t xml:space="preserve"> as many as possible quality reports. </w:t>
      </w:r>
      <w:r w:rsidR="00F762A3">
        <w:rPr>
          <w:rFonts w:ascii="Arial" w:hAnsi="Arial" w:cs="Arial"/>
          <w:sz w:val="24"/>
          <w:szCs w:val="24"/>
          <w:lang w:val="en-GB"/>
        </w:rPr>
        <w:t>Another action was</w:t>
      </w:r>
      <w:r w:rsidRPr="000A2BA2">
        <w:rPr>
          <w:rFonts w:ascii="Arial" w:hAnsi="Arial" w:cs="Arial"/>
          <w:sz w:val="24"/>
          <w:szCs w:val="24"/>
          <w:lang w:val="en-GB"/>
        </w:rPr>
        <w:t xml:space="preserve"> to create a new more responsive and user-friendly website, by improving user experience and giving access to more information.</w:t>
      </w:r>
    </w:p>
    <w:p w:rsidR="004F2A0B" w:rsidRPr="00AE2F37" w:rsidRDefault="004F2A0B" w:rsidP="006C3A07">
      <w:pPr>
        <w:widowControl w:val="0"/>
        <w:autoSpaceDE w:val="0"/>
        <w:autoSpaceDN w:val="0"/>
        <w:adjustRightInd w:val="0"/>
        <w:spacing w:before="120" w:after="0" w:line="276" w:lineRule="auto"/>
        <w:contextualSpacing/>
        <w:jc w:val="both"/>
        <w:rPr>
          <w:rFonts w:ascii="Arial" w:hAnsi="Arial" w:cs="Arial"/>
          <w:sz w:val="24"/>
          <w:szCs w:val="24"/>
          <w:lang w:val="en-GB"/>
        </w:rPr>
      </w:pPr>
      <w:r w:rsidRPr="00AE2F37">
        <w:rPr>
          <w:rFonts w:ascii="Arial" w:hAnsi="Arial" w:cs="Arial"/>
          <w:sz w:val="24"/>
          <w:szCs w:val="24"/>
          <w:lang w:val="en-GB"/>
        </w:rPr>
        <w:t>INSTAT will regularly carry out the user satisfaction surveys</w:t>
      </w:r>
      <w:r w:rsidR="00F762A3">
        <w:rPr>
          <w:rFonts w:ascii="Arial" w:hAnsi="Arial" w:cs="Arial"/>
          <w:sz w:val="24"/>
          <w:szCs w:val="24"/>
          <w:lang w:val="en-GB"/>
        </w:rPr>
        <w:t xml:space="preserve"> and users workshop or focus group meetings,</w:t>
      </w:r>
      <w:r w:rsidRPr="00AE2F37">
        <w:rPr>
          <w:rFonts w:ascii="Arial" w:hAnsi="Arial" w:cs="Arial"/>
          <w:sz w:val="24"/>
          <w:szCs w:val="24"/>
          <w:lang w:val="en-GB"/>
        </w:rPr>
        <w:t xml:space="preserve"> in </w:t>
      </w:r>
      <w:r w:rsidR="00F762A3">
        <w:rPr>
          <w:rFonts w:ascii="Arial" w:hAnsi="Arial" w:cs="Arial"/>
          <w:sz w:val="24"/>
          <w:szCs w:val="24"/>
          <w:lang w:val="en-GB"/>
        </w:rPr>
        <w:t xml:space="preserve">order </w:t>
      </w:r>
      <w:r w:rsidRPr="00F762A3">
        <w:rPr>
          <w:rFonts w:ascii="Arial" w:hAnsi="Arial" w:cs="Arial"/>
          <w:sz w:val="24"/>
          <w:szCs w:val="24"/>
          <w:lang w:val="en-GB"/>
        </w:rPr>
        <w:t>to raise the awareness of the users and the further development</w:t>
      </w:r>
      <w:r w:rsidRPr="00AE2F37">
        <w:rPr>
          <w:rFonts w:ascii="Arial" w:hAnsi="Arial" w:cs="Arial"/>
          <w:sz w:val="24"/>
          <w:szCs w:val="24"/>
          <w:lang w:val="en-GB"/>
        </w:rPr>
        <w:t xml:space="preserve"> of INSTAT image.</w:t>
      </w:r>
    </w:p>
    <w:p w:rsidR="009B7DB1" w:rsidRDefault="009B7DB1" w:rsidP="006C3A07">
      <w:pPr>
        <w:spacing w:line="276" w:lineRule="auto"/>
        <w:rPr>
          <w:lang w:val="en-GB"/>
        </w:rPr>
      </w:pPr>
    </w:p>
    <w:p w:rsidR="009B7DB1" w:rsidRPr="009B7DB1" w:rsidRDefault="00CC2192" w:rsidP="006C3A07">
      <w:pPr>
        <w:spacing w:line="276" w:lineRule="auto"/>
        <w:rPr>
          <w:rFonts w:ascii="Arial" w:eastAsiaTheme="majorEastAsia" w:hAnsi="Arial" w:cs="Arial"/>
          <w:bCs/>
          <w:i/>
          <w:color w:val="5B9BD5" w:themeColor="accent1"/>
          <w:sz w:val="24"/>
          <w:szCs w:val="24"/>
          <w:lang w:val="en-GB"/>
        </w:rPr>
      </w:pPr>
      <w:r>
        <w:rPr>
          <w:rFonts w:ascii="Arial" w:eastAsiaTheme="majorEastAsia" w:hAnsi="Arial" w:cs="Arial"/>
          <w:bCs/>
          <w:i/>
          <w:color w:val="5B9BD5" w:themeColor="accent1"/>
          <w:sz w:val="24"/>
          <w:szCs w:val="24"/>
          <w:lang w:val="en-GB"/>
        </w:rPr>
        <w:lastRenderedPageBreak/>
        <w:t>3</w:t>
      </w:r>
      <w:r w:rsidR="009B7DB1">
        <w:rPr>
          <w:rFonts w:ascii="Arial" w:eastAsiaTheme="majorEastAsia" w:hAnsi="Arial" w:cs="Arial"/>
          <w:bCs/>
          <w:i/>
          <w:color w:val="5B9BD5" w:themeColor="accent1"/>
          <w:sz w:val="24"/>
          <w:szCs w:val="24"/>
          <w:lang w:val="en-GB"/>
        </w:rPr>
        <w:t>.</w:t>
      </w:r>
      <w:r w:rsidR="009B7DB1" w:rsidRPr="009B7DB1">
        <w:rPr>
          <w:rFonts w:ascii="Arial" w:eastAsiaTheme="majorEastAsia" w:hAnsi="Arial" w:cs="Arial"/>
          <w:bCs/>
          <w:i/>
          <w:color w:val="5B9BD5" w:themeColor="accent1"/>
          <w:sz w:val="24"/>
          <w:szCs w:val="24"/>
          <w:lang w:val="en-GB"/>
        </w:rPr>
        <w:t>3 Reduce the burden of respondents</w:t>
      </w:r>
    </w:p>
    <w:p w:rsidR="00103EDC" w:rsidRDefault="00CC2192" w:rsidP="006C3A07">
      <w:pPr>
        <w:spacing w:line="276" w:lineRule="auto"/>
        <w:rPr>
          <w:rFonts w:ascii="Arial" w:eastAsiaTheme="majorEastAsia" w:hAnsi="Arial" w:cs="Arial"/>
          <w:bCs/>
          <w:i/>
          <w:color w:val="5B9BD5" w:themeColor="accent1"/>
          <w:sz w:val="24"/>
          <w:szCs w:val="24"/>
          <w:lang w:val="en-GB"/>
        </w:rPr>
      </w:pPr>
      <w:r>
        <w:rPr>
          <w:rFonts w:ascii="Arial" w:eastAsiaTheme="majorEastAsia" w:hAnsi="Arial" w:cs="Arial"/>
          <w:bCs/>
          <w:i/>
          <w:color w:val="5B9BD5" w:themeColor="accent1"/>
          <w:sz w:val="24"/>
          <w:szCs w:val="24"/>
          <w:lang w:val="en-GB"/>
        </w:rPr>
        <w:t>3</w:t>
      </w:r>
      <w:r w:rsidR="009B7DB1">
        <w:rPr>
          <w:rFonts w:ascii="Arial" w:eastAsiaTheme="majorEastAsia" w:hAnsi="Arial" w:cs="Arial"/>
          <w:bCs/>
          <w:i/>
          <w:color w:val="5B9BD5" w:themeColor="accent1"/>
          <w:sz w:val="24"/>
          <w:szCs w:val="24"/>
          <w:lang w:val="en-GB"/>
        </w:rPr>
        <w:t>.3.1 I</w:t>
      </w:r>
      <w:r w:rsidR="009B7DB1" w:rsidRPr="009B7DB1">
        <w:rPr>
          <w:rFonts w:ascii="Arial" w:eastAsiaTheme="majorEastAsia" w:hAnsi="Arial" w:cs="Arial"/>
          <w:bCs/>
          <w:i/>
          <w:color w:val="5B9BD5" w:themeColor="accent1"/>
          <w:sz w:val="24"/>
          <w:szCs w:val="24"/>
          <w:lang w:val="en-GB"/>
        </w:rPr>
        <w:t>ncrease the use of administrative data</w:t>
      </w:r>
    </w:p>
    <w:p w:rsidR="00781EAD" w:rsidRPr="00D834FD" w:rsidRDefault="00AB4180" w:rsidP="006C3A07">
      <w:pPr>
        <w:spacing w:line="276" w:lineRule="auto"/>
        <w:jc w:val="both"/>
        <w:rPr>
          <w:rFonts w:ascii="Arial" w:eastAsiaTheme="majorEastAsia" w:hAnsi="Arial" w:cs="Arial"/>
          <w:bCs/>
          <w:i/>
          <w:color w:val="FF0000"/>
          <w:sz w:val="24"/>
          <w:szCs w:val="24"/>
          <w:lang w:val="en-GB"/>
        </w:rPr>
      </w:pPr>
      <w:r w:rsidRPr="00927B69">
        <w:rPr>
          <w:rFonts w:ascii="Arial" w:hAnsi="Arial" w:cs="Arial"/>
          <w:color w:val="333333"/>
          <w:sz w:val="24"/>
          <w:szCs w:val="24"/>
          <w:shd w:val="clear" w:color="auto" w:fill="FFFFFF"/>
          <w:lang w:val="en-GB"/>
        </w:rPr>
        <w:t xml:space="preserve">The increase </w:t>
      </w:r>
      <w:r w:rsidR="00927B69" w:rsidRPr="00927B69">
        <w:rPr>
          <w:rFonts w:ascii="Arial" w:hAnsi="Arial" w:cs="Arial"/>
          <w:color w:val="333333"/>
          <w:sz w:val="24"/>
          <w:szCs w:val="24"/>
          <w:shd w:val="clear" w:color="auto" w:fill="FFFFFF"/>
          <w:lang w:val="en-GB"/>
        </w:rPr>
        <w:t xml:space="preserve">of administrative data sources </w:t>
      </w:r>
      <w:r w:rsidRPr="00927B69">
        <w:rPr>
          <w:rFonts w:ascii="Arial" w:hAnsi="Arial" w:cs="Arial"/>
          <w:color w:val="333333"/>
          <w:sz w:val="24"/>
          <w:szCs w:val="24"/>
          <w:shd w:val="clear" w:color="auto" w:fill="FFFFFF"/>
          <w:lang w:val="en-GB"/>
        </w:rPr>
        <w:t xml:space="preserve">is the second strategic objective of 2018-2030 </w:t>
      </w:r>
      <w:r w:rsidR="003D2420">
        <w:rPr>
          <w:rFonts w:ascii="Arial" w:hAnsi="Arial" w:cs="Arial"/>
          <w:color w:val="333333"/>
          <w:sz w:val="24"/>
          <w:szCs w:val="24"/>
          <w:shd w:val="clear" w:color="auto" w:fill="FFFFFF"/>
          <w:lang w:val="en-GB"/>
        </w:rPr>
        <w:t xml:space="preserve">INSTAT </w:t>
      </w:r>
      <w:r w:rsidRPr="00927B69">
        <w:rPr>
          <w:rFonts w:ascii="Arial" w:hAnsi="Arial" w:cs="Arial"/>
          <w:color w:val="333333"/>
          <w:sz w:val="24"/>
          <w:szCs w:val="24"/>
          <w:shd w:val="clear" w:color="auto" w:fill="FFFFFF"/>
          <w:lang w:val="en-GB"/>
        </w:rPr>
        <w:t>Strategy</w:t>
      </w:r>
      <w:r w:rsidR="00781EAD" w:rsidRPr="00927B69">
        <w:rPr>
          <w:rFonts w:ascii="Arial" w:hAnsi="Arial" w:cs="Arial"/>
          <w:color w:val="333333"/>
          <w:sz w:val="24"/>
          <w:szCs w:val="24"/>
          <w:shd w:val="clear" w:color="auto" w:fill="FFFFFF"/>
          <w:lang w:val="en-GB"/>
        </w:rPr>
        <w:t>. In order to increase inter-institutional cooperation during 2017 INSTAT has signed</w:t>
      </w:r>
      <w:r w:rsidR="003D2420">
        <w:rPr>
          <w:rFonts w:ascii="Arial" w:hAnsi="Arial" w:cs="Arial"/>
          <w:color w:val="333333"/>
          <w:sz w:val="24"/>
          <w:szCs w:val="24"/>
          <w:shd w:val="clear" w:color="auto" w:fill="FFFFFF"/>
          <w:lang w:val="en-GB"/>
        </w:rPr>
        <w:t xml:space="preserve"> 19</w:t>
      </w:r>
      <w:r w:rsidR="00781EAD" w:rsidRPr="00927B69">
        <w:rPr>
          <w:rFonts w:ascii="Arial" w:hAnsi="Arial" w:cs="Arial"/>
          <w:color w:val="333333"/>
          <w:sz w:val="24"/>
          <w:szCs w:val="24"/>
          <w:shd w:val="clear" w:color="auto" w:fill="FFFFFF"/>
          <w:lang w:val="en-GB"/>
        </w:rPr>
        <w:t xml:space="preserve"> Memorandum of Understanding (MoUs</w:t>
      </w:r>
      <w:r w:rsidR="000561E0" w:rsidRPr="00927B69">
        <w:rPr>
          <w:rFonts w:ascii="Arial" w:hAnsi="Arial" w:cs="Arial"/>
          <w:color w:val="333333"/>
          <w:sz w:val="24"/>
          <w:szCs w:val="24"/>
          <w:shd w:val="clear" w:color="auto" w:fill="FFFFFF"/>
          <w:lang w:val="en-GB"/>
        </w:rPr>
        <w:t>) with</w:t>
      </w:r>
      <w:r w:rsidR="00781EAD" w:rsidRPr="00927B69">
        <w:rPr>
          <w:rFonts w:ascii="Arial" w:hAnsi="Arial" w:cs="Arial"/>
          <w:color w:val="333333"/>
          <w:sz w:val="24"/>
          <w:szCs w:val="24"/>
          <w:shd w:val="clear" w:color="auto" w:fill="FFFFFF"/>
          <w:lang w:val="en-GB"/>
        </w:rPr>
        <w:t xml:space="preserve"> the line ministries and other public institutions that </w:t>
      </w:r>
      <w:r w:rsidR="00927B69" w:rsidRPr="00927B69">
        <w:rPr>
          <w:rFonts w:ascii="Arial" w:hAnsi="Arial" w:cs="Arial"/>
          <w:color w:val="333333"/>
          <w:sz w:val="24"/>
          <w:szCs w:val="24"/>
          <w:shd w:val="clear" w:color="auto" w:fill="FFFFFF"/>
          <w:lang w:val="en-GB"/>
        </w:rPr>
        <w:t>own</w:t>
      </w:r>
      <w:r w:rsidR="003D2420">
        <w:rPr>
          <w:rFonts w:ascii="Arial" w:hAnsi="Arial" w:cs="Arial"/>
          <w:color w:val="333333"/>
          <w:sz w:val="24"/>
          <w:szCs w:val="24"/>
          <w:shd w:val="clear" w:color="auto" w:fill="FFFFFF"/>
          <w:lang w:val="en-GB"/>
        </w:rPr>
        <w:t xml:space="preserve"> administrative data with the aim </w:t>
      </w:r>
      <w:r w:rsidR="00781EAD" w:rsidRPr="00927B69">
        <w:rPr>
          <w:rFonts w:ascii="Arial" w:hAnsi="Arial" w:cs="Arial"/>
          <w:color w:val="333333"/>
          <w:sz w:val="24"/>
          <w:szCs w:val="24"/>
          <w:shd w:val="clear" w:color="auto" w:fill="FFFFFF"/>
          <w:lang w:val="en-GB"/>
        </w:rPr>
        <w:t>to exchange the data by respecting the principles of statistical confiden</w:t>
      </w:r>
      <w:r w:rsidR="003D2420">
        <w:rPr>
          <w:rFonts w:ascii="Arial" w:hAnsi="Arial" w:cs="Arial"/>
          <w:color w:val="333333"/>
          <w:sz w:val="24"/>
          <w:szCs w:val="24"/>
          <w:shd w:val="clear" w:color="auto" w:fill="FFFFFF"/>
          <w:lang w:val="en-GB"/>
        </w:rPr>
        <w:t xml:space="preserve">tiality and the legal framework. </w:t>
      </w:r>
      <w:r w:rsidR="00510C9C" w:rsidRPr="00927B69">
        <w:rPr>
          <w:rFonts w:ascii="Arial" w:hAnsi="Arial" w:cs="Arial"/>
          <w:color w:val="333333"/>
          <w:sz w:val="24"/>
          <w:szCs w:val="24"/>
          <w:shd w:val="clear" w:color="auto" w:fill="FFFFFF"/>
          <w:lang w:val="en-GB"/>
        </w:rPr>
        <w:t>INSTAT in 2018, use around 57 administrative data, this data can be micro or tabular data.</w:t>
      </w:r>
      <w:r w:rsidR="00510C9C">
        <w:rPr>
          <w:rFonts w:ascii="Arial" w:hAnsi="Arial" w:cs="Arial"/>
          <w:color w:val="333333"/>
          <w:sz w:val="24"/>
          <w:szCs w:val="24"/>
          <w:shd w:val="clear" w:color="auto" w:fill="FFFFFF"/>
          <w:lang w:val="en-GB"/>
        </w:rPr>
        <w:t xml:space="preserve"> </w:t>
      </w:r>
    </w:p>
    <w:p w:rsidR="00103EDC" w:rsidRDefault="00CC2192" w:rsidP="006C3A07">
      <w:pPr>
        <w:spacing w:line="276" w:lineRule="auto"/>
        <w:rPr>
          <w:rFonts w:ascii="Arial" w:eastAsiaTheme="majorEastAsia" w:hAnsi="Arial" w:cs="Arial"/>
          <w:bCs/>
          <w:i/>
          <w:color w:val="5B9BD5" w:themeColor="accent1"/>
          <w:sz w:val="24"/>
          <w:szCs w:val="24"/>
          <w:lang w:val="en-GB"/>
        </w:rPr>
      </w:pPr>
      <w:r>
        <w:rPr>
          <w:rFonts w:ascii="Arial" w:eastAsiaTheme="majorEastAsia" w:hAnsi="Arial" w:cs="Arial"/>
          <w:bCs/>
          <w:i/>
          <w:color w:val="5B9BD5" w:themeColor="accent1"/>
          <w:sz w:val="24"/>
          <w:szCs w:val="24"/>
          <w:lang w:val="en-GB"/>
        </w:rPr>
        <w:t>3</w:t>
      </w:r>
      <w:r w:rsidR="009B7DB1">
        <w:rPr>
          <w:rFonts w:ascii="Arial" w:eastAsiaTheme="majorEastAsia" w:hAnsi="Arial" w:cs="Arial"/>
          <w:bCs/>
          <w:i/>
          <w:color w:val="5B9BD5" w:themeColor="accent1"/>
          <w:sz w:val="24"/>
          <w:szCs w:val="24"/>
          <w:lang w:val="en-GB"/>
        </w:rPr>
        <w:t>.3.2 E</w:t>
      </w:r>
      <w:r w:rsidR="009B7DB1" w:rsidRPr="009B7DB1">
        <w:rPr>
          <w:rFonts w:ascii="Arial" w:eastAsiaTheme="majorEastAsia" w:hAnsi="Arial" w:cs="Arial"/>
          <w:bCs/>
          <w:i/>
          <w:color w:val="5B9BD5" w:themeColor="accent1"/>
          <w:sz w:val="24"/>
          <w:szCs w:val="24"/>
          <w:lang w:val="en-GB"/>
        </w:rPr>
        <w:t>qually distribute response burden</w:t>
      </w:r>
    </w:p>
    <w:p w:rsidR="009B7DB1" w:rsidRPr="00742189" w:rsidRDefault="00490BC4" w:rsidP="00420111">
      <w:pPr>
        <w:spacing w:line="276" w:lineRule="auto"/>
        <w:jc w:val="both"/>
        <w:rPr>
          <w:rFonts w:ascii="Arial" w:hAnsi="Arial" w:cs="Arial"/>
          <w:sz w:val="24"/>
          <w:szCs w:val="24"/>
          <w:lang w:val="en-GB"/>
        </w:rPr>
      </w:pPr>
      <w:r w:rsidRPr="00742189">
        <w:rPr>
          <w:rFonts w:ascii="Arial" w:hAnsi="Arial" w:cs="Arial"/>
          <w:sz w:val="24"/>
          <w:szCs w:val="24"/>
          <w:lang w:val="en-GB"/>
        </w:rPr>
        <w:t>Improving the quality of statistical information is constantly carried out by seeking the lowest possible costs and reducing the burden of response.</w:t>
      </w:r>
      <w:r w:rsidR="00742189">
        <w:rPr>
          <w:rFonts w:ascii="Arial" w:hAnsi="Arial" w:cs="Arial"/>
          <w:sz w:val="24"/>
          <w:szCs w:val="24"/>
          <w:lang w:val="en-GB"/>
        </w:rPr>
        <w:t xml:space="preserve"> </w:t>
      </w:r>
      <w:r w:rsidR="002A0754" w:rsidRPr="00742189">
        <w:rPr>
          <w:rFonts w:ascii="Arial" w:hAnsi="Arial" w:cs="Arial"/>
          <w:sz w:val="24"/>
          <w:szCs w:val="24"/>
          <w:lang w:val="en-GB"/>
        </w:rPr>
        <w:t xml:space="preserve">From 2016, INSTAT monitor regularly the burden of the interview with two indicators: the number of questionnaires </w:t>
      </w:r>
      <w:r w:rsidR="00927B69" w:rsidRPr="00742189">
        <w:rPr>
          <w:rFonts w:ascii="Arial" w:hAnsi="Arial" w:cs="Arial"/>
          <w:sz w:val="24"/>
          <w:szCs w:val="24"/>
          <w:lang w:val="en-GB"/>
        </w:rPr>
        <w:t>sent by</w:t>
      </w:r>
      <w:r w:rsidR="002A0754" w:rsidRPr="00742189">
        <w:rPr>
          <w:rFonts w:ascii="Arial" w:hAnsi="Arial" w:cs="Arial"/>
          <w:sz w:val="24"/>
          <w:szCs w:val="24"/>
          <w:lang w:val="en-GB"/>
        </w:rPr>
        <w:t xml:space="preserve"> INSTAT and the length of interview.</w:t>
      </w:r>
      <w:r w:rsidR="00927B69" w:rsidRPr="00742189">
        <w:rPr>
          <w:rFonts w:ascii="Arial" w:hAnsi="Arial" w:cs="Arial"/>
          <w:sz w:val="24"/>
          <w:szCs w:val="24"/>
          <w:lang w:val="en-GB"/>
        </w:rPr>
        <w:t xml:space="preserve"> INSTAT have started the work for the sample coordination techniques to lower the burden of respondents.</w:t>
      </w:r>
      <w:r w:rsidR="00742189">
        <w:rPr>
          <w:rFonts w:ascii="Arial" w:hAnsi="Arial" w:cs="Arial"/>
          <w:sz w:val="24"/>
          <w:szCs w:val="24"/>
          <w:lang w:val="en-GB"/>
        </w:rPr>
        <w:t xml:space="preserve"> </w:t>
      </w:r>
      <w:r w:rsidR="00927B69" w:rsidRPr="00742189">
        <w:rPr>
          <w:rFonts w:ascii="Arial" w:hAnsi="Arial" w:cs="Arial"/>
          <w:sz w:val="24"/>
          <w:szCs w:val="24"/>
          <w:lang w:val="en-GB"/>
        </w:rPr>
        <w:t>For the household surveys, the burden is monitored to flag and not include same household in the consecutive years especially when it comes to continuous surveys or panel rotation surveys.</w:t>
      </w:r>
      <w:r w:rsidR="00742189">
        <w:rPr>
          <w:rFonts w:ascii="Arial" w:hAnsi="Arial" w:cs="Arial"/>
          <w:sz w:val="24"/>
          <w:szCs w:val="24"/>
          <w:lang w:val="en-GB"/>
        </w:rPr>
        <w:t xml:space="preserve"> </w:t>
      </w:r>
      <w:r w:rsidR="00927B69" w:rsidRPr="00742189">
        <w:rPr>
          <w:rFonts w:ascii="Arial" w:hAnsi="Arial" w:cs="Arial"/>
          <w:sz w:val="24"/>
          <w:szCs w:val="24"/>
          <w:lang w:val="en-GB"/>
        </w:rPr>
        <w:t xml:space="preserve">However, certain indicators </w:t>
      </w:r>
      <w:r w:rsidR="00742189">
        <w:rPr>
          <w:rFonts w:ascii="Arial" w:hAnsi="Arial" w:cs="Arial"/>
          <w:sz w:val="24"/>
          <w:szCs w:val="24"/>
          <w:lang w:val="en-GB"/>
        </w:rPr>
        <w:t xml:space="preserve">are taken into account </w:t>
      </w:r>
      <w:r w:rsidR="00927B69" w:rsidRPr="00742189">
        <w:rPr>
          <w:rFonts w:ascii="Arial" w:hAnsi="Arial" w:cs="Arial"/>
          <w:sz w:val="24"/>
          <w:szCs w:val="24"/>
          <w:lang w:val="en-GB"/>
        </w:rPr>
        <w:t xml:space="preserve">on reporting burden for business surveys based on the number of enterprises included in survey frames, by size classes (number of employees) and the number of sampling frames which they belong to (absolute numbers and percentage shares) and the questionnaires they fulfil each year. For big enterprises, some steps have been taken to </w:t>
      </w:r>
      <w:r w:rsidR="00742189">
        <w:rPr>
          <w:rFonts w:ascii="Arial" w:hAnsi="Arial" w:cs="Arial"/>
          <w:sz w:val="24"/>
          <w:szCs w:val="24"/>
          <w:lang w:val="en-GB"/>
        </w:rPr>
        <w:t>shorten</w:t>
      </w:r>
      <w:r w:rsidR="00927B69" w:rsidRPr="00742189">
        <w:rPr>
          <w:rFonts w:ascii="Arial" w:hAnsi="Arial" w:cs="Arial"/>
          <w:sz w:val="24"/>
          <w:szCs w:val="24"/>
          <w:lang w:val="en-GB"/>
        </w:rPr>
        <w:t xml:space="preserve"> the questionnaire and substitute data with administrative sources. </w:t>
      </w:r>
    </w:p>
    <w:p w:rsidR="009B7DB1" w:rsidRPr="009B7DB1" w:rsidRDefault="00CC2192" w:rsidP="006C3A07">
      <w:pPr>
        <w:spacing w:line="276" w:lineRule="auto"/>
        <w:rPr>
          <w:rFonts w:ascii="Arial" w:eastAsiaTheme="majorEastAsia" w:hAnsi="Arial" w:cs="Arial"/>
          <w:bCs/>
          <w:i/>
          <w:color w:val="5B9BD5" w:themeColor="accent1"/>
          <w:sz w:val="24"/>
          <w:szCs w:val="24"/>
          <w:lang w:val="en-GB"/>
        </w:rPr>
      </w:pPr>
      <w:r>
        <w:rPr>
          <w:rFonts w:ascii="Arial" w:eastAsiaTheme="majorEastAsia" w:hAnsi="Arial" w:cs="Arial"/>
          <w:bCs/>
          <w:i/>
          <w:color w:val="5B9BD5" w:themeColor="accent1"/>
          <w:sz w:val="24"/>
          <w:szCs w:val="24"/>
          <w:lang w:val="en-GB"/>
        </w:rPr>
        <w:t>3</w:t>
      </w:r>
      <w:r w:rsidR="009B7DB1">
        <w:rPr>
          <w:rFonts w:ascii="Arial" w:eastAsiaTheme="majorEastAsia" w:hAnsi="Arial" w:cs="Arial"/>
          <w:bCs/>
          <w:i/>
          <w:color w:val="5B9BD5" w:themeColor="accent1"/>
          <w:sz w:val="24"/>
          <w:szCs w:val="24"/>
          <w:lang w:val="en-GB"/>
        </w:rPr>
        <w:t>.</w:t>
      </w:r>
      <w:r w:rsidR="009B7DB1" w:rsidRPr="009B7DB1">
        <w:rPr>
          <w:rFonts w:ascii="Arial" w:eastAsiaTheme="majorEastAsia" w:hAnsi="Arial" w:cs="Arial"/>
          <w:bCs/>
          <w:i/>
          <w:color w:val="5B9BD5" w:themeColor="accent1"/>
          <w:sz w:val="24"/>
          <w:szCs w:val="24"/>
          <w:lang w:val="en-GB"/>
        </w:rPr>
        <w:t>4. Improve effectiveness of statistical processes</w:t>
      </w:r>
    </w:p>
    <w:p w:rsidR="00103EDC" w:rsidRDefault="00CC2192" w:rsidP="006C3A07">
      <w:pPr>
        <w:spacing w:line="276" w:lineRule="auto"/>
        <w:rPr>
          <w:rFonts w:ascii="Arial" w:eastAsiaTheme="majorEastAsia" w:hAnsi="Arial" w:cs="Arial"/>
          <w:bCs/>
          <w:i/>
          <w:color w:val="5B9BD5" w:themeColor="accent1"/>
          <w:sz w:val="24"/>
          <w:szCs w:val="24"/>
          <w:lang w:val="en-GB"/>
        </w:rPr>
      </w:pPr>
      <w:r>
        <w:rPr>
          <w:rFonts w:ascii="Arial" w:eastAsiaTheme="majorEastAsia" w:hAnsi="Arial" w:cs="Arial"/>
          <w:bCs/>
          <w:i/>
          <w:color w:val="5B9BD5" w:themeColor="accent1"/>
          <w:sz w:val="24"/>
          <w:szCs w:val="24"/>
          <w:lang w:val="en-GB"/>
        </w:rPr>
        <w:t>3</w:t>
      </w:r>
      <w:r w:rsidR="009B7DB1">
        <w:rPr>
          <w:rFonts w:ascii="Arial" w:eastAsiaTheme="majorEastAsia" w:hAnsi="Arial" w:cs="Arial"/>
          <w:bCs/>
          <w:i/>
          <w:color w:val="5B9BD5" w:themeColor="accent1"/>
          <w:sz w:val="24"/>
          <w:szCs w:val="24"/>
          <w:lang w:val="en-GB"/>
        </w:rPr>
        <w:t>.</w:t>
      </w:r>
      <w:r w:rsidR="009B7DB1" w:rsidRPr="009B7DB1">
        <w:rPr>
          <w:rFonts w:ascii="Arial" w:eastAsiaTheme="majorEastAsia" w:hAnsi="Arial" w:cs="Arial"/>
          <w:bCs/>
          <w:i/>
          <w:color w:val="5B9BD5" w:themeColor="accent1"/>
          <w:sz w:val="24"/>
          <w:szCs w:val="24"/>
          <w:lang w:val="en-GB"/>
        </w:rPr>
        <w:t>4.1 Optimize statistical processes</w:t>
      </w:r>
    </w:p>
    <w:p w:rsidR="000561E0" w:rsidRPr="004B7988" w:rsidRDefault="000561E0" w:rsidP="006C3A07">
      <w:pPr>
        <w:spacing w:line="276" w:lineRule="auto"/>
        <w:rPr>
          <w:rFonts w:ascii="Arial" w:hAnsi="Arial" w:cs="Arial"/>
          <w:sz w:val="24"/>
          <w:szCs w:val="24"/>
          <w:lang w:val="en-GB"/>
        </w:rPr>
      </w:pPr>
      <w:r w:rsidRPr="004B7988">
        <w:rPr>
          <w:rFonts w:ascii="Arial" w:hAnsi="Arial" w:cs="Arial"/>
          <w:sz w:val="24"/>
          <w:szCs w:val="24"/>
          <w:lang w:val="en-GB"/>
        </w:rPr>
        <w:t>INSTAT</w:t>
      </w:r>
      <w:r w:rsidR="00510C9C" w:rsidRPr="004B7988">
        <w:rPr>
          <w:rFonts w:ascii="Arial" w:hAnsi="Arial" w:cs="Arial"/>
          <w:sz w:val="24"/>
          <w:szCs w:val="24"/>
          <w:lang w:val="en-GB"/>
        </w:rPr>
        <w:t xml:space="preserve">, in order to optimize statistical processes, </w:t>
      </w:r>
      <w:r w:rsidRPr="004B7988">
        <w:rPr>
          <w:rFonts w:ascii="Arial" w:hAnsi="Arial" w:cs="Arial"/>
          <w:sz w:val="24"/>
          <w:szCs w:val="24"/>
          <w:lang w:val="en-GB"/>
        </w:rPr>
        <w:t>has included in the 5-years Program for</w:t>
      </w:r>
      <w:r w:rsidR="00F80353" w:rsidRPr="004B7988">
        <w:rPr>
          <w:rFonts w:ascii="Arial" w:hAnsi="Arial" w:cs="Arial"/>
          <w:sz w:val="24"/>
          <w:szCs w:val="24"/>
          <w:lang w:val="en-GB"/>
        </w:rPr>
        <w:t xml:space="preserve"> Official Statistics 2017-2021</w:t>
      </w:r>
      <w:r w:rsidRPr="004B7988">
        <w:rPr>
          <w:rFonts w:ascii="Arial" w:hAnsi="Arial" w:cs="Arial"/>
          <w:sz w:val="24"/>
          <w:szCs w:val="24"/>
          <w:lang w:val="en-GB"/>
        </w:rPr>
        <w:t>, the implementation of GSBPM, which will be used for assessing, describing and documenting all statistical processes needed for production of official statistics</w:t>
      </w:r>
      <w:r w:rsidR="00F80353" w:rsidRPr="004B7988">
        <w:rPr>
          <w:rFonts w:ascii="Arial" w:hAnsi="Arial" w:cs="Arial"/>
          <w:sz w:val="24"/>
          <w:szCs w:val="24"/>
          <w:lang w:val="en-GB"/>
        </w:rPr>
        <w:t>.</w:t>
      </w:r>
    </w:p>
    <w:p w:rsidR="000561E0" w:rsidRPr="004B7988" w:rsidRDefault="000561E0" w:rsidP="006C3A07">
      <w:pPr>
        <w:spacing w:before="120" w:after="0" w:line="276" w:lineRule="auto"/>
        <w:jc w:val="both"/>
        <w:rPr>
          <w:rFonts w:ascii="Arial" w:hAnsi="Arial" w:cs="Arial"/>
          <w:sz w:val="24"/>
          <w:szCs w:val="24"/>
          <w:lang w:val="en-GB"/>
        </w:rPr>
      </w:pPr>
      <w:r w:rsidRPr="004B7988">
        <w:rPr>
          <w:rFonts w:ascii="Arial" w:hAnsi="Arial" w:cs="Arial"/>
          <w:sz w:val="24"/>
          <w:szCs w:val="24"/>
          <w:lang w:val="en-GB"/>
        </w:rPr>
        <w:t>The structure of GSBPM adopted by INSTAT is the GSBPM version 5.0 developed by the UNECE / Eur</w:t>
      </w:r>
      <w:r w:rsidR="004B7988">
        <w:rPr>
          <w:rFonts w:ascii="Arial" w:hAnsi="Arial" w:cs="Arial"/>
          <w:sz w:val="24"/>
          <w:szCs w:val="24"/>
          <w:lang w:val="en-GB"/>
        </w:rPr>
        <w:t>ostat / OECD</w:t>
      </w:r>
      <w:r w:rsidRPr="004B7988">
        <w:rPr>
          <w:rFonts w:ascii="Arial" w:hAnsi="Arial" w:cs="Arial"/>
          <w:sz w:val="24"/>
          <w:szCs w:val="24"/>
          <w:vertAlign w:val="superscript"/>
          <w:lang w:val="en-GB"/>
        </w:rPr>
        <w:footnoteReference w:id="5"/>
      </w:r>
      <w:r w:rsidRPr="004B7988">
        <w:rPr>
          <w:rFonts w:ascii="Arial" w:hAnsi="Arial" w:cs="Arial"/>
          <w:sz w:val="24"/>
          <w:szCs w:val="24"/>
          <w:lang w:val="en-GB"/>
        </w:rPr>
        <w:t xml:space="preserve">. </w:t>
      </w:r>
    </w:p>
    <w:p w:rsidR="000561E0" w:rsidRPr="004B7988" w:rsidRDefault="00B62F76" w:rsidP="006C3A07">
      <w:pPr>
        <w:spacing w:before="120" w:after="0" w:line="276" w:lineRule="auto"/>
        <w:jc w:val="both"/>
        <w:rPr>
          <w:rFonts w:ascii="Arial" w:hAnsi="Arial" w:cs="Arial"/>
          <w:sz w:val="24"/>
          <w:szCs w:val="24"/>
          <w:lang w:val="en-GB"/>
        </w:rPr>
      </w:pPr>
      <w:r w:rsidRPr="004B7988">
        <w:rPr>
          <w:rFonts w:ascii="Arial" w:hAnsi="Arial" w:cs="Arial"/>
          <w:sz w:val="24"/>
          <w:szCs w:val="24"/>
          <w:lang w:val="en-GB"/>
        </w:rPr>
        <w:t xml:space="preserve">GSBPM in INSTAT is used for monitoring the statistical business processes (timetable) and for </w:t>
      </w:r>
      <w:r w:rsidR="00F80353" w:rsidRPr="004B7988">
        <w:rPr>
          <w:rFonts w:ascii="Arial" w:hAnsi="Arial" w:cs="Arial"/>
          <w:sz w:val="24"/>
          <w:szCs w:val="24"/>
          <w:lang w:val="en-GB"/>
        </w:rPr>
        <w:t xml:space="preserve">processes </w:t>
      </w:r>
      <w:r w:rsidRPr="004B7988">
        <w:rPr>
          <w:rFonts w:ascii="Arial" w:hAnsi="Arial" w:cs="Arial"/>
          <w:sz w:val="24"/>
          <w:szCs w:val="24"/>
          <w:lang w:val="en-GB"/>
        </w:rPr>
        <w:t>documentation.</w:t>
      </w:r>
    </w:p>
    <w:p w:rsidR="000561E0" w:rsidRPr="006D6E5B" w:rsidRDefault="000561E0" w:rsidP="006C3A07">
      <w:pPr>
        <w:spacing w:before="360" w:after="100" w:afterAutospacing="1" w:line="276" w:lineRule="auto"/>
        <w:contextualSpacing/>
        <w:jc w:val="both"/>
        <w:rPr>
          <w:rFonts w:ascii="Arial" w:hAnsi="Arial" w:cs="Arial"/>
          <w:sz w:val="24"/>
          <w:szCs w:val="24"/>
          <w:lang w:val="en-GB"/>
        </w:rPr>
      </w:pPr>
      <w:r w:rsidRPr="004B7988">
        <w:rPr>
          <w:rFonts w:ascii="Arial" w:hAnsi="Arial" w:cs="Arial"/>
          <w:sz w:val="24"/>
          <w:szCs w:val="24"/>
          <w:lang w:val="en-GB"/>
        </w:rPr>
        <w:t xml:space="preserve">The subject matter expert, responsible for the statistical activity, prepares a timetable with the timeframe necessary to carry out each specific task based on GSBPM sub-processes. These calendars, after being approved by all members of the working group for the statistical activity, are taken into consideration for the preparation </w:t>
      </w:r>
      <w:r w:rsidR="004B7988">
        <w:rPr>
          <w:rFonts w:ascii="Arial" w:hAnsi="Arial" w:cs="Arial"/>
          <w:sz w:val="24"/>
          <w:szCs w:val="24"/>
          <w:lang w:val="en-GB"/>
        </w:rPr>
        <w:t xml:space="preserve">of the </w:t>
      </w:r>
      <w:r w:rsidR="004B7988">
        <w:rPr>
          <w:rFonts w:ascii="Arial" w:hAnsi="Arial" w:cs="Arial"/>
          <w:sz w:val="24"/>
          <w:szCs w:val="24"/>
          <w:lang w:val="en-GB"/>
        </w:rPr>
        <w:lastRenderedPageBreak/>
        <w:t>annual operational plan and used to</w:t>
      </w:r>
      <w:r w:rsidRPr="004B7988">
        <w:rPr>
          <w:rFonts w:ascii="Arial" w:hAnsi="Arial" w:cs="Arial"/>
          <w:sz w:val="24"/>
          <w:szCs w:val="24"/>
          <w:lang w:val="en-GB"/>
        </w:rPr>
        <w:t xml:space="preserve"> populate the system for monitoring the statistical business processes. This system generates different reports. Documentation of the statistical processes is very crucial not only for ensuring institutional memory, transferring the know-how but also reviewing</w:t>
      </w:r>
      <w:r w:rsidRPr="006D6E5B">
        <w:rPr>
          <w:rFonts w:ascii="Arial" w:hAnsi="Arial" w:cs="Arial"/>
          <w:sz w:val="24"/>
          <w:szCs w:val="24"/>
          <w:lang w:val="en-GB"/>
        </w:rPr>
        <w:t xml:space="preserve"> the processes of statistical production. Until 2017 INSTAT employees have been documenting their job on different statistical production processes on ad hoc basis, not in a standardized format. The process of documentation of statistical products is one of the main </w:t>
      </w:r>
      <w:r w:rsidR="00482CD9" w:rsidRPr="006D6E5B">
        <w:rPr>
          <w:rFonts w:ascii="Arial" w:hAnsi="Arial" w:cs="Arial"/>
          <w:sz w:val="24"/>
          <w:szCs w:val="24"/>
          <w:lang w:val="en-GB"/>
        </w:rPr>
        <w:t>inputs</w:t>
      </w:r>
      <w:r w:rsidRPr="006D6E5B">
        <w:rPr>
          <w:rFonts w:ascii="Arial" w:hAnsi="Arial" w:cs="Arial"/>
          <w:sz w:val="24"/>
          <w:szCs w:val="24"/>
          <w:lang w:val="en-GB"/>
        </w:rPr>
        <w:t xml:space="preserve"> for TQM but also for the statistical audit. A template for process documentation based on GSBPM phases and sub-processes have been developed in 2017. </w:t>
      </w:r>
    </w:p>
    <w:p w:rsidR="000561E0" w:rsidRPr="006D6E5B" w:rsidRDefault="000561E0" w:rsidP="006C3A07">
      <w:pPr>
        <w:spacing w:before="120" w:after="0" w:line="276" w:lineRule="auto"/>
        <w:jc w:val="both"/>
        <w:rPr>
          <w:rFonts w:ascii="Arial" w:hAnsi="Arial" w:cs="Arial"/>
          <w:sz w:val="24"/>
          <w:szCs w:val="24"/>
          <w:lang w:val="en-GB"/>
        </w:rPr>
      </w:pPr>
      <w:r w:rsidRPr="006D6E5B">
        <w:rPr>
          <w:rFonts w:ascii="Arial" w:hAnsi="Arial" w:cs="Arial"/>
          <w:sz w:val="24"/>
          <w:szCs w:val="24"/>
          <w:lang w:val="en-GB"/>
        </w:rPr>
        <w:t xml:space="preserve">A specific calendar was built to document all statistical products produced by INSTAT by the end of the first quarter of 2019. </w:t>
      </w:r>
      <w:r w:rsidR="004E0FB7">
        <w:rPr>
          <w:rFonts w:ascii="Arial" w:hAnsi="Arial" w:cs="Arial"/>
          <w:sz w:val="24"/>
          <w:szCs w:val="24"/>
          <w:lang w:val="en-GB"/>
        </w:rPr>
        <w:t>After the documentation phase a</w:t>
      </w:r>
      <w:r w:rsidRPr="006D6E5B">
        <w:rPr>
          <w:rFonts w:ascii="Arial" w:hAnsi="Arial" w:cs="Arial"/>
          <w:sz w:val="24"/>
          <w:szCs w:val="24"/>
          <w:lang w:val="en-GB"/>
        </w:rPr>
        <w:t xml:space="preserve"> working group will give recommendations</w:t>
      </w:r>
      <w:r w:rsidR="004D189F">
        <w:rPr>
          <w:rFonts w:ascii="Arial" w:hAnsi="Arial" w:cs="Arial"/>
          <w:sz w:val="24"/>
          <w:szCs w:val="24"/>
          <w:lang w:val="en-GB"/>
        </w:rPr>
        <w:t xml:space="preserve"> on</w:t>
      </w:r>
      <w:r w:rsidRPr="006D6E5B">
        <w:rPr>
          <w:rFonts w:ascii="Arial" w:hAnsi="Arial" w:cs="Arial"/>
          <w:sz w:val="24"/>
          <w:szCs w:val="24"/>
          <w:lang w:val="en-GB"/>
        </w:rPr>
        <w:t>:</w:t>
      </w:r>
    </w:p>
    <w:p w:rsidR="000561E0" w:rsidRPr="00482CD9" w:rsidRDefault="000561E0" w:rsidP="006C3A07">
      <w:pPr>
        <w:pStyle w:val="ListParagraph"/>
        <w:numPr>
          <w:ilvl w:val="0"/>
          <w:numId w:val="22"/>
        </w:numPr>
        <w:spacing w:before="120" w:after="0" w:line="276" w:lineRule="auto"/>
        <w:jc w:val="both"/>
        <w:rPr>
          <w:rFonts w:ascii="Arial" w:hAnsi="Arial" w:cs="Arial"/>
          <w:sz w:val="24"/>
          <w:szCs w:val="24"/>
          <w:lang w:val="en-GB"/>
        </w:rPr>
      </w:pPr>
      <w:r w:rsidRPr="00482CD9">
        <w:rPr>
          <w:rFonts w:ascii="Arial" w:hAnsi="Arial" w:cs="Arial"/>
          <w:sz w:val="24"/>
          <w:szCs w:val="24"/>
          <w:lang w:val="en-GB"/>
        </w:rPr>
        <w:t>Documentation content: to make sure that every process is documented and that the work is done in accordance with appropriate methods and standards;</w:t>
      </w:r>
    </w:p>
    <w:p w:rsidR="000561E0" w:rsidRPr="00482CD9" w:rsidRDefault="000561E0" w:rsidP="006C3A07">
      <w:pPr>
        <w:pStyle w:val="ListParagraph"/>
        <w:numPr>
          <w:ilvl w:val="0"/>
          <w:numId w:val="22"/>
        </w:numPr>
        <w:spacing w:before="120" w:after="0" w:line="276" w:lineRule="auto"/>
        <w:jc w:val="both"/>
        <w:rPr>
          <w:rFonts w:ascii="Arial" w:hAnsi="Arial" w:cs="Arial"/>
          <w:sz w:val="24"/>
          <w:szCs w:val="24"/>
          <w:lang w:val="en-GB"/>
        </w:rPr>
      </w:pPr>
      <w:r w:rsidRPr="00482CD9">
        <w:rPr>
          <w:rFonts w:ascii="Arial" w:hAnsi="Arial" w:cs="Arial"/>
          <w:sz w:val="24"/>
          <w:szCs w:val="24"/>
          <w:lang w:val="en-GB"/>
        </w:rPr>
        <w:t>Used terms and definitions: to promote standardisation;</w:t>
      </w:r>
    </w:p>
    <w:p w:rsidR="000561E0" w:rsidRPr="00482CD9" w:rsidRDefault="000561E0" w:rsidP="006C3A07">
      <w:pPr>
        <w:pStyle w:val="ListParagraph"/>
        <w:numPr>
          <w:ilvl w:val="0"/>
          <w:numId w:val="22"/>
        </w:numPr>
        <w:spacing w:before="120" w:after="0" w:line="276" w:lineRule="auto"/>
        <w:jc w:val="both"/>
        <w:rPr>
          <w:rFonts w:ascii="Arial" w:hAnsi="Arial" w:cs="Arial"/>
          <w:sz w:val="24"/>
          <w:szCs w:val="24"/>
          <w:lang w:val="en-GB"/>
        </w:rPr>
      </w:pPr>
      <w:r w:rsidRPr="00482CD9">
        <w:rPr>
          <w:rFonts w:ascii="Arial" w:hAnsi="Arial" w:cs="Arial"/>
          <w:sz w:val="24"/>
          <w:szCs w:val="24"/>
          <w:lang w:val="en-GB"/>
        </w:rPr>
        <w:t>Information completeness: to transfer the know-how to the new staff.</w:t>
      </w:r>
    </w:p>
    <w:p w:rsidR="00A36CAC" w:rsidRDefault="000561E0" w:rsidP="006C3A07">
      <w:pPr>
        <w:spacing w:before="120" w:after="0" w:line="276" w:lineRule="auto"/>
        <w:jc w:val="both"/>
        <w:rPr>
          <w:rFonts w:ascii="Arial" w:hAnsi="Arial" w:cs="Arial"/>
          <w:sz w:val="24"/>
          <w:szCs w:val="24"/>
          <w:lang w:val="en-GB"/>
        </w:rPr>
      </w:pPr>
      <w:r w:rsidRPr="00482CD9">
        <w:rPr>
          <w:rFonts w:ascii="Arial" w:hAnsi="Arial" w:cs="Arial"/>
          <w:sz w:val="24"/>
          <w:szCs w:val="24"/>
          <w:lang w:val="en-GB"/>
        </w:rPr>
        <w:t>The documentation process increases the burden on INSTAT staff, but it is a crucial part of the</w:t>
      </w:r>
      <w:r w:rsidR="00482CD9" w:rsidRPr="00482CD9">
        <w:rPr>
          <w:rFonts w:ascii="Arial" w:hAnsi="Arial" w:cs="Arial"/>
          <w:sz w:val="24"/>
          <w:szCs w:val="24"/>
          <w:lang w:val="en-GB"/>
        </w:rPr>
        <w:t xml:space="preserve"> optimization of statistical processes and </w:t>
      </w:r>
      <w:r w:rsidRPr="00482CD9">
        <w:rPr>
          <w:rFonts w:ascii="Arial" w:hAnsi="Arial" w:cs="Arial"/>
          <w:sz w:val="24"/>
          <w:szCs w:val="24"/>
          <w:lang w:val="en-GB"/>
        </w:rPr>
        <w:t>to assure the quality of statistical production and take a</w:t>
      </w:r>
      <w:r w:rsidR="00F80353">
        <w:rPr>
          <w:rFonts w:ascii="Arial" w:hAnsi="Arial" w:cs="Arial"/>
          <w:sz w:val="24"/>
          <w:szCs w:val="24"/>
          <w:lang w:val="en-GB"/>
        </w:rPr>
        <w:t>ctions for further improvements.</w:t>
      </w:r>
    </w:p>
    <w:p w:rsidR="00C640B9" w:rsidRPr="009B7DB1" w:rsidRDefault="00C640B9" w:rsidP="006C3A07">
      <w:pPr>
        <w:spacing w:before="120" w:after="0" w:line="276" w:lineRule="auto"/>
        <w:jc w:val="both"/>
        <w:rPr>
          <w:rFonts w:ascii="Arial" w:eastAsiaTheme="majorEastAsia" w:hAnsi="Arial" w:cs="Arial"/>
          <w:bCs/>
          <w:i/>
          <w:color w:val="5B9BD5" w:themeColor="accent1"/>
          <w:sz w:val="24"/>
          <w:szCs w:val="24"/>
          <w:lang w:val="en-GB"/>
        </w:rPr>
      </w:pPr>
    </w:p>
    <w:p w:rsidR="009B7DB1" w:rsidRDefault="00CC2192" w:rsidP="006C3A07">
      <w:pPr>
        <w:spacing w:line="276" w:lineRule="auto"/>
        <w:rPr>
          <w:rFonts w:ascii="Arial" w:eastAsiaTheme="majorEastAsia" w:hAnsi="Arial" w:cs="Arial"/>
          <w:bCs/>
          <w:i/>
          <w:color w:val="5B9BD5" w:themeColor="accent1"/>
          <w:sz w:val="24"/>
          <w:szCs w:val="24"/>
          <w:lang w:val="en-GB"/>
        </w:rPr>
      </w:pPr>
      <w:r>
        <w:rPr>
          <w:rFonts w:ascii="Arial" w:eastAsiaTheme="majorEastAsia" w:hAnsi="Arial" w:cs="Arial"/>
          <w:bCs/>
          <w:i/>
          <w:color w:val="5B9BD5" w:themeColor="accent1"/>
          <w:sz w:val="24"/>
          <w:szCs w:val="24"/>
          <w:lang w:val="en-GB"/>
        </w:rPr>
        <w:t>3</w:t>
      </w:r>
      <w:r w:rsidR="009B7DB1">
        <w:rPr>
          <w:rFonts w:ascii="Arial" w:eastAsiaTheme="majorEastAsia" w:hAnsi="Arial" w:cs="Arial"/>
          <w:bCs/>
          <w:i/>
          <w:color w:val="5B9BD5" w:themeColor="accent1"/>
          <w:sz w:val="24"/>
          <w:szCs w:val="24"/>
          <w:lang w:val="en-GB"/>
        </w:rPr>
        <w:t>.</w:t>
      </w:r>
      <w:r w:rsidR="009B7DB1" w:rsidRPr="009B7DB1">
        <w:rPr>
          <w:rFonts w:ascii="Arial" w:eastAsiaTheme="majorEastAsia" w:hAnsi="Arial" w:cs="Arial"/>
          <w:bCs/>
          <w:i/>
          <w:color w:val="5B9BD5" w:themeColor="accent1"/>
          <w:sz w:val="24"/>
          <w:szCs w:val="24"/>
          <w:lang w:val="en-GB"/>
        </w:rPr>
        <w:t>4.2 Set up and plan controlling instruments</w:t>
      </w:r>
    </w:p>
    <w:p w:rsidR="00103EDC" w:rsidRDefault="00A36CAC" w:rsidP="006C3A07">
      <w:pPr>
        <w:pStyle w:val="Default"/>
        <w:spacing w:before="120" w:line="276" w:lineRule="auto"/>
        <w:jc w:val="both"/>
        <w:rPr>
          <w:rFonts w:ascii="Arial" w:hAnsi="Arial" w:cs="Arial"/>
          <w:b/>
          <w:lang w:val="en-GB"/>
        </w:rPr>
      </w:pPr>
      <w:r w:rsidRPr="00747B6F">
        <w:rPr>
          <w:rFonts w:ascii="Arial" w:hAnsi="Arial" w:cs="Arial"/>
          <w:color w:val="auto"/>
          <w:lang w:val="en-GB"/>
        </w:rPr>
        <w:t>One of INSTAT objectives is to build an institutional performance assessment framework</w:t>
      </w:r>
      <w:r w:rsidR="0021279E">
        <w:rPr>
          <w:rFonts w:ascii="Arial" w:hAnsi="Arial" w:cs="Arial"/>
          <w:color w:val="auto"/>
          <w:lang w:val="en-GB"/>
        </w:rPr>
        <w:t xml:space="preserve">. </w:t>
      </w:r>
      <w:r w:rsidRPr="00747B6F">
        <w:rPr>
          <w:rFonts w:ascii="Arial" w:hAnsi="Arial" w:cs="Arial"/>
          <w:color w:val="auto"/>
          <w:lang w:val="en-GB"/>
        </w:rPr>
        <w:t xml:space="preserve">During 2017, INSTAT has worked to identify </w:t>
      </w:r>
      <w:r w:rsidR="0021279E">
        <w:rPr>
          <w:rFonts w:ascii="Arial" w:hAnsi="Arial" w:cs="Arial"/>
          <w:color w:val="auto"/>
          <w:lang w:val="en-GB"/>
        </w:rPr>
        <w:t xml:space="preserve">8 </w:t>
      </w:r>
      <w:r w:rsidRPr="00747B6F">
        <w:rPr>
          <w:rFonts w:ascii="Arial" w:hAnsi="Arial" w:cs="Arial"/>
          <w:color w:val="auto"/>
          <w:lang w:val="en-GB"/>
        </w:rPr>
        <w:t>indicators that will serve to measure and evaluate the</w:t>
      </w:r>
      <w:r w:rsidR="0021279E">
        <w:rPr>
          <w:rFonts w:ascii="Arial" w:hAnsi="Arial" w:cs="Arial"/>
          <w:color w:val="auto"/>
          <w:lang w:val="en-GB"/>
        </w:rPr>
        <w:t xml:space="preserve"> performance of the institution.</w:t>
      </w:r>
    </w:p>
    <w:p w:rsidR="00FA21CC" w:rsidRDefault="00F80353" w:rsidP="006C3A07">
      <w:pPr>
        <w:pStyle w:val="Default"/>
        <w:spacing w:before="120" w:line="276" w:lineRule="auto"/>
        <w:jc w:val="center"/>
        <w:rPr>
          <w:rFonts w:ascii="Arial" w:hAnsi="Arial" w:cs="Arial"/>
          <w:b/>
          <w:lang w:val="en-GB"/>
        </w:rPr>
      </w:pPr>
      <w:r>
        <w:rPr>
          <w:rFonts w:ascii="Arial" w:hAnsi="Arial" w:cs="Arial"/>
          <w:b/>
          <w:lang w:val="en-GB"/>
        </w:rPr>
        <w:t>P</w:t>
      </w:r>
      <w:r w:rsidR="00A36CAC" w:rsidRPr="00747B6F">
        <w:rPr>
          <w:rFonts w:ascii="Arial" w:hAnsi="Arial" w:cs="Arial"/>
          <w:b/>
          <w:lang w:val="en-GB"/>
        </w:rPr>
        <w:t>AF wheel for 2018</w:t>
      </w:r>
    </w:p>
    <w:p w:rsidR="00A36CAC" w:rsidRPr="00747B6F" w:rsidRDefault="00A36CAC" w:rsidP="006C3A07">
      <w:pPr>
        <w:pStyle w:val="ListParagraph"/>
        <w:spacing w:before="120" w:after="0" w:line="276" w:lineRule="auto"/>
        <w:contextualSpacing w:val="0"/>
        <w:jc w:val="center"/>
        <w:rPr>
          <w:rFonts w:ascii="Arial" w:hAnsi="Arial" w:cs="Arial"/>
          <w:b/>
          <w:sz w:val="24"/>
          <w:szCs w:val="24"/>
          <w:lang w:val="en-GB"/>
        </w:rPr>
      </w:pPr>
      <w:r w:rsidRPr="00747B6F">
        <w:rPr>
          <w:rFonts w:ascii="Arial" w:hAnsi="Arial" w:cs="Arial"/>
          <w:b/>
          <w:noProof/>
          <w:sz w:val="24"/>
          <w:szCs w:val="24"/>
          <w:lang w:val="en-GB" w:eastAsia="en-GB"/>
        </w:rPr>
        <w:drawing>
          <wp:inline distT="0" distB="0" distL="0" distR="0" wp14:anchorId="2C7EE355" wp14:editId="1AE4112B">
            <wp:extent cx="4150581" cy="311270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5736" cy="3124075"/>
                    </a:xfrm>
                    <a:prstGeom prst="rect">
                      <a:avLst/>
                    </a:prstGeom>
                    <a:noFill/>
                    <a:ln>
                      <a:noFill/>
                    </a:ln>
                  </pic:spPr>
                </pic:pic>
              </a:graphicData>
            </a:graphic>
          </wp:inline>
        </w:drawing>
      </w:r>
    </w:p>
    <w:p w:rsidR="00D8687A" w:rsidRDefault="00A36CAC" w:rsidP="006C3A07">
      <w:pPr>
        <w:spacing w:before="120" w:after="0" w:line="276" w:lineRule="auto"/>
        <w:jc w:val="both"/>
        <w:rPr>
          <w:rFonts w:ascii="Arial" w:hAnsi="Arial" w:cs="Arial"/>
          <w:sz w:val="24"/>
          <w:szCs w:val="24"/>
          <w:lang w:val="en-GB"/>
        </w:rPr>
      </w:pPr>
      <w:r>
        <w:rPr>
          <w:rFonts w:ascii="Arial" w:hAnsi="Arial" w:cs="Arial"/>
          <w:sz w:val="24"/>
          <w:szCs w:val="24"/>
          <w:lang w:val="en-GB"/>
        </w:rPr>
        <w:lastRenderedPageBreak/>
        <w:t xml:space="preserve">PAF will be an </w:t>
      </w:r>
      <w:r w:rsidRPr="00CC0CBB">
        <w:rPr>
          <w:rFonts w:ascii="Arial" w:hAnsi="Arial" w:cs="Arial"/>
          <w:sz w:val="24"/>
          <w:szCs w:val="24"/>
          <w:lang w:val="en-GB"/>
        </w:rPr>
        <w:t xml:space="preserve">instrument </w:t>
      </w:r>
      <w:r>
        <w:rPr>
          <w:rFonts w:ascii="Arial" w:hAnsi="Arial" w:cs="Arial"/>
          <w:sz w:val="24"/>
          <w:szCs w:val="24"/>
          <w:lang w:val="en-GB"/>
        </w:rPr>
        <w:t xml:space="preserve">for </w:t>
      </w:r>
      <w:r w:rsidRPr="00CC0CBB">
        <w:rPr>
          <w:rFonts w:ascii="Arial" w:hAnsi="Arial" w:cs="Arial"/>
          <w:sz w:val="24"/>
          <w:szCs w:val="24"/>
          <w:lang w:val="en-GB"/>
        </w:rPr>
        <w:t xml:space="preserve">controlling </w:t>
      </w:r>
      <w:r>
        <w:rPr>
          <w:rFonts w:ascii="Arial" w:hAnsi="Arial" w:cs="Arial"/>
          <w:sz w:val="24"/>
          <w:szCs w:val="24"/>
          <w:lang w:val="en-GB"/>
        </w:rPr>
        <w:t>INSTAT activities</w:t>
      </w:r>
      <w:r w:rsidR="00FA21CC">
        <w:rPr>
          <w:rFonts w:ascii="Arial" w:hAnsi="Arial" w:cs="Arial"/>
          <w:sz w:val="24"/>
          <w:szCs w:val="24"/>
          <w:lang w:val="en-GB"/>
        </w:rPr>
        <w:t>,</w:t>
      </w:r>
      <w:r>
        <w:rPr>
          <w:rFonts w:ascii="Arial" w:hAnsi="Arial" w:cs="Arial"/>
          <w:sz w:val="24"/>
          <w:szCs w:val="24"/>
          <w:lang w:val="en-GB"/>
        </w:rPr>
        <w:t xml:space="preserve"> to </w:t>
      </w:r>
      <w:r w:rsidRPr="00CC0CBB">
        <w:rPr>
          <w:rFonts w:ascii="Arial" w:hAnsi="Arial" w:cs="Arial"/>
          <w:sz w:val="24"/>
          <w:szCs w:val="24"/>
          <w:lang w:val="en-GB"/>
        </w:rPr>
        <w:t>improve effectiveness of statistical processes</w:t>
      </w:r>
      <w:r>
        <w:rPr>
          <w:rFonts w:ascii="Arial" w:hAnsi="Arial" w:cs="Arial"/>
          <w:sz w:val="24"/>
          <w:szCs w:val="24"/>
          <w:lang w:val="en-GB"/>
        </w:rPr>
        <w:t>. It will enable</w:t>
      </w:r>
      <w:r w:rsidRPr="00747B6F">
        <w:rPr>
          <w:rFonts w:ascii="Arial" w:hAnsi="Arial" w:cs="Arial"/>
          <w:sz w:val="24"/>
          <w:szCs w:val="24"/>
          <w:lang w:val="en-GB"/>
        </w:rPr>
        <w:t xml:space="preserve"> a clear line between planning, measuring and </w:t>
      </w:r>
      <w:r>
        <w:rPr>
          <w:rFonts w:ascii="Arial" w:hAnsi="Arial" w:cs="Arial"/>
          <w:sz w:val="24"/>
          <w:szCs w:val="24"/>
          <w:lang w:val="en-GB"/>
        </w:rPr>
        <w:t>assessing</w:t>
      </w:r>
      <w:r w:rsidRPr="00747B6F">
        <w:rPr>
          <w:rFonts w:ascii="Arial" w:hAnsi="Arial" w:cs="Arial"/>
          <w:sz w:val="24"/>
          <w:szCs w:val="24"/>
          <w:lang w:val="en-GB"/>
        </w:rPr>
        <w:t xml:space="preserve"> performance</w:t>
      </w:r>
      <w:r>
        <w:rPr>
          <w:rFonts w:ascii="Arial" w:hAnsi="Arial" w:cs="Arial"/>
          <w:sz w:val="24"/>
          <w:szCs w:val="24"/>
          <w:lang w:val="en-GB"/>
        </w:rPr>
        <w:t>.</w:t>
      </w:r>
      <w:r w:rsidRPr="00747B6F">
        <w:rPr>
          <w:rFonts w:ascii="Arial" w:hAnsi="Arial" w:cs="Arial"/>
          <w:sz w:val="24"/>
          <w:szCs w:val="24"/>
          <w:lang w:val="en-GB"/>
        </w:rPr>
        <w:t xml:space="preserve"> </w:t>
      </w:r>
    </w:p>
    <w:p w:rsidR="00A36CAC" w:rsidRPr="006D6E5B" w:rsidRDefault="00B413E5" w:rsidP="006C3A07">
      <w:pPr>
        <w:spacing w:before="120" w:after="0" w:line="276" w:lineRule="auto"/>
        <w:jc w:val="both"/>
        <w:rPr>
          <w:rFonts w:ascii="Arial" w:hAnsi="Arial" w:cs="Arial"/>
          <w:sz w:val="24"/>
          <w:szCs w:val="24"/>
          <w:lang w:val="en-GB"/>
        </w:rPr>
      </w:pPr>
      <w:r>
        <w:rPr>
          <w:rFonts w:ascii="Arial" w:hAnsi="Arial" w:cs="Arial"/>
          <w:sz w:val="24"/>
          <w:szCs w:val="24"/>
          <w:lang w:val="en-GB"/>
        </w:rPr>
        <w:t>In addition t</w:t>
      </w:r>
      <w:r w:rsidR="00A36CAC" w:rsidRPr="006D6E5B">
        <w:rPr>
          <w:rFonts w:ascii="Arial" w:hAnsi="Arial" w:cs="Arial"/>
          <w:sz w:val="24"/>
          <w:szCs w:val="24"/>
          <w:lang w:val="en-GB"/>
        </w:rPr>
        <w:t>o be able to make an appropriate cost</w:t>
      </w:r>
      <w:r>
        <w:rPr>
          <w:rFonts w:ascii="Arial" w:hAnsi="Arial" w:cs="Arial"/>
          <w:sz w:val="24"/>
          <w:szCs w:val="24"/>
          <w:lang w:val="en-GB"/>
        </w:rPr>
        <w:t xml:space="preserve"> effectiveness</w:t>
      </w:r>
      <w:r w:rsidR="00A36CAC" w:rsidRPr="006D6E5B">
        <w:rPr>
          <w:rFonts w:ascii="Arial" w:hAnsi="Arial" w:cs="Arial"/>
          <w:sz w:val="24"/>
          <w:szCs w:val="24"/>
          <w:lang w:val="en-GB"/>
        </w:rPr>
        <w:t xml:space="preserve"> analysis for the statistical a</w:t>
      </w:r>
      <w:r>
        <w:rPr>
          <w:rFonts w:ascii="Arial" w:hAnsi="Arial" w:cs="Arial"/>
          <w:sz w:val="24"/>
          <w:szCs w:val="24"/>
          <w:lang w:val="en-GB"/>
        </w:rPr>
        <w:t>ctivities implemented in INSTAT</w:t>
      </w:r>
      <w:r w:rsidR="00A36CAC" w:rsidRPr="006D6E5B">
        <w:rPr>
          <w:rFonts w:ascii="Arial" w:hAnsi="Arial" w:cs="Arial"/>
          <w:sz w:val="24"/>
          <w:szCs w:val="24"/>
          <w:lang w:val="en-GB"/>
        </w:rPr>
        <w:t>, it is important to mea</w:t>
      </w:r>
      <w:r>
        <w:rPr>
          <w:rFonts w:ascii="Arial" w:hAnsi="Arial" w:cs="Arial"/>
          <w:sz w:val="24"/>
          <w:szCs w:val="24"/>
          <w:lang w:val="en-GB"/>
        </w:rPr>
        <w:t>sure the man hours spent per statistical activity</w:t>
      </w:r>
      <w:r w:rsidR="00A36CAC" w:rsidRPr="006D6E5B">
        <w:rPr>
          <w:rFonts w:ascii="Arial" w:hAnsi="Arial" w:cs="Arial"/>
          <w:sz w:val="24"/>
          <w:szCs w:val="24"/>
          <w:lang w:val="en-GB"/>
        </w:rPr>
        <w:t>. This can be done only by using a suitable time reporting system. For this purpose INSTAT built a system, where the employees report the working hours spent, based on GSBPM phases and sub-processes. This sy</w:t>
      </w:r>
      <w:r w:rsidR="00D8687A">
        <w:rPr>
          <w:rFonts w:ascii="Arial" w:hAnsi="Arial" w:cs="Arial"/>
          <w:sz w:val="24"/>
          <w:szCs w:val="24"/>
          <w:lang w:val="en-GB"/>
        </w:rPr>
        <w:t>stem has been piloted for three</w:t>
      </w:r>
      <w:r w:rsidR="00F509EA">
        <w:rPr>
          <w:rFonts w:ascii="Arial" w:hAnsi="Arial" w:cs="Arial"/>
          <w:sz w:val="24"/>
          <w:szCs w:val="24"/>
          <w:lang w:val="en-GB"/>
        </w:rPr>
        <w:t xml:space="preserve"> months</w:t>
      </w:r>
      <w:r>
        <w:rPr>
          <w:rFonts w:ascii="Arial" w:hAnsi="Arial" w:cs="Arial"/>
          <w:sz w:val="24"/>
          <w:szCs w:val="24"/>
          <w:lang w:val="en-GB"/>
        </w:rPr>
        <w:t xml:space="preserve"> in one directory</w:t>
      </w:r>
      <w:r w:rsidR="00A36CAC" w:rsidRPr="006D6E5B">
        <w:rPr>
          <w:rFonts w:ascii="Arial" w:hAnsi="Arial" w:cs="Arial"/>
          <w:sz w:val="24"/>
          <w:szCs w:val="24"/>
          <w:lang w:val="en-GB"/>
        </w:rPr>
        <w:t xml:space="preserve"> and from January 2018 until June 2018 the system is being tested on the entire organization. The time reporting system together with the statistical processes monitoring systems, are tools that will be used to better plan and cost the statistical activities and fulfil the information needed for quality reporting on costs and burden.</w:t>
      </w:r>
    </w:p>
    <w:p w:rsidR="00103EDC" w:rsidRDefault="00A36CAC" w:rsidP="006C3A07">
      <w:pPr>
        <w:spacing w:line="276" w:lineRule="auto"/>
        <w:rPr>
          <w:rFonts w:ascii="Arial" w:eastAsiaTheme="majorEastAsia" w:hAnsi="Arial" w:cs="Arial"/>
          <w:bCs/>
          <w:i/>
          <w:color w:val="5B9BD5" w:themeColor="accent1"/>
          <w:sz w:val="24"/>
          <w:szCs w:val="24"/>
          <w:lang w:val="en-GB"/>
        </w:rPr>
      </w:pPr>
      <w:r w:rsidRPr="00AD37F0">
        <w:rPr>
          <w:rFonts w:ascii="Times New Roman" w:hAnsi="Times New Roman" w:cs="Times New Roman"/>
          <w:sz w:val="24"/>
          <w:szCs w:val="24"/>
          <w:lang w:val="en-GB"/>
        </w:rPr>
        <w:tab/>
      </w:r>
    </w:p>
    <w:p w:rsidR="009B7DB1" w:rsidRDefault="00CC2192" w:rsidP="006C3A07">
      <w:pPr>
        <w:spacing w:line="276" w:lineRule="auto"/>
        <w:rPr>
          <w:rFonts w:ascii="Arial" w:eastAsiaTheme="majorEastAsia" w:hAnsi="Arial" w:cs="Arial"/>
          <w:bCs/>
          <w:i/>
          <w:color w:val="5B9BD5" w:themeColor="accent1"/>
          <w:sz w:val="24"/>
          <w:szCs w:val="24"/>
          <w:lang w:val="en-GB"/>
        </w:rPr>
      </w:pPr>
      <w:r>
        <w:rPr>
          <w:rFonts w:ascii="Arial" w:eastAsiaTheme="majorEastAsia" w:hAnsi="Arial" w:cs="Arial"/>
          <w:bCs/>
          <w:i/>
          <w:color w:val="5B9BD5" w:themeColor="accent1"/>
          <w:sz w:val="24"/>
          <w:szCs w:val="24"/>
          <w:lang w:val="en-GB"/>
        </w:rPr>
        <w:t>3</w:t>
      </w:r>
      <w:r w:rsidR="009B7DB1">
        <w:rPr>
          <w:rFonts w:ascii="Arial" w:eastAsiaTheme="majorEastAsia" w:hAnsi="Arial" w:cs="Arial"/>
          <w:bCs/>
          <w:i/>
          <w:color w:val="5B9BD5" w:themeColor="accent1"/>
          <w:sz w:val="24"/>
          <w:szCs w:val="24"/>
          <w:lang w:val="en-GB"/>
        </w:rPr>
        <w:t>.</w:t>
      </w:r>
      <w:r w:rsidR="009B7DB1" w:rsidRPr="009B7DB1">
        <w:rPr>
          <w:rFonts w:ascii="Arial" w:eastAsiaTheme="majorEastAsia" w:hAnsi="Arial" w:cs="Arial"/>
          <w:bCs/>
          <w:i/>
          <w:color w:val="5B9BD5" w:themeColor="accent1"/>
          <w:sz w:val="24"/>
          <w:szCs w:val="24"/>
          <w:lang w:val="en-GB"/>
        </w:rPr>
        <w:t>5 Training and knowledge management</w:t>
      </w:r>
    </w:p>
    <w:p w:rsidR="009B7DB1" w:rsidRDefault="00CC2192" w:rsidP="006C3A07">
      <w:pPr>
        <w:spacing w:line="276" w:lineRule="auto"/>
        <w:rPr>
          <w:rFonts w:ascii="Arial" w:eastAsiaTheme="majorEastAsia" w:hAnsi="Arial" w:cs="Arial"/>
          <w:bCs/>
          <w:i/>
          <w:color w:val="5B9BD5" w:themeColor="accent1"/>
          <w:sz w:val="24"/>
          <w:szCs w:val="24"/>
          <w:lang w:val="en-GB"/>
        </w:rPr>
      </w:pPr>
      <w:r>
        <w:rPr>
          <w:rFonts w:ascii="Arial" w:eastAsiaTheme="majorEastAsia" w:hAnsi="Arial" w:cs="Arial"/>
          <w:bCs/>
          <w:i/>
          <w:color w:val="5B9BD5" w:themeColor="accent1"/>
          <w:sz w:val="24"/>
          <w:szCs w:val="24"/>
          <w:lang w:val="en-GB"/>
        </w:rPr>
        <w:t>3</w:t>
      </w:r>
      <w:r w:rsidR="009B7DB1">
        <w:rPr>
          <w:rFonts w:ascii="Arial" w:eastAsiaTheme="majorEastAsia" w:hAnsi="Arial" w:cs="Arial"/>
          <w:bCs/>
          <w:i/>
          <w:color w:val="5B9BD5" w:themeColor="accent1"/>
          <w:sz w:val="24"/>
          <w:szCs w:val="24"/>
          <w:lang w:val="en-GB"/>
        </w:rPr>
        <w:t>.</w:t>
      </w:r>
      <w:r w:rsidR="009B7DB1" w:rsidRPr="009B7DB1">
        <w:rPr>
          <w:rFonts w:ascii="Arial" w:eastAsiaTheme="majorEastAsia" w:hAnsi="Arial" w:cs="Arial"/>
          <w:bCs/>
          <w:i/>
          <w:color w:val="5B9BD5" w:themeColor="accent1"/>
          <w:sz w:val="24"/>
          <w:szCs w:val="24"/>
          <w:lang w:val="en-GB"/>
        </w:rPr>
        <w:t>5.1 Train staff continuously</w:t>
      </w:r>
    </w:p>
    <w:p w:rsidR="00615AF3" w:rsidRPr="00615AF3" w:rsidRDefault="00615AF3" w:rsidP="006C3A07">
      <w:pPr>
        <w:spacing w:line="276" w:lineRule="auto"/>
        <w:jc w:val="both"/>
        <w:rPr>
          <w:rFonts w:ascii="Arial" w:hAnsi="Arial" w:cs="Arial"/>
          <w:sz w:val="24"/>
          <w:szCs w:val="24"/>
          <w:lang w:val="en-GB"/>
        </w:rPr>
      </w:pPr>
      <w:r w:rsidRPr="00615AF3">
        <w:rPr>
          <w:rFonts w:ascii="Arial" w:hAnsi="Arial" w:cs="Arial"/>
          <w:sz w:val="24"/>
          <w:szCs w:val="24"/>
          <w:lang w:val="en-GB"/>
        </w:rPr>
        <w:t>INSTAT is committed to communicate the overall statistical culture and provide the development of the skills, knowledge and expertise needed to fulfil its</w:t>
      </w:r>
      <w:r>
        <w:rPr>
          <w:rFonts w:ascii="Arial" w:hAnsi="Arial" w:cs="Arial"/>
          <w:sz w:val="24"/>
          <w:szCs w:val="24"/>
          <w:lang w:val="en-GB"/>
        </w:rPr>
        <w:t xml:space="preserve"> mission</w:t>
      </w:r>
      <w:r w:rsidRPr="00615AF3">
        <w:rPr>
          <w:rFonts w:ascii="Arial" w:hAnsi="Arial" w:cs="Arial"/>
          <w:sz w:val="24"/>
          <w:szCs w:val="24"/>
          <w:lang w:val="en-GB"/>
        </w:rPr>
        <w:t>.</w:t>
      </w:r>
    </w:p>
    <w:p w:rsidR="00D47C89" w:rsidRDefault="00615AF3" w:rsidP="006C3A07">
      <w:pPr>
        <w:spacing w:line="276" w:lineRule="auto"/>
        <w:jc w:val="both"/>
        <w:rPr>
          <w:rFonts w:ascii="Arial" w:hAnsi="Arial" w:cs="Arial"/>
          <w:sz w:val="24"/>
          <w:szCs w:val="24"/>
          <w:lang w:val="en-GB"/>
        </w:rPr>
      </w:pPr>
      <w:r w:rsidRPr="00615AF3">
        <w:rPr>
          <w:rFonts w:ascii="Arial" w:hAnsi="Arial" w:cs="Arial"/>
          <w:sz w:val="24"/>
          <w:szCs w:val="24"/>
          <w:lang w:val="en-GB"/>
        </w:rPr>
        <w:t>These skills cannot be acquired in today's Albanian education system due to the lack of rel</w:t>
      </w:r>
      <w:r>
        <w:rPr>
          <w:rFonts w:ascii="Arial" w:hAnsi="Arial" w:cs="Arial"/>
          <w:sz w:val="24"/>
          <w:szCs w:val="24"/>
          <w:lang w:val="en-GB"/>
        </w:rPr>
        <w:t>evant specialties in universities</w:t>
      </w:r>
      <w:r w:rsidR="00D47C89">
        <w:rPr>
          <w:rFonts w:ascii="Arial" w:hAnsi="Arial" w:cs="Arial"/>
          <w:sz w:val="24"/>
          <w:szCs w:val="24"/>
          <w:lang w:val="en-GB"/>
        </w:rPr>
        <w:t xml:space="preserve">. </w:t>
      </w:r>
    </w:p>
    <w:p w:rsidR="00615AF3" w:rsidRPr="00615AF3" w:rsidRDefault="00615AF3" w:rsidP="006C3A07">
      <w:pPr>
        <w:spacing w:line="276" w:lineRule="auto"/>
        <w:jc w:val="both"/>
        <w:rPr>
          <w:rFonts w:ascii="Arial" w:hAnsi="Arial" w:cs="Arial"/>
          <w:sz w:val="24"/>
          <w:szCs w:val="24"/>
          <w:lang w:val="en-GB"/>
        </w:rPr>
      </w:pPr>
      <w:r w:rsidRPr="00615AF3">
        <w:rPr>
          <w:rFonts w:ascii="Arial" w:hAnsi="Arial" w:cs="Arial"/>
          <w:sz w:val="24"/>
          <w:szCs w:val="24"/>
          <w:lang w:val="en-GB"/>
        </w:rPr>
        <w:t xml:space="preserve">INSTAT considers the process of organizing </w:t>
      </w:r>
      <w:r w:rsidR="00AB53D7">
        <w:rPr>
          <w:rFonts w:ascii="Arial" w:hAnsi="Arial" w:cs="Arial"/>
          <w:sz w:val="24"/>
          <w:szCs w:val="24"/>
          <w:lang w:val="en-GB"/>
        </w:rPr>
        <w:t xml:space="preserve">continuous </w:t>
      </w:r>
      <w:r w:rsidRPr="00615AF3">
        <w:rPr>
          <w:rFonts w:ascii="Arial" w:hAnsi="Arial" w:cs="Arial"/>
          <w:sz w:val="24"/>
          <w:szCs w:val="24"/>
          <w:lang w:val="en-GB"/>
        </w:rPr>
        <w:t>trainings and consultancy services essential to meet the ever increasing demands for the production and use of official statistics in the country.</w:t>
      </w:r>
    </w:p>
    <w:p w:rsidR="00615AF3" w:rsidRPr="00615AF3" w:rsidRDefault="00615AF3" w:rsidP="006C3A07">
      <w:pPr>
        <w:spacing w:line="276" w:lineRule="auto"/>
        <w:jc w:val="both"/>
        <w:rPr>
          <w:rFonts w:ascii="Arial" w:hAnsi="Arial" w:cs="Arial"/>
          <w:sz w:val="24"/>
          <w:szCs w:val="24"/>
          <w:lang w:val="en-GB"/>
        </w:rPr>
      </w:pPr>
      <w:r w:rsidRPr="00615AF3">
        <w:rPr>
          <w:rFonts w:ascii="Arial" w:hAnsi="Arial" w:cs="Arial"/>
          <w:sz w:val="24"/>
          <w:szCs w:val="24"/>
          <w:lang w:val="en-GB"/>
        </w:rPr>
        <w:t xml:space="preserve">The process of organizing training and consulting services is complex and inclusive. It includes not only training in meeting the needs </w:t>
      </w:r>
      <w:r>
        <w:rPr>
          <w:rFonts w:ascii="Arial" w:hAnsi="Arial" w:cs="Arial"/>
          <w:sz w:val="24"/>
          <w:szCs w:val="24"/>
          <w:lang w:val="en-GB"/>
        </w:rPr>
        <w:t>for</w:t>
      </w:r>
      <w:r w:rsidRPr="00615AF3">
        <w:rPr>
          <w:rFonts w:ascii="Arial" w:hAnsi="Arial" w:cs="Arial"/>
          <w:sz w:val="24"/>
          <w:szCs w:val="24"/>
          <w:lang w:val="en-GB"/>
        </w:rPr>
        <w:t xml:space="preserve"> professional growth of INSTAT staff and </w:t>
      </w:r>
      <w:r>
        <w:rPr>
          <w:rFonts w:ascii="Arial" w:hAnsi="Arial" w:cs="Arial"/>
          <w:sz w:val="24"/>
          <w:szCs w:val="24"/>
          <w:lang w:val="en-GB"/>
        </w:rPr>
        <w:t xml:space="preserve">other </w:t>
      </w:r>
      <w:r w:rsidRPr="00615AF3">
        <w:rPr>
          <w:rFonts w:ascii="Arial" w:hAnsi="Arial" w:cs="Arial"/>
          <w:sz w:val="24"/>
          <w:szCs w:val="24"/>
          <w:lang w:val="en-GB"/>
        </w:rPr>
        <w:t>statistical agencies, but also in improving the use of statistics by ministries and other institutions, individuals, electronic and print media.</w:t>
      </w:r>
    </w:p>
    <w:p w:rsidR="00F1172C" w:rsidRDefault="00615AF3" w:rsidP="006C3A07">
      <w:pPr>
        <w:spacing w:line="276" w:lineRule="auto"/>
        <w:jc w:val="both"/>
        <w:rPr>
          <w:rFonts w:ascii="Arial" w:hAnsi="Arial" w:cs="Arial"/>
          <w:sz w:val="24"/>
          <w:szCs w:val="24"/>
          <w:lang w:val="en-GB"/>
        </w:rPr>
      </w:pPr>
      <w:r w:rsidRPr="00615AF3">
        <w:rPr>
          <w:rFonts w:ascii="Arial" w:hAnsi="Arial" w:cs="Arial"/>
          <w:sz w:val="24"/>
          <w:szCs w:val="24"/>
          <w:lang w:val="en-GB"/>
        </w:rPr>
        <w:t xml:space="preserve">In order to realize this process, the Training Strategy </w:t>
      </w:r>
      <w:r>
        <w:rPr>
          <w:rFonts w:ascii="Arial" w:hAnsi="Arial" w:cs="Arial"/>
          <w:sz w:val="24"/>
          <w:szCs w:val="24"/>
          <w:lang w:val="en-GB"/>
        </w:rPr>
        <w:t>has been prepared</w:t>
      </w:r>
      <w:r w:rsidRPr="00615AF3">
        <w:rPr>
          <w:rFonts w:ascii="Arial" w:hAnsi="Arial" w:cs="Arial"/>
          <w:sz w:val="24"/>
          <w:szCs w:val="24"/>
          <w:lang w:val="en-GB"/>
        </w:rPr>
        <w:t xml:space="preserve">, in the content of which </w:t>
      </w:r>
      <w:r>
        <w:rPr>
          <w:rFonts w:ascii="Arial" w:hAnsi="Arial" w:cs="Arial"/>
          <w:sz w:val="24"/>
          <w:szCs w:val="24"/>
          <w:lang w:val="en-GB"/>
        </w:rPr>
        <w:t xml:space="preserve">are </w:t>
      </w:r>
      <w:r w:rsidRPr="00615AF3">
        <w:rPr>
          <w:rFonts w:ascii="Arial" w:hAnsi="Arial" w:cs="Arial"/>
          <w:sz w:val="24"/>
          <w:szCs w:val="24"/>
          <w:lang w:val="en-GB"/>
        </w:rPr>
        <w:t>descri</w:t>
      </w:r>
      <w:r>
        <w:rPr>
          <w:rFonts w:ascii="Arial" w:hAnsi="Arial" w:cs="Arial"/>
          <w:sz w:val="24"/>
          <w:szCs w:val="24"/>
          <w:lang w:val="en-GB"/>
        </w:rPr>
        <w:t>bed also</w:t>
      </w:r>
      <w:r w:rsidRPr="00615AF3">
        <w:rPr>
          <w:rFonts w:ascii="Arial" w:hAnsi="Arial" w:cs="Arial"/>
          <w:sz w:val="24"/>
          <w:szCs w:val="24"/>
          <w:lang w:val="en-GB"/>
        </w:rPr>
        <w:t xml:space="preserve"> the functions of the Statistical Training Centre</w:t>
      </w:r>
      <w:r>
        <w:rPr>
          <w:rFonts w:ascii="Arial" w:hAnsi="Arial" w:cs="Arial"/>
          <w:sz w:val="24"/>
          <w:szCs w:val="24"/>
          <w:lang w:val="en-GB"/>
        </w:rPr>
        <w:t>, which is located in INSTAT premises and is managed by INSTAT</w:t>
      </w:r>
    </w:p>
    <w:p w:rsidR="00615AF3" w:rsidRDefault="00F1172C" w:rsidP="006C3A07">
      <w:pPr>
        <w:spacing w:line="276" w:lineRule="auto"/>
        <w:jc w:val="both"/>
        <w:rPr>
          <w:rFonts w:ascii="Arial" w:hAnsi="Arial" w:cs="Arial"/>
          <w:sz w:val="24"/>
          <w:szCs w:val="24"/>
          <w:lang w:val="en-GB"/>
        </w:rPr>
      </w:pPr>
      <w:r>
        <w:rPr>
          <w:rFonts w:ascii="Arial" w:hAnsi="Arial" w:cs="Arial"/>
          <w:sz w:val="24"/>
          <w:szCs w:val="24"/>
          <w:lang w:val="en-GB"/>
        </w:rPr>
        <w:t>A questionnaire has been prepared and fulfilled by all INSTAT staff, in order to evaluate training needs</w:t>
      </w:r>
      <w:r w:rsidR="00615AF3" w:rsidRPr="00615AF3">
        <w:rPr>
          <w:rFonts w:ascii="Arial" w:hAnsi="Arial" w:cs="Arial"/>
          <w:sz w:val="24"/>
          <w:szCs w:val="24"/>
          <w:lang w:val="en-GB"/>
        </w:rPr>
        <w:t>.</w:t>
      </w:r>
      <w:r>
        <w:rPr>
          <w:rFonts w:ascii="Arial" w:hAnsi="Arial" w:cs="Arial"/>
          <w:sz w:val="24"/>
          <w:szCs w:val="24"/>
          <w:lang w:val="en-GB"/>
        </w:rPr>
        <w:t xml:space="preserve"> This questionnaire was divided in two different sections: the demographic one, describing demographic information of employee and the training needs, which </w:t>
      </w:r>
      <w:r w:rsidR="001C59AB">
        <w:rPr>
          <w:rFonts w:ascii="Arial" w:hAnsi="Arial" w:cs="Arial"/>
          <w:sz w:val="24"/>
          <w:szCs w:val="24"/>
          <w:lang w:val="en-GB"/>
        </w:rPr>
        <w:t xml:space="preserve">were grouped in five areas: training on statistical software; general training on statistics; training on statistics by theme; training on management and organisational and administrative training. Training needs are also </w:t>
      </w:r>
      <w:r w:rsidR="00B21E9C">
        <w:rPr>
          <w:rFonts w:ascii="Arial" w:hAnsi="Arial" w:cs="Arial"/>
          <w:sz w:val="24"/>
          <w:szCs w:val="24"/>
          <w:lang w:val="en-GB"/>
        </w:rPr>
        <w:t>assessed</w:t>
      </w:r>
      <w:r w:rsidR="001C59AB">
        <w:rPr>
          <w:rFonts w:ascii="Arial" w:hAnsi="Arial" w:cs="Arial"/>
          <w:sz w:val="24"/>
          <w:szCs w:val="24"/>
          <w:lang w:val="en-GB"/>
        </w:rPr>
        <w:t xml:space="preserve"> during the periodic performance appraisals, where</w:t>
      </w:r>
      <w:r w:rsidR="001C59AB" w:rsidRPr="001C59AB">
        <w:rPr>
          <w:rFonts w:ascii="Arial" w:hAnsi="Arial" w:cs="Arial"/>
          <w:sz w:val="24"/>
          <w:szCs w:val="24"/>
          <w:lang w:val="en-GB"/>
        </w:rPr>
        <w:t xml:space="preserve"> areas where </w:t>
      </w:r>
      <w:r w:rsidR="001C59AB">
        <w:rPr>
          <w:rFonts w:ascii="Arial" w:hAnsi="Arial" w:cs="Arial"/>
          <w:sz w:val="24"/>
          <w:szCs w:val="24"/>
          <w:lang w:val="en-GB"/>
        </w:rPr>
        <w:t xml:space="preserve">employees </w:t>
      </w:r>
      <w:r w:rsidR="001C59AB" w:rsidRPr="001C59AB">
        <w:rPr>
          <w:rFonts w:ascii="Arial" w:hAnsi="Arial" w:cs="Arial"/>
          <w:sz w:val="24"/>
          <w:szCs w:val="24"/>
          <w:lang w:val="en-GB"/>
        </w:rPr>
        <w:t xml:space="preserve">need to </w:t>
      </w:r>
      <w:r w:rsidR="001C59AB">
        <w:rPr>
          <w:rFonts w:ascii="Arial" w:hAnsi="Arial" w:cs="Arial"/>
          <w:sz w:val="24"/>
          <w:szCs w:val="24"/>
          <w:lang w:val="en-GB"/>
        </w:rPr>
        <w:t>increase professional</w:t>
      </w:r>
      <w:r w:rsidR="001C59AB" w:rsidRPr="001C59AB">
        <w:rPr>
          <w:rFonts w:ascii="Arial" w:hAnsi="Arial" w:cs="Arial"/>
          <w:sz w:val="24"/>
          <w:szCs w:val="24"/>
          <w:lang w:val="en-GB"/>
        </w:rPr>
        <w:t xml:space="preserve"> </w:t>
      </w:r>
      <w:r w:rsidR="001C59AB">
        <w:rPr>
          <w:rFonts w:ascii="Arial" w:hAnsi="Arial" w:cs="Arial"/>
          <w:sz w:val="24"/>
          <w:szCs w:val="24"/>
          <w:lang w:val="en-GB"/>
        </w:rPr>
        <w:t xml:space="preserve">capacities are </w:t>
      </w:r>
      <w:r w:rsidR="00B21E9C">
        <w:rPr>
          <w:rFonts w:ascii="Arial" w:hAnsi="Arial" w:cs="Arial"/>
          <w:sz w:val="24"/>
          <w:szCs w:val="24"/>
          <w:lang w:val="en-GB"/>
        </w:rPr>
        <w:t>identified</w:t>
      </w:r>
      <w:r w:rsidR="001C59AB" w:rsidRPr="001C59AB">
        <w:rPr>
          <w:rFonts w:ascii="Arial" w:hAnsi="Arial" w:cs="Arial"/>
          <w:sz w:val="24"/>
          <w:szCs w:val="24"/>
          <w:lang w:val="en-GB"/>
        </w:rPr>
        <w:t>.</w:t>
      </w:r>
      <w:r w:rsidR="001C59AB">
        <w:rPr>
          <w:rFonts w:ascii="Arial" w:hAnsi="Arial" w:cs="Arial"/>
          <w:sz w:val="24"/>
          <w:szCs w:val="24"/>
          <w:lang w:val="en-GB"/>
        </w:rPr>
        <w:t xml:space="preserve"> </w:t>
      </w:r>
    </w:p>
    <w:p w:rsidR="007F0C8B" w:rsidRPr="00615AF3" w:rsidRDefault="007F0C8B" w:rsidP="006C3A07">
      <w:pPr>
        <w:spacing w:line="276" w:lineRule="auto"/>
        <w:jc w:val="both"/>
        <w:rPr>
          <w:rFonts w:ascii="Arial" w:hAnsi="Arial" w:cs="Arial"/>
          <w:sz w:val="24"/>
          <w:szCs w:val="24"/>
          <w:lang w:val="en-GB"/>
        </w:rPr>
      </w:pPr>
    </w:p>
    <w:p w:rsidR="009B7DB1" w:rsidRDefault="00CC2192" w:rsidP="006C3A07">
      <w:pPr>
        <w:spacing w:line="276" w:lineRule="auto"/>
        <w:rPr>
          <w:rFonts w:ascii="Arial" w:eastAsiaTheme="majorEastAsia" w:hAnsi="Arial" w:cs="Arial"/>
          <w:bCs/>
          <w:i/>
          <w:color w:val="5B9BD5" w:themeColor="accent1"/>
          <w:sz w:val="24"/>
          <w:szCs w:val="24"/>
          <w:lang w:val="en-GB"/>
        </w:rPr>
      </w:pPr>
      <w:r>
        <w:rPr>
          <w:rFonts w:ascii="Arial" w:eastAsiaTheme="majorEastAsia" w:hAnsi="Arial" w:cs="Arial"/>
          <w:bCs/>
          <w:i/>
          <w:color w:val="5B9BD5" w:themeColor="accent1"/>
          <w:sz w:val="24"/>
          <w:szCs w:val="24"/>
          <w:lang w:val="en-GB"/>
        </w:rPr>
        <w:lastRenderedPageBreak/>
        <w:t>3</w:t>
      </w:r>
      <w:r w:rsidR="009B7DB1">
        <w:rPr>
          <w:rFonts w:ascii="Arial" w:eastAsiaTheme="majorEastAsia" w:hAnsi="Arial" w:cs="Arial"/>
          <w:bCs/>
          <w:i/>
          <w:color w:val="5B9BD5" w:themeColor="accent1"/>
          <w:sz w:val="24"/>
          <w:szCs w:val="24"/>
          <w:lang w:val="en-GB"/>
        </w:rPr>
        <w:t>.</w:t>
      </w:r>
      <w:r w:rsidR="009B7DB1" w:rsidRPr="009B7DB1">
        <w:rPr>
          <w:rFonts w:ascii="Arial" w:eastAsiaTheme="majorEastAsia" w:hAnsi="Arial" w:cs="Arial"/>
          <w:bCs/>
          <w:i/>
          <w:color w:val="5B9BD5" w:themeColor="accent1"/>
          <w:sz w:val="24"/>
          <w:szCs w:val="24"/>
          <w:lang w:val="en-GB"/>
        </w:rPr>
        <w:t xml:space="preserve">5.2 Monitor INSTAT staff satisfaction </w:t>
      </w:r>
    </w:p>
    <w:p w:rsidR="00E953A3" w:rsidRPr="00AE2F37" w:rsidRDefault="00E953A3" w:rsidP="006C3A07">
      <w:pPr>
        <w:spacing w:before="120" w:after="0" w:line="276" w:lineRule="auto"/>
        <w:jc w:val="both"/>
        <w:rPr>
          <w:rFonts w:ascii="Arial" w:hAnsi="Arial" w:cs="Arial"/>
          <w:sz w:val="24"/>
          <w:szCs w:val="24"/>
          <w:lang w:val="en-GB"/>
        </w:rPr>
      </w:pPr>
      <w:r w:rsidRPr="00AE2F37">
        <w:rPr>
          <w:rFonts w:ascii="Arial" w:hAnsi="Arial" w:cs="Arial"/>
          <w:sz w:val="24"/>
          <w:szCs w:val="24"/>
          <w:lang w:val="en-GB"/>
        </w:rPr>
        <w:t>To realize the mission and vision according to the Principles of the European Statistics Code of Practice, INSTAT is committing for leadership, partnership, staff satisfac</w:t>
      </w:r>
      <w:r w:rsidR="00BE2995">
        <w:rPr>
          <w:rFonts w:ascii="Arial" w:hAnsi="Arial" w:cs="Arial"/>
          <w:sz w:val="24"/>
          <w:szCs w:val="24"/>
          <w:lang w:val="en-GB"/>
        </w:rPr>
        <w:t>tion and continuous improvement</w:t>
      </w:r>
      <w:r w:rsidRPr="00BE2995">
        <w:rPr>
          <w:rFonts w:ascii="Arial" w:hAnsi="Arial" w:cs="Arial"/>
          <w:sz w:val="24"/>
          <w:szCs w:val="24"/>
          <w:vertAlign w:val="superscript"/>
        </w:rPr>
        <w:footnoteReference w:id="6"/>
      </w:r>
      <w:r w:rsidR="00BE2995">
        <w:rPr>
          <w:rFonts w:ascii="Arial" w:hAnsi="Arial" w:cs="Arial"/>
          <w:sz w:val="24"/>
          <w:szCs w:val="24"/>
          <w:lang w:val="en-GB"/>
        </w:rPr>
        <w:t xml:space="preserve">. </w:t>
      </w:r>
      <w:r w:rsidRPr="00AE2F37">
        <w:rPr>
          <w:rFonts w:ascii="Arial" w:hAnsi="Arial" w:cs="Arial"/>
          <w:sz w:val="24"/>
          <w:szCs w:val="24"/>
          <w:lang w:val="en-GB"/>
        </w:rPr>
        <w:t xml:space="preserve">In December 2016 INSTAT conducted for the first time the </w:t>
      </w:r>
      <w:r w:rsidR="00AC0E10">
        <w:rPr>
          <w:rFonts w:ascii="Arial" w:hAnsi="Arial" w:cs="Arial"/>
          <w:sz w:val="24"/>
          <w:szCs w:val="24"/>
          <w:lang w:val="en-GB"/>
        </w:rPr>
        <w:t>S</w:t>
      </w:r>
      <w:r w:rsidRPr="00AE2F37">
        <w:rPr>
          <w:rFonts w:ascii="Arial" w:hAnsi="Arial" w:cs="Arial"/>
          <w:sz w:val="24"/>
          <w:szCs w:val="24"/>
          <w:lang w:val="en-GB"/>
        </w:rPr>
        <w:t xml:space="preserve">taff </w:t>
      </w:r>
      <w:r w:rsidR="00AC0E10">
        <w:rPr>
          <w:rFonts w:ascii="Arial" w:hAnsi="Arial" w:cs="Arial"/>
          <w:sz w:val="24"/>
          <w:szCs w:val="24"/>
          <w:lang w:val="en-GB"/>
        </w:rPr>
        <w:t>S</w:t>
      </w:r>
      <w:r w:rsidRPr="00AE2F37">
        <w:rPr>
          <w:rFonts w:ascii="Arial" w:hAnsi="Arial" w:cs="Arial"/>
          <w:sz w:val="24"/>
          <w:szCs w:val="24"/>
          <w:lang w:val="en-GB"/>
        </w:rPr>
        <w:t xml:space="preserve">atisfaction </w:t>
      </w:r>
      <w:r w:rsidR="00AC0E10">
        <w:rPr>
          <w:rFonts w:ascii="Arial" w:hAnsi="Arial" w:cs="Arial"/>
          <w:sz w:val="24"/>
          <w:szCs w:val="24"/>
          <w:lang w:val="en-GB"/>
        </w:rPr>
        <w:t>S</w:t>
      </w:r>
      <w:r w:rsidRPr="00AE2F37">
        <w:rPr>
          <w:rFonts w:ascii="Arial" w:hAnsi="Arial" w:cs="Arial"/>
          <w:sz w:val="24"/>
          <w:szCs w:val="24"/>
          <w:lang w:val="en-GB"/>
        </w:rPr>
        <w:t>urvey</w:t>
      </w:r>
      <w:r w:rsidR="00AC0E10">
        <w:rPr>
          <w:rFonts w:ascii="Arial" w:hAnsi="Arial" w:cs="Arial"/>
          <w:sz w:val="24"/>
          <w:szCs w:val="24"/>
          <w:lang w:val="en-GB"/>
        </w:rPr>
        <w:t>(SSS)</w:t>
      </w:r>
      <w:r w:rsidRPr="00AE2F37">
        <w:rPr>
          <w:rFonts w:ascii="Arial" w:hAnsi="Arial" w:cs="Arial"/>
          <w:sz w:val="24"/>
          <w:szCs w:val="24"/>
          <w:lang w:val="en-GB"/>
        </w:rPr>
        <w:t>. In specific parts of the questionnaire, staffs were able to write their proposals and suggestions for improvements. The staff satisfaction was measured by the American Customer Satisfaction Index (ACSI)</w:t>
      </w:r>
      <w:r w:rsidRPr="00AE2F37">
        <w:rPr>
          <w:rFonts w:ascii="Arial" w:hAnsi="Arial" w:cs="Arial"/>
          <w:sz w:val="24"/>
          <w:szCs w:val="24"/>
          <w:vertAlign w:val="superscript"/>
        </w:rPr>
        <w:footnoteReference w:id="7"/>
      </w:r>
      <w:r w:rsidRPr="00AE2F37">
        <w:rPr>
          <w:rFonts w:ascii="Arial" w:hAnsi="Arial" w:cs="Arial"/>
          <w:sz w:val="24"/>
          <w:szCs w:val="24"/>
          <w:lang w:val="en-GB"/>
        </w:rPr>
        <w:t>. The index staff satisfaction in INSTAT in average grade is 3.53 or expressed in percentage in around 70.6%. This index is measured in a scale from 1 to 5.</w:t>
      </w:r>
    </w:p>
    <w:p w:rsidR="00E953A3" w:rsidRPr="00AE2F37" w:rsidRDefault="00E953A3" w:rsidP="006C3A07">
      <w:pPr>
        <w:spacing w:before="120" w:after="0" w:line="276" w:lineRule="auto"/>
        <w:jc w:val="both"/>
        <w:rPr>
          <w:rFonts w:ascii="Arial" w:hAnsi="Arial" w:cs="Arial"/>
          <w:sz w:val="24"/>
          <w:szCs w:val="24"/>
          <w:lang w:val="en-GB"/>
        </w:rPr>
      </w:pPr>
      <w:r w:rsidRPr="00AE2F37">
        <w:rPr>
          <w:rFonts w:ascii="Arial" w:hAnsi="Arial" w:cs="Arial"/>
          <w:sz w:val="24"/>
          <w:szCs w:val="24"/>
          <w:lang w:val="en-GB"/>
        </w:rPr>
        <w:t>The result of this survey were analysed</w:t>
      </w:r>
      <w:r w:rsidR="00B83385">
        <w:rPr>
          <w:rFonts w:ascii="Arial" w:hAnsi="Arial" w:cs="Arial"/>
          <w:sz w:val="24"/>
          <w:szCs w:val="24"/>
          <w:lang w:val="en-GB"/>
        </w:rPr>
        <w:t xml:space="preserve"> and an action plan has been developed</w:t>
      </w:r>
      <w:r w:rsidRPr="00AE2F37">
        <w:rPr>
          <w:rFonts w:ascii="Arial" w:hAnsi="Arial" w:cs="Arial"/>
          <w:sz w:val="24"/>
          <w:szCs w:val="24"/>
          <w:lang w:val="en-GB"/>
        </w:rPr>
        <w:t xml:space="preserve"> to improve the overall index, especially in the areas with the lowest grade, such as communication, leadership and salary level.</w:t>
      </w:r>
    </w:p>
    <w:p w:rsidR="00E953A3" w:rsidRPr="00AE2F37" w:rsidRDefault="00E953A3" w:rsidP="006C3A07">
      <w:pPr>
        <w:spacing w:before="120" w:after="0" w:line="276" w:lineRule="auto"/>
        <w:jc w:val="both"/>
        <w:rPr>
          <w:rFonts w:ascii="Arial" w:hAnsi="Arial" w:cs="Arial"/>
          <w:sz w:val="24"/>
          <w:szCs w:val="24"/>
          <w:lang w:val="en-GB"/>
        </w:rPr>
      </w:pPr>
      <w:r w:rsidRPr="00AE2F37">
        <w:rPr>
          <w:rFonts w:ascii="Arial" w:hAnsi="Arial" w:cs="Arial"/>
          <w:sz w:val="24"/>
          <w:szCs w:val="24"/>
          <w:lang w:val="en-GB"/>
        </w:rPr>
        <w:t xml:space="preserve">Related to leadership INSTAT has </w:t>
      </w:r>
      <w:r w:rsidR="00BE2995" w:rsidRPr="00AE2F37">
        <w:rPr>
          <w:rFonts w:ascii="Arial" w:hAnsi="Arial" w:cs="Arial"/>
          <w:sz w:val="24"/>
          <w:szCs w:val="24"/>
          <w:lang w:val="en-GB"/>
        </w:rPr>
        <w:t>plan</w:t>
      </w:r>
      <w:r w:rsidR="00BE2995">
        <w:rPr>
          <w:rFonts w:ascii="Arial" w:hAnsi="Arial" w:cs="Arial"/>
          <w:sz w:val="24"/>
          <w:szCs w:val="24"/>
          <w:lang w:val="en-GB"/>
        </w:rPr>
        <w:t>ned</w:t>
      </w:r>
      <w:r w:rsidRPr="00AE2F37">
        <w:rPr>
          <w:rFonts w:ascii="Arial" w:hAnsi="Arial" w:cs="Arial"/>
          <w:sz w:val="24"/>
          <w:szCs w:val="24"/>
          <w:lang w:val="en-GB"/>
        </w:rPr>
        <w:t xml:space="preserve"> for 2018 training courses on management, coaching </w:t>
      </w:r>
      <w:r w:rsidR="00E6062E">
        <w:rPr>
          <w:rFonts w:ascii="Arial" w:hAnsi="Arial" w:cs="Arial"/>
          <w:sz w:val="24"/>
          <w:szCs w:val="24"/>
          <w:lang w:val="en-GB"/>
        </w:rPr>
        <w:t xml:space="preserve">and mentoring </w:t>
      </w:r>
      <w:r w:rsidRPr="00AE2F37">
        <w:rPr>
          <w:rFonts w:ascii="Arial" w:hAnsi="Arial" w:cs="Arial"/>
          <w:sz w:val="24"/>
          <w:szCs w:val="24"/>
          <w:lang w:val="en-GB"/>
        </w:rPr>
        <w:t>and leadership.</w:t>
      </w:r>
    </w:p>
    <w:p w:rsidR="00E953A3" w:rsidRDefault="00E953A3" w:rsidP="006C3A07">
      <w:pPr>
        <w:spacing w:before="120" w:after="0" w:line="276" w:lineRule="auto"/>
        <w:jc w:val="both"/>
        <w:rPr>
          <w:rFonts w:ascii="Times New Roman" w:hAnsi="Times New Roman" w:cs="Times New Roman"/>
          <w:sz w:val="24"/>
          <w:szCs w:val="24"/>
          <w:lang w:val="en-GB"/>
        </w:rPr>
      </w:pPr>
      <w:r w:rsidRPr="00AE2F37">
        <w:rPr>
          <w:rFonts w:ascii="Arial" w:hAnsi="Arial" w:cs="Arial"/>
          <w:sz w:val="24"/>
          <w:szCs w:val="24"/>
          <w:lang w:val="en-GB"/>
        </w:rPr>
        <w:t xml:space="preserve">In 2017, one important action, towards improvement of the staff satisfaction, was the </w:t>
      </w:r>
      <w:r w:rsidR="00BE2995">
        <w:rPr>
          <w:rFonts w:ascii="Arial" w:hAnsi="Arial" w:cs="Arial"/>
          <w:sz w:val="24"/>
          <w:szCs w:val="24"/>
          <w:lang w:val="en-GB"/>
        </w:rPr>
        <w:t>increase</w:t>
      </w:r>
      <w:r w:rsidRPr="00AE2F37">
        <w:rPr>
          <w:rFonts w:ascii="Arial" w:hAnsi="Arial" w:cs="Arial"/>
          <w:sz w:val="24"/>
          <w:szCs w:val="24"/>
          <w:lang w:val="en-GB"/>
        </w:rPr>
        <w:t xml:space="preserve"> of the salary level for all INSTAT staff. The findings of this survey have been used to improve the questionnaire for the next round, going more in details in the areas that was consider more problematic. </w:t>
      </w:r>
      <w:r w:rsidR="0060627D">
        <w:rPr>
          <w:rFonts w:ascii="Arial" w:hAnsi="Arial" w:cs="Arial"/>
          <w:sz w:val="24"/>
          <w:szCs w:val="24"/>
          <w:lang w:val="en-GB"/>
        </w:rPr>
        <w:t>S</w:t>
      </w:r>
      <w:r w:rsidRPr="00AE2F37">
        <w:rPr>
          <w:rFonts w:ascii="Arial" w:hAnsi="Arial" w:cs="Arial"/>
          <w:sz w:val="24"/>
          <w:szCs w:val="24"/>
          <w:lang w:val="en-GB"/>
        </w:rPr>
        <w:t>SS will be baseline for some of the indicators of Performance Assessment Framework</w:t>
      </w:r>
      <w:r>
        <w:rPr>
          <w:rFonts w:ascii="Times New Roman" w:hAnsi="Times New Roman" w:cs="Times New Roman"/>
          <w:sz w:val="24"/>
          <w:szCs w:val="24"/>
          <w:lang w:val="en-GB"/>
        </w:rPr>
        <w:t>.</w:t>
      </w:r>
    </w:p>
    <w:p w:rsidR="006A2527" w:rsidRDefault="006A2527" w:rsidP="006C3A07">
      <w:pPr>
        <w:spacing w:line="276" w:lineRule="auto"/>
        <w:rPr>
          <w:rFonts w:ascii="Arial" w:eastAsiaTheme="majorEastAsia" w:hAnsi="Arial" w:cs="Arial"/>
          <w:bCs/>
          <w:i/>
          <w:color w:val="5B9BD5" w:themeColor="accent1"/>
          <w:sz w:val="24"/>
          <w:szCs w:val="24"/>
          <w:lang w:val="en-GB"/>
        </w:rPr>
      </w:pPr>
    </w:p>
    <w:p w:rsidR="009B7DB1" w:rsidRDefault="00CC2192" w:rsidP="006C3A07">
      <w:pPr>
        <w:spacing w:line="276" w:lineRule="auto"/>
        <w:rPr>
          <w:rFonts w:ascii="Arial" w:eastAsiaTheme="majorEastAsia" w:hAnsi="Arial" w:cs="Arial"/>
          <w:bCs/>
          <w:i/>
          <w:color w:val="5B9BD5" w:themeColor="accent1"/>
          <w:sz w:val="24"/>
          <w:szCs w:val="24"/>
          <w:lang w:val="en-GB"/>
        </w:rPr>
      </w:pPr>
      <w:r>
        <w:rPr>
          <w:rFonts w:ascii="Arial" w:eastAsiaTheme="majorEastAsia" w:hAnsi="Arial" w:cs="Arial"/>
          <w:bCs/>
          <w:i/>
          <w:color w:val="5B9BD5" w:themeColor="accent1"/>
          <w:sz w:val="24"/>
          <w:szCs w:val="24"/>
          <w:lang w:val="en-GB"/>
        </w:rPr>
        <w:t>3</w:t>
      </w:r>
      <w:r w:rsidR="009B7DB1">
        <w:rPr>
          <w:rFonts w:ascii="Arial" w:eastAsiaTheme="majorEastAsia" w:hAnsi="Arial" w:cs="Arial"/>
          <w:bCs/>
          <w:i/>
          <w:color w:val="5B9BD5" w:themeColor="accent1"/>
          <w:sz w:val="24"/>
          <w:szCs w:val="24"/>
          <w:lang w:val="en-GB"/>
        </w:rPr>
        <w:t>.</w:t>
      </w:r>
      <w:r w:rsidR="009B7DB1" w:rsidRPr="009B7DB1">
        <w:rPr>
          <w:rFonts w:ascii="Arial" w:eastAsiaTheme="majorEastAsia" w:hAnsi="Arial" w:cs="Arial"/>
          <w:bCs/>
          <w:i/>
          <w:color w:val="5B9BD5" w:themeColor="accent1"/>
          <w:sz w:val="24"/>
          <w:szCs w:val="24"/>
          <w:lang w:val="en-GB"/>
        </w:rPr>
        <w:t>5.3 Improve internal communication</w:t>
      </w:r>
    </w:p>
    <w:p w:rsidR="00854CF2" w:rsidRDefault="00AF4ADC" w:rsidP="006C3A07">
      <w:pPr>
        <w:spacing w:before="120" w:after="0" w:line="276" w:lineRule="auto"/>
        <w:jc w:val="both"/>
        <w:rPr>
          <w:rFonts w:ascii="Arial" w:hAnsi="Arial" w:cs="Arial"/>
          <w:sz w:val="24"/>
          <w:szCs w:val="24"/>
          <w:lang w:val="en-GB"/>
        </w:rPr>
      </w:pPr>
      <w:r>
        <w:rPr>
          <w:rFonts w:ascii="Arial" w:hAnsi="Arial" w:cs="Arial"/>
          <w:sz w:val="24"/>
          <w:szCs w:val="24"/>
          <w:lang w:val="en-GB"/>
        </w:rPr>
        <w:t xml:space="preserve">Internal communication is a very important aspect of an organisation. </w:t>
      </w:r>
      <w:r w:rsidR="00854CF2">
        <w:rPr>
          <w:rFonts w:ascii="Arial" w:hAnsi="Arial" w:cs="Arial"/>
          <w:sz w:val="24"/>
          <w:szCs w:val="24"/>
          <w:lang w:val="en-GB"/>
        </w:rPr>
        <w:t>Information must be disseminated to the relevant staff in an effective, appropriate and quick way.</w:t>
      </w:r>
    </w:p>
    <w:p w:rsidR="001850CB" w:rsidRPr="00AE2F37" w:rsidRDefault="00621BE6" w:rsidP="006C3A07">
      <w:pPr>
        <w:spacing w:before="120" w:after="0" w:line="276" w:lineRule="auto"/>
        <w:jc w:val="both"/>
        <w:rPr>
          <w:rFonts w:ascii="Arial" w:hAnsi="Arial" w:cs="Arial"/>
          <w:sz w:val="24"/>
          <w:szCs w:val="24"/>
          <w:lang w:val="en-GB"/>
        </w:rPr>
      </w:pPr>
      <w:r>
        <w:rPr>
          <w:rFonts w:ascii="Arial" w:hAnsi="Arial" w:cs="Arial"/>
          <w:sz w:val="24"/>
          <w:szCs w:val="24"/>
          <w:lang w:val="en-GB"/>
        </w:rPr>
        <w:t>Based on the findings of the staff satisfaction survey a gap in the internal communication has been identified.</w:t>
      </w:r>
      <w:r w:rsidR="00A959C0">
        <w:rPr>
          <w:rFonts w:ascii="Arial" w:hAnsi="Arial" w:cs="Arial"/>
          <w:sz w:val="24"/>
          <w:szCs w:val="24"/>
          <w:lang w:val="en-GB"/>
        </w:rPr>
        <w:t xml:space="preserve"> An action plan has been elaborated to improve internal communication and employee satisfaction.</w:t>
      </w:r>
      <w:r w:rsidR="00E4399D">
        <w:rPr>
          <w:rFonts w:ascii="Arial" w:hAnsi="Arial" w:cs="Arial"/>
          <w:sz w:val="24"/>
          <w:szCs w:val="24"/>
          <w:lang w:val="en-GB"/>
        </w:rPr>
        <w:t xml:space="preserve"> </w:t>
      </w:r>
      <w:r w:rsidR="00E4399D" w:rsidRPr="00E4399D">
        <w:rPr>
          <w:rFonts w:ascii="Arial" w:hAnsi="Arial" w:cs="Arial"/>
          <w:sz w:val="24"/>
          <w:szCs w:val="24"/>
          <w:lang w:val="en-GB"/>
        </w:rPr>
        <w:t>A monthly newsletter has been lunched in 2017 with information regarding INSTAT main activities, publications, missions, study visits and workshops. A dedicated part of this newsletter is the section prominent staff, where two selected staff write about their professional and personal values, their passions and the journey of working in INSTAT. Another action taken for communication improvement is weekly meetings, to discuss problems and possible solutions.</w:t>
      </w:r>
      <w:r w:rsidR="00E4399D" w:rsidRPr="00AE2F37">
        <w:rPr>
          <w:rFonts w:ascii="Arial" w:hAnsi="Arial" w:cs="Arial"/>
          <w:sz w:val="24"/>
          <w:szCs w:val="24"/>
          <w:lang w:val="en-GB"/>
        </w:rPr>
        <w:t xml:space="preserve"> </w:t>
      </w:r>
      <w:r w:rsidR="001850CB">
        <w:rPr>
          <w:rFonts w:ascii="Arial" w:hAnsi="Arial" w:cs="Arial"/>
          <w:sz w:val="24"/>
          <w:szCs w:val="24"/>
          <w:lang w:val="en-GB"/>
        </w:rPr>
        <w:t xml:space="preserve">An intranet has been planned to be developed to provide </w:t>
      </w:r>
      <w:r w:rsidR="007F641C">
        <w:rPr>
          <w:rFonts w:ascii="Arial" w:hAnsi="Arial" w:cs="Arial"/>
          <w:sz w:val="24"/>
          <w:szCs w:val="24"/>
          <w:lang w:val="en-GB"/>
        </w:rPr>
        <w:t>or support</w:t>
      </w:r>
      <w:r w:rsidR="001850CB">
        <w:rPr>
          <w:rFonts w:ascii="Arial" w:hAnsi="Arial" w:cs="Arial"/>
          <w:sz w:val="24"/>
          <w:szCs w:val="24"/>
          <w:lang w:val="en-GB"/>
        </w:rPr>
        <w:t xml:space="preserve"> INSTAT processes and objectives and enhance internal communication.</w:t>
      </w:r>
    </w:p>
    <w:p w:rsidR="003F542E" w:rsidRDefault="003F542E" w:rsidP="006C3A07">
      <w:pPr>
        <w:spacing w:before="120" w:after="0" w:line="276" w:lineRule="auto"/>
        <w:jc w:val="both"/>
        <w:rPr>
          <w:rFonts w:ascii="Arial" w:hAnsi="Arial" w:cs="Arial"/>
          <w:sz w:val="24"/>
          <w:szCs w:val="24"/>
          <w:lang w:val="en-GB"/>
        </w:rPr>
      </w:pPr>
      <w:r w:rsidRPr="007F0C8B">
        <w:rPr>
          <w:rFonts w:ascii="Arial" w:hAnsi="Arial" w:cs="Arial"/>
          <w:sz w:val="24"/>
          <w:szCs w:val="24"/>
          <w:lang w:val="en-GB"/>
        </w:rPr>
        <w:t>A working group has been established to work on the organisation of external events to create opportunities to the staff to meet and bond outside the institution.</w:t>
      </w:r>
      <w:r>
        <w:rPr>
          <w:rFonts w:ascii="Arial" w:hAnsi="Arial" w:cs="Arial"/>
          <w:sz w:val="24"/>
          <w:szCs w:val="24"/>
          <w:lang w:val="en-GB"/>
        </w:rPr>
        <w:t xml:space="preserve"> Events such as volley championship, </w:t>
      </w:r>
      <w:r w:rsidR="00AC0E7C">
        <w:rPr>
          <w:rFonts w:ascii="Arial" w:hAnsi="Arial" w:cs="Arial"/>
          <w:sz w:val="24"/>
          <w:szCs w:val="24"/>
          <w:lang w:val="en-GB"/>
        </w:rPr>
        <w:t xml:space="preserve">daily trips, </w:t>
      </w:r>
      <w:r>
        <w:rPr>
          <w:rFonts w:ascii="Arial" w:hAnsi="Arial" w:cs="Arial"/>
          <w:sz w:val="24"/>
          <w:szCs w:val="24"/>
          <w:lang w:val="en-GB"/>
        </w:rPr>
        <w:t>culinary and music a</w:t>
      </w:r>
      <w:r w:rsidRPr="003F542E">
        <w:rPr>
          <w:rFonts w:ascii="Arial" w:hAnsi="Arial" w:cs="Arial"/>
          <w:sz w:val="24"/>
          <w:szCs w:val="24"/>
          <w:lang w:val="en-GB"/>
        </w:rPr>
        <w:t>ctivities</w:t>
      </w:r>
      <w:r>
        <w:rPr>
          <w:rFonts w:ascii="Arial" w:hAnsi="Arial" w:cs="Arial"/>
          <w:sz w:val="24"/>
          <w:szCs w:val="24"/>
          <w:lang w:val="en-GB"/>
        </w:rPr>
        <w:t xml:space="preserve"> are being planned for 2018 as well as charity </w:t>
      </w:r>
      <w:r w:rsidR="004A5CD5">
        <w:rPr>
          <w:rFonts w:ascii="Arial" w:hAnsi="Arial" w:cs="Arial"/>
          <w:sz w:val="24"/>
          <w:szCs w:val="24"/>
          <w:lang w:val="en-GB"/>
        </w:rPr>
        <w:t xml:space="preserve">and social enterprises. </w:t>
      </w:r>
    </w:p>
    <w:p w:rsidR="00A36CAC" w:rsidRDefault="00A36CAC" w:rsidP="006C3A07">
      <w:pPr>
        <w:spacing w:before="360" w:after="0" w:line="276" w:lineRule="auto"/>
        <w:jc w:val="both"/>
        <w:rPr>
          <w:rFonts w:ascii="Arial" w:hAnsi="Arial" w:cs="Arial"/>
          <w:b/>
          <w:sz w:val="24"/>
          <w:szCs w:val="24"/>
          <w:lang w:val="en-GB"/>
        </w:rPr>
      </w:pPr>
      <w:r w:rsidRPr="00BD5DB2">
        <w:rPr>
          <w:rFonts w:ascii="Arial" w:hAnsi="Arial" w:cs="Arial"/>
          <w:b/>
          <w:sz w:val="24"/>
          <w:szCs w:val="24"/>
          <w:lang w:val="en-GB"/>
        </w:rPr>
        <w:lastRenderedPageBreak/>
        <w:t xml:space="preserve">4. Conclusions </w:t>
      </w:r>
    </w:p>
    <w:p w:rsidR="00A36CAC" w:rsidRDefault="00A36CAC" w:rsidP="006C3A07">
      <w:pPr>
        <w:spacing w:before="360" w:after="0" w:line="276" w:lineRule="auto"/>
        <w:jc w:val="both"/>
        <w:rPr>
          <w:rFonts w:ascii="Arial" w:hAnsi="Arial" w:cs="Arial"/>
          <w:sz w:val="24"/>
          <w:szCs w:val="24"/>
          <w:lang w:val="en-GB"/>
        </w:rPr>
      </w:pPr>
      <w:r w:rsidRPr="00274767">
        <w:rPr>
          <w:rFonts w:ascii="Arial" w:hAnsi="Arial" w:cs="Arial"/>
          <w:sz w:val="24"/>
          <w:szCs w:val="24"/>
          <w:lang w:val="en-GB"/>
        </w:rPr>
        <w:t>INSTAT in the last years have been working on improvement of the quality in the overall process of statistical production. Previously the quality concept has been implemented from each actor involved in the statistical production process. Nowadays, based on the Total Quality Management framework, this concept is treated in a holistic way, as a very important dimension for the whole organisation. Awareness on the importance of quality has been increased and an Implementation Strategy for the Total Quality Management has been developed</w:t>
      </w:r>
      <w:r w:rsidR="00274767" w:rsidRPr="00274767">
        <w:rPr>
          <w:rFonts w:ascii="Arial" w:hAnsi="Arial" w:cs="Arial"/>
          <w:sz w:val="24"/>
          <w:szCs w:val="24"/>
          <w:lang w:val="en-GB"/>
        </w:rPr>
        <w:t xml:space="preserve"> with concrete indicators that wil</w:t>
      </w:r>
      <w:r w:rsidR="00274767">
        <w:rPr>
          <w:rFonts w:ascii="Arial" w:hAnsi="Arial" w:cs="Arial"/>
          <w:sz w:val="24"/>
          <w:szCs w:val="24"/>
          <w:lang w:val="en-GB"/>
        </w:rPr>
        <w:t>l be followed up over the years</w:t>
      </w:r>
      <w:r w:rsidRPr="00274767">
        <w:rPr>
          <w:rFonts w:ascii="Arial" w:hAnsi="Arial" w:cs="Arial"/>
          <w:sz w:val="24"/>
          <w:szCs w:val="24"/>
          <w:lang w:val="en-GB"/>
        </w:rPr>
        <w:t>. To increase public trust on official statistics, INSTAT during 2017 has been publishing Commitment to Quality and several quality reports. INSTAT is working on the adaption of international best practices and standards to ensure high quality in statistical products. Standards, such as GSBPM, are being used to document and monitor the statistical production process, helping in the implementation of quality management. All aspects developed in the context of quality management have led to an increase in staff culture regarding various aspects of statistical quality. The production of quality reports</w:t>
      </w:r>
      <w:r w:rsidR="0069314A" w:rsidRPr="00274767">
        <w:rPr>
          <w:rFonts w:ascii="Arial" w:hAnsi="Arial" w:cs="Arial"/>
          <w:sz w:val="24"/>
          <w:szCs w:val="24"/>
          <w:lang w:val="en-GB"/>
        </w:rPr>
        <w:t xml:space="preserve"> and documentation of processes</w:t>
      </w:r>
      <w:r w:rsidRPr="00274767">
        <w:rPr>
          <w:rFonts w:ascii="Arial" w:hAnsi="Arial" w:cs="Arial"/>
          <w:sz w:val="24"/>
          <w:szCs w:val="24"/>
          <w:lang w:val="en-GB"/>
        </w:rPr>
        <w:t xml:space="preserve"> is now considered a normal </w:t>
      </w:r>
      <w:r w:rsidR="000D5292" w:rsidRPr="00274767">
        <w:rPr>
          <w:rFonts w:ascii="Arial" w:hAnsi="Arial" w:cs="Arial"/>
          <w:sz w:val="24"/>
          <w:szCs w:val="24"/>
          <w:lang w:val="en-GB"/>
        </w:rPr>
        <w:t>task</w:t>
      </w:r>
      <w:r w:rsidRPr="00274767">
        <w:rPr>
          <w:rFonts w:ascii="Arial" w:hAnsi="Arial" w:cs="Arial"/>
          <w:sz w:val="24"/>
          <w:szCs w:val="24"/>
          <w:lang w:val="en-GB"/>
        </w:rPr>
        <w:t xml:space="preserve"> and is not seen as an overload for the production of official statistics. The Staff Satisfaction Survey is considered by INSTAT staff as a mean for expressing the different aspects that need improvement, as its results have led to direct actions to improve human resource management. In order to monitor and assess </w:t>
      </w:r>
      <w:bookmarkStart w:id="0" w:name="_GoBack"/>
      <w:r w:rsidRPr="00274767">
        <w:rPr>
          <w:rFonts w:ascii="Arial" w:hAnsi="Arial" w:cs="Arial"/>
          <w:sz w:val="24"/>
          <w:szCs w:val="24"/>
          <w:lang w:val="en-GB"/>
        </w:rPr>
        <w:t xml:space="preserve">user’s perceptions </w:t>
      </w:r>
      <w:bookmarkEnd w:id="0"/>
      <w:r w:rsidRPr="00274767">
        <w:rPr>
          <w:rFonts w:ascii="Arial" w:hAnsi="Arial" w:cs="Arial"/>
          <w:sz w:val="24"/>
          <w:szCs w:val="24"/>
          <w:lang w:val="en-GB"/>
        </w:rPr>
        <w:t>regarding official statistics, INSTAT has been conducting on yearly bases User Satisfaction Survey. Results of User Satisfaction Survey have been used to take concrete actions for improvement as well as follow up indicators.</w:t>
      </w:r>
    </w:p>
    <w:p w:rsidR="000D5292" w:rsidRDefault="000D5292" w:rsidP="006C3A07">
      <w:pPr>
        <w:spacing w:before="120" w:after="0" w:line="276" w:lineRule="auto"/>
        <w:jc w:val="both"/>
        <w:rPr>
          <w:rFonts w:ascii="Arial" w:hAnsi="Arial" w:cs="Arial"/>
          <w:b/>
          <w:sz w:val="24"/>
          <w:szCs w:val="24"/>
          <w:lang w:val="en-GB"/>
        </w:rPr>
      </w:pPr>
    </w:p>
    <w:p w:rsidR="002139BE" w:rsidRPr="00B70A26" w:rsidRDefault="009D3DA7" w:rsidP="006C3A07">
      <w:pPr>
        <w:spacing w:before="120" w:after="0" w:line="276" w:lineRule="auto"/>
        <w:jc w:val="both"/>
        <w:rPr>
          <w:rFonts w:ascii="Arial" w:hAnsi="Arial" w:cs="Arial"/>
          <w:b/>
          <w:sz w:val="24"/>
          <w:szCs w:val="24"/>
          <w:lang w:val="en-GB"/>
        </w:rPr>
      </w:pPr>
      <w:r>
        <w:rPr>
          <w:rFonts w:ascii="Arial" w:hAnsi="Arial" w:cs="Arial"/>
          <w:b/>
          <w:sz w:val="24"/>
          <w:szCs w:val="24"/>
          <w:lang w:val="en-GB"/>
        </w:rPr>
        <w:t>5</w:t>
      </w:r>
      <w:r w:rsidR="00572772" w:rsidRPr="00BD5DB2">
        <w:rPr>
          <w:rFonts w:ascii="Arial" w:hAnsi="Arial" w:cs="Arial"/>
          <w:b/>
          <w:sz w:val="24"/>
          <w:szCs w:val="24"/>
          <w:lang w:val="en-GB"/>
        </w:rPr>
        <w:t xml:space="preserve">. </w:t>
      </w:r>
      <w:r w:rsidR="002139BE" w:rsidRPr="00BD5DB2">
        <w:rPr>
          <w:rFonts w:ascii="Arial" w:hAnsi="Arial" w:cs="Arial"/>
          <w:b/>
          <w:sz w:val="24"/>
          <w:szCs w:val="24"/>
          <w:lang w:val="en-GB"/>
        </w:rPr>
        <w:t>REFERENCES</w:t>
      </w:r>
    </w:p>
    <w:p w:rsidR="002139BE" w:rsidRPr="00AD37F0" w:rsidRDefault="002139BE" w:rsidP="006C3A07">
      <w:pPr>
        <w:pStyle w:val="ListParagraph"/>
        <w:numPr>
          <w:ilvl w:val="0"/>
          <w:numId w:val="9"/>
        </w:numPr>
        <w:spacing w:line="276" w:lineRule="auto"/>
        <w:jc w:val="both"/>
        <w:rPr>
          <w:rFonts w:ascii="Arial" w:hAnsi="Arial" w:cs="Arial"/>
          <w:sz w:val="24"/>
          <w:szCs w:val="24"/>
          <w:lang w:val="en-GB" w:eastAsia="hu-HU"/>
        </w:rPr>
      </w:pPr>
      <w:r w:rsidRPr="00AD37F0">
        <w:rPr>
          <w:rFonts w:ascii="Arial" w:hAnsi="Arial" w:cs="Arial"/>
          <w:sz w:val="24"/>
          <w:szCs w:val="24"/>
          <w:lang w:val="en-GB" w:eastAsia="hu-HU"/>
        </w:rPr>
        <w:t>Report on Limited Peer Review of the Institute of Statistics of Albania, 2015</w:t>
      </w:r>
    </w:p>
    <w:p w:rsidR="002139BE" w:rsidRPr="00AD37F0" w:rsidRDefault="002139BE" w:rsidP="006C3A07">
      <w:pPr>
        <w:pStyle w:val="ListParagraph"/>
        <w:numPr>
          <w:ilvl w:val="0"/>
          <w:numId w:val="9"/>
        </w:numPr>
        <w:spacing w:line="276" w:lineRule="auto"/>
        <w:jc w:val="both"/>
        <w:rPr>
          <w:rFonts w:ascii="Arial" w:hAnsi="Arial" w:cs="Arial"/>
          <w:sz w:val="24"/>
          <w:szCs w:val="24"/>
          <w:lang w:val="en-GB"/>
        </w:rPr>
      </w:pPr>
      <w:r w:rsidRPr="00AD37F0">
        <w:rPr>
          <w:rFonts w:ascii="Arial" w:hAnsi="Arial" w:cs="Arial"/>
          <w:sz w:val="24"/>
          <w:szCs w:val="24"/>
          <w:lang w:val="en-GB"/>
        </w:rPr>
        <w:t>Generic Statistical Business Process Model, GSBPM, (Version 5.0, December 2013),</w:t>
      </w:r>
      <w:r w:rsidRPr="00AD37F0">
        <w:rPr>
          <w:rFonts w:ascii="Arial" w:hAnsi="Arial" w:cs="Arial"/>
          <w:sz w:val="24"/>
          <w:szCs w:val="24"/>
          <w:shd w:val="clear" w:color="auto" w:fill="FFFFFF"/>
          <w:lang w:val="en-GB"/>
        </w:rPr>
        <w:t xml:space="preserve"> United Nations Economic Commission for Europe (UNECE) </w:t>
      </w:r>
      <w:hyperlink r:id="rId10" w:history="1">
        <w:r w:rsidRPr="00AD37F0">
          <w:rPr>
            <w:rFonts w:ascii="Arial" w:hAnsi="Arial" w:cs="Arial"/>
            <w:sz w:val="24"/>
            <w:szCs w:val="24"/>
            <w:lang w:val="en-GB"/>
          </w:rPr>
          <w:t>http://www1.unece.org/stat/platform/display/GSBPM/GSBPM+v5.0</w:t>
        </w:r>
      </w:hyperlink>
    </w:p>
    <w:p w:rsidR="002139BE" w:rsidRPr="00AD37F0" w:rsidRDefault="002139BE" w:rsidP="006C3A07">
      <w:pPr>
        <w:pStyle w:val="ListParagraph"/>
        <w:numPr>
          <w:ilvl w:val="0"/>
          <w:numId w:val="9"/>
        </w:numPr>
        <w:suppressAutoHyphens/>
        <w:spacing w:before="60" w:line="276" w:lineRule="auto"/>
        <w:jc w:val="both"/>
        <w:rPr>
          <w:rFonts w:ascii="Arial" w:eastAsia="Times New Roman" w:hAnsi="Arial" w:cs="Arial"/>
          <w:sz w:val="24"/>
          <w:szCs w:val="24"/>
          <w:lang w:val="en-GB" w:eastAsia="hu-HU"/>
        </w:rPr>
      </w:pPr>
      <w:r w:rsidRPr="00AD37F0">
        <w:rPr>
          <w:rFonts w:ascii="Arial" w:hAnsi="Arial" w:cs="Arial"/>
          <w:sz w:val="24"/>
          <w:szCs w:val="24"/>
          <w:lang w:val="en-GB"/>
        </w:rPr>
        <w:t>Law no. 9180, dated 05.02.2004 "official statistics”,</w:t>
      </w:r>
    </w:p>
    <w:p w:rsidR="002139BE" w:rsidRDefault="002139BE" w:rsidP="006C3A07">
      <w:pPr>
        <w:pStyle w:val="ListParagraph"/>
        <w:numPr>
          <w:ilvl w:val="0"/>
          <w:numId w:val="9"/>
        </w:numPr>
        <w:suppressAutoHyphens/>
        <w:spacing w:before="60" w:line="276" w:lineRule="auto"/>
        <w:jc w:val="both"/>
        <w:rPr>
          <w:rFonts w:ascii="Arial" w:eastAsia="Times New Roman" w:hAnsi="Arial" w:cs="Arial"/>
          <w:sz w:val="24"/>
          <w:szCs w:val="24"/>
          <w:lang w:val="en-GB" w:eastAsia="hu-HU"/>
        </w:rPr>
      </w:pPr>
      <w:r w:rsidRPr="00AD37F0">
        <w:rPr>
          <w:rFonts w:ascii="Arial" w:hAnsi="Arial" w:cs="Arial"/>
          <w:lang w:val="en-GB"/>
        </w:rPr>
        <w:t xml:space="preserve"> </w:t>
      </w:r>
      <w:r w:rsidRPr="00EB2477">
        <w:rPr>
          <w:rFonts w:ascii="Arial" w:hAnsi="Arial" w:cs="Arial"/>
          <w:sz w:val="24"/>
          <w:szCs w:val="24"/>
          <w:lang w:val="en-GB"/>
        </w:rPr>
        <w:t>ESS Standard and Handbook for Quality Reports</w:t>
      </w:r>
    </w:p>
    <w:p w:rsidR="00B80744" w:rsidRDefault="00B80744" w:rsidP="006C3A07">
      <w:pPr>
        <w:pStyle w:val="ListParagraph"/>
        <w:numPr>
          <w:ilvl w:val="0"/>
          <w:numId w:val="9"/>
        </w:numPr>
        <w:suppressAutoHyphens/>
        <w:spacing w:before="60" w:line="276" w:lineRule="auto"/>
        <w:jc w:val="both"/>
        <w:rPr>
          <w:rFonts w:ascii="Arial" w:eastAsia="Times New Roman" w:hAnsi="Arial" w:cs="Arial"/>
          <w:sz w:val="24"/>
          <w:szCs w:val="24"/>
          <w:lang w:val="en-GB" w:eastAsia="hu-HU"/>
        </w:rPr>
      </w:pPr>
      <w:r w:rsidRPr="00B80744">
        <w:rPr>
          <w:rFonts w:ascii="Arial" w:eastAsia="Times New Roman" w:hAnsi="Arial" w:cs="Arial"/>
          <w:sz w:val="24"/>
          <w:szCs w:val="24"/>
          <w:lang w:val="en-GB" w:eastAsia="hu-HU"/>
        </w:rPr>
        <w:t>European Commission (2005), “Communication from the Commission to the European Parliament and to the Council on the independence, integrity and accountability of the national and Community statistical authorities, Recommendation on the independence, integrity and accountability of the national and Community statistical authorities”, (COM (2005) 217).</w:t>
      </w:r>
    </w:p>
    <w:p w:rsidR="00CC2192" w:rsidRPr="00DF4735" w:rsidRDefault="00A30660" w:rsidP="006C3A07">
      <w:pPr>
        <w:pStyle w:val="ListParagraph"/>
        <w:numPr>
          <w:ilvl w:val="0"/>
          <w:numId w:val="9"/>
        </w:numPr>
        <w:suppressAutoHyphens/>
        <w:spacing w:before="360" w:after="0" w:line="276" w:lineRule="auto"/>
        <w:jc w:val="both"/>
        <w:rPr>
          <w:rFonts w:ascii="Arial" w:hAnsi="Arial" w:cs="Arial"/>
          <w:b/>
          <w:sz w:val="24"/>
          <w:szCs w:val="24"/>
          <w:lang w:val="en-GB"/>
        </w:rPr>
      </w:pPr>
      <w:r w:rsidRPr="00DF4735">
        <w:rPr>
          <w:rFonts w:ascii="Arial" w:eastAsia="Times New Roman" w:hAnsi="Arial" w:cs="Arial"/>
          <w:sz w:val="24"/>
          <w:szCs w:val="24"/>
          <w:lang w:val="en-GB" w:eastAsia="hu-HU"/>
        </w:rPr>
        <w:t>Guidelines for the implementation of quality assurance frameworks for international and supranational organizations compiling statistics, Eurostat 2009</w:t>
      </w:r>
    </w:p>
    <w:sectPr w:rsidR="00CC2192" w:rsidRPr="00DF4735"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98" w:rsidRDefault="00B32F98" w:rsidP="00E82B25">
      <w:pPr>
        <w:spacing w:after="0" w:line="240" w:lineRule="auto"/>
      </w:pPr>
      <w:r>
        <w:separator/>
      </w:r>
    </w:p>
  </w:endnote>
  <w:endnote w:type="continuationSeparator" w:id="0">
    <w:p w:rsidR="00B32F98" w:rsidRDefault="00B32F98"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_GOPA TheSerif Light">
    <w:altName w:val="Courier New"/>
    <w:charset w:val="00"/>
    <w:family w:val="roman"/>
    <w:pitch w:val="variable"/>
    <w:sig w:usb0="8000006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143C5F">
          <w:rPr>
            <w:rFonts w:ascii="Arial" w:hAnsi="Arial" w:cs="Arial"/>
            <w:noProof/>
            <w:sz w:val="24"/>
            <w:szCs w:val="24"/>
          </w:rPr>
          <w:t>10</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98" w:rsidRDefault="00B32F98" w:rsidP="00E82B25">
      <w:pPr>
        <w:spacing w:after="0" w:line="240" w:lineRule="auto"/>
      </w:pPr>
      <w:r>
        <w:separator/>
      </w:r>
    </w:p>
  </w:footnote>
  <w:footnote w:type="continuationSeparator" w:id="0">
    <w:p w:rsidR="00B32F98" w:rsidRDefault="00B32F98" w:rsidP="00E82B25">
      <w:pPr>
        <w:spacing w:after="0" w:line="240" w:lineRule="auto"/>
      </w:pPr>
      <w:r>
        <w:continuationSeparator/>
      </w:r>
    </w:p>
  </w:footnote>
  <w:footnote w:id="1">
    <w:p w:rsidR="00AD37F0" w:rsidRDefault="00AD37F0">
      <w:pPr>
        <w:pStyle w:val="FootnoteText"/>
      </w:pPr>
      <w:r>
        <w:rPr>
          <w:rStyle w:val="FootnoteReference"/>
        </w:rPr>
        <w:footnoteRef/>
      </w:r>
      <w:r>
        <w:t xml:space="preserve"> </w:t>
      </w:r>
      <w:hyperlink r:id="rId1" w:history="1">
        <w:r w:rsidRPr="005360FF">
          <w:rPr>
            <w:rStyle w:val="Hyperlink"/>
          </w:rPr>
          <w:t>http://www.instat.gov.al/media/2938/commitment_to_quality.pdf</w:t>
        </w:r>
      </w:hyperlink>
    </w:p>
    <w:p w:rsidR="00AD37F0" w:rsidRPr="00AD37F0" w:rsidRDefault="00AD37F0">
      <w:pPr>
        <w:pStyle w:val="FootnoteText"/>
        <w:rPr>
          <w:lang w:val="en-GB"/>
        </w:rPr>
      </w:pPr>
    </w:p>
  </w:footnote>
  <w:footnote w:id="2">
    <w:p w:rsidR="00EB2477" w:rsidRDefault="00EB2477" w:rsidP="00EB2477">
      <w:pPr>
        <w:pStyle w:val="FootnoteText"/>
        <w:rPr>
          <w:rFonts w:ascii="Arial" w:hAnsi="Arial" w:cs="Arial"/>
        </w:rPr>
      </w:pPr>
      <w:r>
        <w:rPr>
          <w:rStyle w:val="FootnoteReference"/>
        </w:rPr>
        <w:footnoteRef/>
      </w:r>
      <w:r>
        <w:t xml:space="preserve"> </w:t>
      </w:r>
      <w:r w:rsidRPr="00EE1B19">
        <w:rPr>
          <w:rFonts w:ascii="Arial" w:hAnsi="Arial" w:cs="Arial"/>
        </w:rPr>
        <w:t>Commission Recommendation 498/2009</w:t>
      </w:r>
    </w:p>
    <w:p w:rsidR="00EB2477" w:rsidRDefault="00EB2477" w:rsidP="00EB2477">
      <w:pPr>
        <w:pStyle w:val="FootnoteText"/>
        <w:rPr>
          <w:rFonts w:ascii="Arial" w:hAnsi="Arial" w:cs="Arial"/>
        </w:rPr>
      </w:pPr>
    </w:p>
    <w:p w:rsidR="00EB2477" w:rsidRPr="00152935" w:rsidRDefault="00EB2477" w:rsidP="00EB2477">
      <w:pPr>
        <w:pStyle w:val="FootnoteText"/>
        <w:rPr>
          <w:lang w:val="en-US"/>
        </w:rPr>
      </w:pPr>
    </w:p>
  </w:footnote>
  <w:footnote w:id="3">
    <w:p w:rsidR="004F2A0B" w:rsidRPr="0063493A" w:rsidRDefault="004F2A0B" w:rsidP="004F2A0B">
      <w:pPr>
        <w:pStyle w:val="FootnoteText"/>
        <w:rPr>
          <w:lang w:val="en-US"/>
        </w:rPr>
      </w:pPr>
      <w:r>
        <w:rPr>
          <w:rStyle w:val="FootnoteReference"/>
        </w:rPr>
        <w:footnoteRef/>
      </w:r>
      <w:r>
        <w:t xml:space="preserve"> European Commission (2005)</w:t>
      </w:r>
    </w:p>
  </w:footnote>
  <w:footnote w:id="4">
    <w:p w:rsidR="004F2A0B" w:rsidRDefault="004F2A0B" w:rsidP="004F2A0B">
      <w:pPr>
        <w:pStyle w:val="FootnoteText"/>
      </w:pPr>
      <w:r>
        <w:rPr>
          <w:rStyle w:val="FootnoteReference"/>
        </w:rPr>
        <w:footnoteRef/>
      </w:r>
      <w:r>
        <w:t xml:space="preserve"> </w:t>
      </w:r>
      <w:hyperlink r:id="rId2" w:history="1">
        <w:r w:rsidRPr="009442C7">
          <w:rPr>
            <w:rStyle w:val="Hyperlink"/>
          </w:rPr>
          <w:t>http://www.instat.gov.al/media/2973/instat_user-satifsaction-survey_dt12102017.pdf</w:t>
        </w:r>
      </w:hyperlink>
    </w:p>
    <w:p w:rsidR="004F2A0B" w:rsidRPr="009F5322" w:rsidRDefault="004F2A0B" w:rsidP="004F2A0B">
      <w:pPr>
        <w:pStyle w:val="FootnoteText"/>
        <w:rPr>
          <w:lang w:val="en-US"/>
        </w:rPr>
      </w:pPr>
    </w:p>
  </w:footnote>
  <w:footnote w:id="5">
    <w:p w:rsidR="000561E0" w:rsidRPr="00BE5E42" w:rsidRDefault="000561E0" w:rsidP="000561E0">
      <w:pPr>
        <w:pStyle w:val="FootnoteText"/>
      </w:pPr>
      <w:r w:rsidRPr="00BE5E42">
        <w:rPr>
          <w:rStyle w:val="FootnoteReference"/>
        </w:rPr>
        <w:footnoteRef/>
      </w:r>
      <w:r w:rsidRPr="00BE5E42">
        <w:t xml:space="preserve"> See: </w:t>
      </w:r>
      <w:hyperlink r:id="rId3" w:history="1">
        <w:r w:rsidRPr="00BE5E42">
          <w:rPr>
            <w:rStyle w:val="Hyperlink"/>
          </w:rPr>
          <w:t>http://www.unece.org/stats/cmf/</w:t>
        </w:r>
      </w:hyperlink>
      <w:r w:rsidRPr="00BE5E42">
        <w:t xml:space="preserve"> </w:t>
      </w:r>
    </w:p>
  </w:footnote>
  <w:footnote w:id="6">
    <w:p w:rsidR="00E953A3" w:rsidRPr="00961E94" w:rsidRDefault="00E953A3" w:rsidP="00E953A3">
      <w:pPr>
        <w:pStyle w:val="FootnoteText"/>
        <w:rPr>
          <w:lang w:val="en-US"/>
        </w:rPr>
      </w:pPr>
      <w:r>
        <w:rPr>
          <w:rStyle w:val="FootnoteReference"/>
        </w:rPr>
        <w:footnoteRef/>
      </w:r>
      <w:r>
        <w:t xml:space="preserve"> E</w:t>
      </w:r>
      <w:r w:rsidRPr="00961E94">
        <w:t>uropean statistics Code of practice</w:t>
      </w:r>
    </w:p>
  </w:footnote>
  <w:footnote w:id="7">
    <w:p w:rsidR="00E953A3" w:rsidRDefault="00E953A3" w:rsidP="00E953A3">
      <w:pPr>
        <w:pStyle w:val="FootnoteText"/>
      </w:pPr>
      <w:r>
        <w:rPr>
          <w:rStyle w:val="FootnoteReference"/>
        </w:rPr>
        <w:footnoteRef/>
      </w:r>
      <w:r>
        <w:t xml:space="preserve"> </w:t>
      </w:r>
      <w:hyperlink r:id="rId4" w:history="1">
        <w:r w:rsidRPr="009E55B9">
          <w:rPr>
            <w:rStyle w:val="Hyperlink"/>
          </w:rPr>
          <w:t>http://www.theacsi.org/about-acsi/the-science-of-customer-satisfaction</w:t>
        </w:r>
      </w:hyperlink>
    </w:p>
    <w:p w:rsidR="00E953A3" w:rsidRPr="000E6FDD" w:rsidRDefault="00E953A3" w:rsidP="00E953A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B32F98">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B32F98">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B32F98">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2DE2"/>
    <w:multiLevelType w:val="hybridMultilevel"/>
    <w:tmpl w:val="0756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E69D6"/>
    <w:multiLevelType w:val="hybridMultilevel"/>
    <w:tmpl w:val="744C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E4773"/>
    <w:multiLevelType w:val="hybridMultilevel"/>
    <w:tmpl w:val="3DB6F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0779F"/>
    <w:multiLevelType w:val="hybridMultilevel"/>
    <w:tmpl w:val="79B4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C376C"/>
    <w:multiLevelType w:val="hybridMultilevel"/>
    <w:tmpl w:val="C34E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66ED9"/>
    <w:multiLevelType w:val="multilevel"/>
    <w:tmpl w:val="738EB3C6"/>
    <w:lvl w:ilvl="0">
      <w:start w:val="2"/>
      <w:numFmt w:val="decimal"/>
      <w:lvlText w:val="%1"/>
      <w:lvlJc w:val="left"/>
      <w:pPr>
        <w:ind w:left="360" w:hanging="360"/>
      </w:pPr>
      <w:rPr>
        <w:rFonts w:eastAsiaTheme="majorEastAsia" w:hint="default"/>
        <w:b w:val="0"/>
        <w:i/>
        <w:color w:val="5B9BD5" w:themeColor="accent1"/>
        <w:sz w:val="24"/>
      </w:rPr>
    </w:lvl>
    <w:lvl w:ilvl="1">
      <w:start w:val="1"/>
      <w:numFmt w:val="decimal"/>
      <w:lvlText w:val="%1.%2"/>
      <w:lvlJc w:val="left"/>
      <w:pPr>
        <w:ind w:left="502" w:hanging="360"/>
      </w:pPr>
      <w:rPr>
        <w:rFonts w:eastAsiaTheme="majorEastAsia" w:hint="default"/>
        <w:b w:val="0"/>
        <w:i/>
        <w:color w:val="5B9BD5" w:themeColor="accent1"/>
        <w:sz w:val="24"/>
      </w:rPr>
    </w:lvl>
    <w:lvl w:ilvl="2">
      <w:start w:val="1"/>
      <w:numFmt w:val="decimal"/>
      <w:lvlText w:val="%1.%2.%3"/>
      <w:lvlJc w:val="left"/>
      <w:pPr>
        <w:ind w:left="360" w:hanging="360"/>
      </w:pPr>
      <w:rPr>
        <w:rFonts w:eastAsiaTheme="majorEastAsia" w:hint="default"/>
        <w:b w:val="0"/>
        <w:i/>
        <w:color w:val="5B9BD5" w:themeColor="accent1"/>
        <w:sz w:val="24"/>
      </w:rPr>
    </w:lvl>
    <w:lvl w:ilvl="3">
      <w:start w:val="1"/>
      <w:numFmt w:val="decimal"/>
      <w:lvlText w:val="%1.%2.%3.%4"/>
      <w:lvlJc w:val="left"/>
      <w:pPr>
        <w:ind w:left="720" w:hanging="720"/>
      </w:pPr>
      <w:rPr>
        <w:rFonts w:eastAsiaTheme="majorEastAsia" w:hint="default"/>
        <w:b w:val="0"/>
        <w:i/>
        <w:color w:val="5B9BD5" w:themeColor="accent1"/>
        <w:sz w:val="24"/>
      </w:rPr>
    </w:lvl>
    <w:lvl w:ilvl="4">
      <w:start w:val="1"/>
      <w:numFmt w:val="decimal"/>
      <w:lvlText w:val="%1.%2.%3.%4.%5"/>
      <w:lvlJc w:val="left"/>
      <w:pPr>
        <w:ind w:left="720" w:hanging="720"/>
      </w:pPr>
      <w:rPr>
        <w:rFonts w:eastAsiaTheme="majorEastAsia" w:hint="default"/>
        <w:b w:val="0"/>
        <w:i/>
        <w:color w:val="5B9BD5" w:themeColor="accent1"/>
        <w:sz w:val="24"/>
      </w:rPr>
    </w:lvl>
    <w:lvl w:ilvl="5">
      <w:start w:val="1"/>
      <w:numFmt w:val="decimal"/>
      <w:lvlText w:val="%1.%2.%3.%4.%5.%6"/>
      <w:lvlJc w:val="left"/>
      <w:pPr>
        <w:ind w:left="1080" w:hanging="1080"/>
      </w:pPr>
      <w:rPr>
        <w:rFonts w:eastAsiaTheme="majorEastAsia" w:hint="default"/>
        <w:b w:val="0"/>
        <w:i/>
        <w:color w:val="5B9BD5" w:themeColor="accent1"/>
        <w:sz w:val="24"/>
      </w:rPr>
    </w:lvl>
    <w:lvl w:ilvl="6">
      <w:start w:val="1"/>
      <w:numFmt w:val="decimal"/>
      <w:lvlText w:val="%1.%2.%3.%4.%5.%6.%7"/>
      <w:lvlJc w:val="left"/>
      <w:pPr>
        <w:ind w:left="1080" w:hanging="1080"/>
      </w:pPr>
      <w:rPr>
        <w:rFonts w:eastAsiaTheme="majorEastAsia" w:hint="default"/>
        <w:b w:val="0"/>
        <w:i/>
        <w:color w:val="5B9BD5" w:themeColor="accent1"/>
        <w:sz w:val="24"/>
      </w:rPr>
    </w:lvl>
    <w:lvl w:ilvl="7">
      <w:start w:val="1"/>
      <w:numFmt w:val="decimal"/>
      <w:lvlText w:val="%1.%2.%3.%4.%5.%6.%7.%8"/>
      <w:lvlJc w:val="left"/>
      <w:pPr>
        <w:ind w:left="1080" w:hanging="1080"/>
      </w:pPr>
      <w:rPr>
        <w:rFonts w:eastAsiaTheme="majorEastAsia" w:hint="default"/>
        <w:b w:val="0"/>
        <w:i/>
        <w:color w:val="5B9BD5" w:themeColor="accent1"/>
        <w:sz w:val="24"/>
      </w:rPr>
    </w:lvl>
    <w:lvl w:ilvl="8">
      <w:start w:val="1"/>
      <w:numFmt w:val="decimal"/>
      <w:lvlText w:val="%1.%2.%3.%4.%5.%6.%7.%8.%9"/>
      <w:lvlJc w:val="left"/>
      <w:pPr>
        <w:ind w:left="1440" w:hanging="1440"/>
      </w:pPr>
      <w:rPr>
        <w:rFonts w:eastAsiaTheme="majorEastAsia" w:hint="default"/>
        <w:b w:val="0"/>
        <w:i/>
        <w:color w:val="5B9BD5" w:themeColor="accent1"/>
        <w:sz w:val="24"/>
      </w:rPr>
    </w:lvl>
  </w:abstractNum>
  <w:abstractNum w:abstractNumId="6">
    <w:nsid w:val="19145821"/>
    <w:multiLevelType w:val="hybridMultilevel"/>
    <w:tmpl w:val="4790E478"/>
    <w:lvl w:ilvl="0" w:tplc="0809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7">
    <w:nsid w:val="196E58DD"/>
    <w:multiLevelType w:val="hybridMultilevel"/>
    <w:tmpl w:val="B91C0040"/>
    <w:lvl w:ilvl="0" w:tplc="041A000B">
      <w:start w:val="1"/>
      <w:numFmt w:val="bullet"/>
      <w:lvlText w:val=""/>
      <w:lvlJc w:val="left"/>
      <w:pPr>
        <w:tabs>
          <w:tab w:val="num" w:pos="360"/>
        </w:tabs>
        <w:ind w:left="360" w:hanging="360"/>
      </w:pPr>
      <w:rPr>
        <w:rFonts w:ascii="Wingdings" w:hAnsi="Wingdings" w:cs="Wingdings"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8">
    <w:nsid w:val="20326915"/>
    <w:multiLevelType w:val="multilevel"/>
    <w:tmpl w:val="3C503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F1C93"/>
    <w:multiLevelType w:val="multilevel"/>
    <w:tmpl w:val="C1D4830A"/>
    <w:lvl w:ilvl="0">
      <w:start w:val="3"/>
      <w:numFmt w:val="decimal"/>
      <w:lvlText w:val="%1"/>
      <w:lvlJc w:val="left"/>
      <w:pPr>
        <w:ind w:left="360" w:hanging="360"/>
      </w:pPr>
      <w:rPr>
        <w:rFonts w:eastAsiaTheme="majorEastAsia" w:hint="default"/>
        <w:b w:val="0"/>
        <w:i/>
        <w:color w:val="5B9BD5" w:themeColor="accent1"/>
        <w:sz w:val="24"/>
      </w:rPr>
    </w:lvl>
    <w:lvl w:ilvl="1">
      <w:start w:val="1"/>
      <w:numFmt w:val="decimal"/>
      <w:lvlText w:val="%1.%2"/>
      <w:lvlJc w:val="left"/>
      <w:pPr>
        <w:ind w:left="502" w:hanging="360"/>
      </w:pPr>
      <w:rPr>
        <w:rFonts w:eastAsiaTheme="majorEastAsia" w:hint="default"/>
        <w:b w:val="0"/>
        <w:i/>
        <w:color w:val="5B9BD5" w:themeColor="accent1"/>
        <w:sz w:val="24"/>
      </w:rPr>
    </w:lvl>
    <w:lvl w:ilvl="2">
      <w:start w:val="1"/>
      <w:numFmt w:val="decimal"/>
      <w:lvlText w:val="%1.%2.%3"/>
      <w:lvlJc w:val="left"/>
      <w:pPr>
        <w:ind w:left="644" w:hanging="360"/>
      </w:pPr>
      <w:rPr>
        <w:rFonts w:eastAsiaTheme="majorEastAsia" w:hint="default"/>
        <w:b w:val="0"/>
        <w:i/>
        <w:color w:val="5B9BD5" w:themeColor="accent1"/>
        <w:sz w:val="24"/>
      </w:rPr>
    </w:lvl>
    <w:lvl w:ilvl="3">
      <w:start w:val="1"/>
      <w:numFmt w:val="decimal"/>
      <w:lvlText w:val="%1.%2.%3.%4"/>
      <w:lvlJc w:val="left"/>
      <w:pPr>
        <w:ind w:left="1146" w:hanging="720"/>
      </w:pPr>
      <w:rPr>
        <w:rFonts w:eastAsiaTheme="majorEastAsia" w:hint="default"/>
        <w:b w:val="0"/>
        <w:i/>
        <w:color w:val="5B9BD5" w:themeColor="accent1"/>
        <w:sz w:val="24"/>
      </w:rPr>
    </w:lvl>
    <w:lvl w:ilvl="4">
      <w:start w:val="1"/>
      <w:numFmt w:val="decimal"/>
      <w:lvlText w:val="%1.%2.%3.%4.%5"/>
      <w:lvlJc w:val="left"/>
      <w:pPr>
        <w:ind w:left="1288" w:hanging="720"/>
      </w:pPr>
      <w:rPr>
        <w:rFonts w:eastAsiaTheme="majorEastAsia" w:hint="default"/>
        <w:b w:val="0"/>
        <w:i/>
        <w:color w:val="5B9BD5" w:themeColor="accent1"/>
        <w:sz w:val="24"/>
      </w:rPr>
    </w:lvl>
    <w:lvl w:ilvl="5">
      <w:start w:val="1"/>
      <w:numFmt w:val="decimal"/>
      <w:lvlText w:val="%1.%2.%3.%4.%5.%6"/>
      <w:lvlJc w:val="left"/>
      <w:pPr>
        <w:ind w:left="1790" w:hanging="1080"/>
      </w:pPr>
      <w:rPr>
        <w:rFonts w:eastAsiaTheme="majorEastAsia" w:hint="default"/>
        <w:b w:val="0"/>
        <w:i/>
        <w:color w:val="5B9BD5" w:themeColor="accent1"/>
        <w:sz w:val="24"/>
      </w:rPr>
    </w:lvl>
    <w:lvl w:ilvl="6">
      <w:start w:val="1"/>
      <w:numFmt w:val="decimal"/>
      <w:lvlText w:val="%1.%2.%3.%4.%5.%6.%7"/>
      <w:lvlJc w:val="left"/>
      <w:pPr>
        <w:ind w:left="1932" w:hanging="1080"/>
      </w:pPr>
      <w:rPr>
        <w:rFonts w:eastAsiaTheme="majorEastAsia" w:hint="default"/>
        <w:b w:val="0"/>
        <w:i/>
        <w:color w:val="5B9BD5" w:themeColor="accent1"/>
        <w:sz w:val="24"/>
      </w:rPr>
    </w:lvl>
    <w:lvl w:ilvl="7">
      <w:start w:val="1"/>
      <w:numFmt w:val="decimal"/>
      <w:lvlText w:val="%1.%2.%3.%4.%5.%6.%7.%8"/>
      <w:lvlJc w:val="left"/>
      <w:pPr>
        <w:ind w:left="2074" w:hanging="1080"/>
      </w:pPr>
      <w:rPr>
        <w:rFonts w:eastAsiaTheme="majorEastAsia" w:hint="default"/>
        <w:b w:val="0"/>
        <w:i/>
        <w:color w:val="5B9BD5" w:themeColor="accent1"/>
        <w:sz w:val="24"/>
      </w:rPr>
    </w:lvl>
    <w:lvl w:ilvl="8">
      <w:start w:val="1"/>
      <w:numFmt w:val="decimal"/>
      <w:lvlText w:val="%1.%2.%3.%4.%5.%6.%7.%8.%9"/>
      <w:lvlJc w:val="left"/>
      <w:pPr>
        <w:ind w:left="2576" w:hanging="1440"/>
      </w:pPr>
      <w:rPr>
        <w:rFonts w:eastAsiaTheme="majorEastAsia" w:hint="default"/>
        <w:b w:val="0"/>
        <w:i/>
        <w:color w:val="5B9BD5" w:themeColor="accent1"/>
        <w:sz w:val="24"/>
      </w:rPr>
    </w:lvl>
  </w:abstractNum>
  <w:abstractNum w:abstractNumId="10">
    <w:nsid w:val="2C9E6EF8"/>
    <w:multiLevelType w:val="hybridMultilevel"/>
    <w:tmpl w:val="41DC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A744B"/>
    <w:multiLevelType w:val="hybridMultilevel"/>
    <w:tmpl w:val="7FCC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9452AC"/>
    <w:multiLevelType w:val="hybridMultilevel"/>
    <w:tmpl w:val="9E1AEF4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56CD9"/>
    <w:multiLevelType w:val="hybridMultilevel"/>
    <w:tmpl w:val="21B0A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330575B"/>
    <w:multiLevelType w:val="multilevel"/>
    <w:tmpl w:val="89DA0108"/>
    <w:lvl w:ilvl="0">
      <w:start w:val="1"/>
      <w:numFmt w:val="bullet"/>
      <w:pStyle w:val="BBullets1"/>
      <w:lvlText w:val=""/>
      <w:lvlJc w:val="left"/>
      <w:pPr>
        <w:tabs>
          <w:tab w:val="num" w:pos="425"/>
        </w:tabs>
        <w:ind w:left="425" w:hanging="425"/>
      </w:pPr>
      <w:rPr>
        <w:rFonts w:ascii="Symbol" w:hAnsi="Symbol" w:hint="default"/>
        <w:color w:val="auto"/>
        <w:sz w:val="18"/>
        <w:szCs w:val="18"/>
      </w:rPr>
    </w:lvl>
    <w:lvl w:ilvl="1">
      <w:start w:val="1"/>
      <w:numFmt w:val="bullet"/>
      <w:lvlText w:val=""/>
      <w:lvlJc w:val="left"/>
      <w:pPr>
        <w:tabs>
          <w:tab w:val="num" w:pos="709"/>
        </w:tabs>
        <w:ind w:left="709"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630684D"/>
    <w:multiLevelType w:val="hybridMultilevel"/>
    <w:tmpl w:val="4BF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345CB"/>
    <w:multiLevelType w:val="hybridMultilevel"/>
    <w:tmpl w:val="791CA848"/>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7">
    <w:nsid w:val="52F71FB0"/>
    <w:multiLevelType w:val="hybridMultilevel"/>
    <w:tmpl w:val="8F54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3C133F"/>
    <w:multiLevelType w:val="hybridMultilevel"/>
    <w:tmpl w:val="CA2ED658"/>
    <w:lvl w:ilvl="0" w:tplc="D01E9AA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59CB1153"/>
    <w:multiLevelType w:val="hybridMultilevel"/>
    <w:tmpl w:val="AC6E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31EE4"/>
    <w:multiLevelType w:val="hybridMultilevel"/>
    <w:tmpl w:val="7A7EB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BB0688"/>
    <w:multiLevelType w:val="hybridMultilevel"/>
    <w:tmpl w:val="872C28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6A3A02B2"/>
    <w:multiLevelType w:val="hybridMultilevel"/>
    <w:tmpl w:val="1500010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632585"/>
    <w:multiLevelType w:val="hybridMultilevel"/>
    <w:tmpl w:val="4DE6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5638C"/>
    <w:multiLevelType w:val="hybridMultilevel"/>
    <w:tmpl w:val="97A2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
  </w:num>
  <w:num w:numId="4">
    <w:abstractNumId w:val="12"/>
  </w:num>
  <w:num w:numId="5">
    <w:abstractNumId w:val="14"/>
  </w:num>
  <w:num w:numId="6">
    <w:abstractNumId w:val="20"/>
  </w:num>
  <w:num w:numId="7">
    <w:abstractNumId w:val="23"/>
  </w:num>
  <w:num w:numId="8">
    <w:abstractNumId w:val="7"/>
  </w:num>
  <w:num w:numId="9">
    <w:abstractNumId w:val="19"/>
  </w:num>
  <w:num w:numId="10">
    <w:abstractNumId w:val="18"/>
  </w:num>
  <w:num w:numId="11">
    <w:abstractNumId w:val="17"/>
  </w:num>
  <w:num w:numId="12">
    <w:abstractNumId w:val="1"/>
  </w:num>
  <w:num w:numId="13">
    <w:abstractNumId w:val="16"/>
  </w:num>
  <w:num w:numId="14">
    <w:abstractNumId w:val="21"/>
  </w:num>
  <w:num w:numId="15">
    <w:abstractNumId w:val="24"/>
  </w:num>
  <w:num w:numId="16">
    <w:abstractNumId w:val="10"/>
  </w:num>
  <w:num w:numId="17">
    <w:abstractNumId w:val="0"/>
  </w:num>
  <w:num w:numId="18">
    <w:abstractNumId w:val="15"/>
  </w:num>
  <w:num w:numId="19">
    <w:abstractNumId w:val="4"/>
  </w:num>
  <w:num w:numId="20">
    <w:abstractNumId w:val="5"/>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1FEF"/>
    <w:rsid w:val="000121FC"/>
    <w:rsid w:val="00026CD3"/>
    <w:rsid w:val="00030822"/>
    <w:rsid w:val="00047C24"/>
    <w:rsid w:val="00051094"/>
    <w:rsid w:val="000561E0"/>
    <w:rsid w:val="0006019E"/>
    <w:rsid w:val="00064F37"/>
    <w:rsid w:val="00070925"/>
    <w:rsid w:val="0007704A"/>
    <w:rsid w:val="00084025"/>
    <w:rsid w:val="000957CC"/>
    <w:rsid w:val="000A2BA2"/>
    <w:rsid w:val="000A5B7E"/>
    <w:rsid w:val="000B5AD3"/>
    <w:rsid w:val="000C6472"/>
    <w:rsid w:val="000D253A"/>
    <w:rsid w:val="000D5292"/>
    <w:rsid w:val="000D705A"/>
    <w:rsid w:val="000D74AE"/>
    <w:rsid w:val="000E576C"/>
    <w:rsid w:val="000F337F"/>
    <w:rsid w:val="000F7793"/>
    <w:rsid w:val="00103EDC"/>
    <w:rsid w:val="001223F2"/>
    <w:rsid w:val="00133E07"/>
    <w:rsid w:val="00137393"/>
    <w:rsid w:val="00142A8D"/>
    <w:rsid w:val="00143C5F"/>
    <w:rsid w:val="00156A7B"/>
    <w:rsid w:val="00157DAD"/>
    <w:rsid w:val="00160406"/>
    <w:rsid w:val="001637B6"/>
    <w:rsid w:val="0016421B"/>
    <w:rsid w:val="0016743D"/>
    <w:rsid w:val="00167611"/>
    <w:rsid w:val="001812F0"/>
    <w:rsid w:val="00182357"/>
    <w:rsid w:val="001836B1"/>
    <w:rsid w:val="001850CB"/>
    <w:rsid w:val="00186465"/>
    <w:rsid w:val="0019668A"/>
    <w:rsid w:val="001A4372"/>
    <w:rsid w:val="001C44DF"/>
    <w:rsid w:val="001C59AB"/>
    <w:rsid w:val="001D53F5"/>
    <w:rsid w:val="001E43DC"/>
    <w:rsid w:val="001E57EE"/>
    <w:rsid w:val="001F1FC4"/>
    <w:rsid w:val="002001FA"/>
    <w:rsid w:val="0021279E"/>
    <w:rsid w:val="002127C8"/>
    <w:rsid w:val="002139BE"/>
    <w:rsid w:val="00217D24"/>
    <w:rsid w:val="00220BD6"/>
    <w:rsid w:val="00221F17"/>
    <w:rsid w:val="00234927"/>
    <w:rsid w:val="0023623C"/>
    <w:rsid w:val="00242620"/>
    <w:rsid w:val="00274767"/>
    <w:rsid w:val="0028150C"/>
    <w:rsid w:val="00282B53"/>
    <w:rsid w:val="00291567"/>
    <w:rsid w:val="00293580"/>
    <w:rsid w:val="002A0754"/>
    <w:rsid w:val="002A3208"/>
    <w:rsid w:val="002B223D"/>
    <w:rsid w:val="002B6D33"/>
    <w:rsid w:val="002C3A11"/>
    <w:rsid w:val="002D2249"/>
    <w:rsid w:val="002E0634"/>
    <w:rsid w:val="002E14C4"/>
    <w:rsid w:val="0030050F"/>
    <w:rsid w:val="00317406"/>
    <w:rsid w:val="003276D8"/>
    <w:rsid w:val="00333DDB"/>
    <w:rsid w:val="00336E21"/>
    <w:rsid w:val="00336F49"/>
    <w:rsid w:val="00351B54"/>
    <w:rsid w:val="00352820"/>
    <w:rsid w:val="0035694D"/>
    <w:rsid w:val="00362815"/>
    <w:rsid w:val="0037671F"/>
    <w:rsid w:val="00381C5C"/>
    <w:rsid w:val="00393A58"/>
    <w:rsid w:val="003A1CA6"/>
    <w:rsid w:val="003A1D16"/>
    <w:rsid w:val="003B72F6"/>
    <w:rsid w:val="003D2420"/>
    <w:rsid w:val="003F542E"/>
    <w:rsid w:val="00400BEC"/>
    <w:rsid w:val="004150F5"/>
    <w:rsid w:val="004171FA"/>
    <w:rsid w:val="00420111"/>
    <w:rsid w:val="004324FE"/>
    <w:rsid w:val="00442E06"/>
    <w:rsid w:val="004537C5"/>
    <w:rsid w:val="004740F1"/>
    <w:rsid w:val="00482CD9"/>
    <w:rsid w:val="00484895"/>
    <w:rsid w:val="00490BC4"/>
    <w:rsid w:val="00493026"/>
    <w:rsid w:val="004A12A7"/>
    <w:rsid w:val="004A1A99"/>
    <w:rsid w:val="004A5CD5"/>
    <w:rsid w:val="004A6185"/>
    <w:rsid w:val="004B39C1"/>
    <w:rsid w:val="004B6729"/>
    <w:rsid w:val="004B7988"/>
    <w:rsid w:val="004C5048"/>
    <w:rsid w:val="004D189F"/>
    <w:rsid w:val="004D23B6"/>
    <w:rsid w:val="004D6A09"/>
    <w:rsid w:val="004D7C99"/>
    <w:rsid w:val="004E0FB7"/>
    <w:rsid w:val="004E5053"/>
    <w:rsid w:val="004E5BB0"/>
    <w:rsid w:val="004F04B4"/>
    <w:rsid w:val="004F073C"/>
    <w:rsid w:val="004F1CB9"/>
    <w:rsid w:val="004F2A0B"/>
    <w:rsid w:val="00510C9C"/>
    <w:rsid w:val="005215E8"/>
    <w:rsid w:val="00530FD6"/>
    <w:rsid w:val="00540A32"/>
    <w:rsid w:val="005628B1"/>
    <w:rsid w:val="00572116"/>
    <w:rsid w:val="00572772"/>
    <w:rsid w:val="005812C5"/>
    <w:rsid w:val="005A1F57"/>
    <w:rsid w:val="005A4EE3"/>
    <w:rsid w:val="005B3583"/>
    <w:rsid w:val="005B6971"/>
    <w:rsid w:val="005C33F0"/>
    <w:rsid w:val="005D1F59"/>
    <w:rsid w:val="005D2ADF"/>
    <w:rsid w:val="005D2D12"/>
    <w:rsid w:val="00600690"/>
    <w:rsid w:val="006042F9"/>
    <w:rsid w:val="006052BF"/>
    <w:rsid w:val="0060627D"/>
    <w:rsid w:val="00611E52"/>
    <w:rsid w:val="006135A6"/>
    <w:rsid w:val="00615AF3"/>
    <w:rsid w:val="00621BE6"/>
    <w:rsid w:val="00622973"/>
    <w:rsid w:val="006419AB"/>
    <w:rsid w:val="00653D6C"/>
    <w:rsid w:val="00662D37"/>
    <w:rsid w:val="00667788"/>
    <w:rsid w:val="00670C18"/>
    <w:rsid w:val="00685675"/>
    <w:rsid w:val="00686242"/>
    <w:rsid w:val="00687FCD"/>
    <w:rsid w:val="0069009D"/>
    <w:rsid w:val="0069314A"/>
    <w:rsid w:val="00697934"/>
    <w:rsid w:val="006A1DDA"/>
    <w:rsid w:val="006A2527"/>
    <w:rsid w:val="006B31D1"/>
    <w:rsid w:val="006B5A4A"/>
    <w:rsid w:val="006C3A07"/>
    <w:rsid w:val="006C5879"/>
    <w:rsid w:val="006C5A6F"/>
    <w:rsid w:val="006D4C1B"/>
    <w:rsid w:val="006D6E5B"/>
    <w:rsid w:val="006E40BC"/>
    <w:rsid w:val="00713247"/>
    <w:rsid w:val="00714FB6"/>
    <w:rsid w:val="00742189"/>
    <w:rsid w:val="00747B6F"/>
    <w:rsid w:val="00756261"/>
    <w:rsid w:val="007730C4"/>
    <w:rsid w:val="007741E7"/>
    <w:rsid w:val="00776336"/>
    <w:rsid w:val="00776C97"/>
    <w:rsid w:val="00781EAD"/>
    <w:rsid w:val="007852D3"/>
    <w:rsid w:val="007A33CA"/>
    <w:rsid w:val="007C216B"/>
    <w:rsid w:val="007C78FB"/>
    <w:rsid w:val="007D43B9"/>
    <w:rsid w:val="007E59C3"/>
    <w:rsid w:val="007E6D8C"/>
    <w:rsid w:val="007F0C8B"/>
    <w:rsid w:val="007F641C"/>
    <w:rsid w:val="008117AB"/>
    <w:rsid w:val="00815460"/>
    <w:rsid w:val="0082373C"/>
    <w:rsid w:val="008249F0"/>
    <w:rsid w:val="00824FF9"/>
    <w:rsid w:val="0083039B"/>
    <w:rsid w:val="008409C5"/>
    <w:rsid w:val="00844037"/>
    <w:rsid w:val="0084600D"/>
    <w:rsid w:val="00854CF2"/>
    <w:rsid w:val="00867B2C"/>
    <w:rsid w:val="00873330"/>
    <w:rsid w:val="00875005"/>
    <w:rsid w:val="00880AE7"/>
    <w:rsid w:val="00883326"/>
    <w:rsid w:val="008A71D2"/>
    <w:rsid w:val="008B0935"/>
    <w:rsid w:val="008C3AD1"/>
    <w:rsid w:val="008D56E1"/>
    <w:rsid w:val="008D6094"/>
    <w:rsid w:val="00902A7F"/>
    <w:rsid w:val="009077F9"/>
    <w:rsid w:val="009110B2"/>
    <w:rsid w:val="00912FDB"/>
    <w:rsid w:val="0091369A"/>
    <w:rsid w:val="0092117A"/>
    <w:rsid w:val="00923B5E"/>
    <w:rsid w:val="00924E52"/>
    <w:rsid w:val="00927B69"/>
    <w:rsid w:val="00934022"/>
    <w:rsid w:val="009378F5"/>
    <w:rsid w:val="00960394"/>
    <w:rsid w:val="00961E94"/>
    <w:rsid w:val="00963AF1"/>
    <w:rsid w:val="0096641A"/>
    <w:rsid w:val="009732DA"/>
    <w:rsid w:val="00973B8D"/>
    <w:rsid w:val="0097462E"/>
    <w:rsid w:val="00975ED4"/>
    <w:rsid w:val="0098686C"/>
    <w:rsid w:val="00987789"/>
    <w:rsid w:val="009A788F"/>
    <w:rsid w:val="009B03B6"/>
    <w:rsid w:val="009B7DB1"/>
    <w:rsid w:val="009D3DA7"/>
    <w:rsid w:val="009F5D5D"/>
    <w:rsid w:val="00A026C1"/>
    <w:rsid w:val="00A10FB3"/>
    <w:rsid w:val="00A1253C"/>
    <w:rsid w:val="00A17C2E"/>
    <w:rsid w:val="00A23816"/>
    <w:rsid w:val="00A30660"/>
    <w:rsid w:val="00A36CAC"/>
    <w:rsid w:val="00A431D9"/>
    <w:rsid w:val="00A44066"/>
    <w:rsid w:val="00A454B6"/>
    <w:rsid w:val="00A531F2"/>
    <w:rsid w:val="00A6013E"/>
    <w:rsid w:val="00A638D2"/>
    <w:rsid w:val="00A91B17"/>
    <w:rsid w:val="00A959C0"/>
    <w:rsid w:val="00AA12D9"/>
    <w:rsid w:val="00AA540A"/>
    <w:rsid w:val="00AB4180"/>
    <w:rsid w:val="00AB4846"/>
    <w:rsid w:val="00AB53D7"/>
    <w:rsid w:val="00AC0E10"/>
    <w:rsid w:val="00AC0E7C"/>
    <w:rsid w:val="00AC4EC3"/>
    <w:rsid w:val="00AD07E1"/>
    <w:rsid w:val="00AD1423"/>
    <w:rsid w:val="00AD37F0"/>
    <w:rsid w:val="00AD4AEE"/>
    <w:rsid w:val="00AE2F37"/>
    <w:rsid w:val="00AF14AE"/>
    <w:rsid w:val="00AF4ADC"/>
    <w:rsid w:val="00B21E9C"/>
    <w:rsid w:val="00B228E6"/>
    <w:rsid w:val="00B304D1"/>
    <w:rsid w:val="00B32F98"/>
    <w:rsid w:val="00B413E5"/>
    <w:rsid w:val="00B47197"/>
    <w:rsid w:val="00B54310"/>
    <w:rsid w:val="00B62F76"/>
    <w:rsid w:val="00B70A26"/>
    <w:rsid w:val="00B72169"/>
    <w:rsid w:val="00B74218"/>
    <w:rsid w:val="00B77A7F"/>
    <w:rsid w:val="00B80744"/>
    <w:rsid w:val="00B83385"/>
    <w:rsid w:val="00B86FC7"/>
    <w:rsid w:val="00B912C3"/>
    <w:rsid w:val="00B92F05"/>
    <w:rsid w:val="00BA0A73"/>
    <w:rsid w:val="00BB19AC"/>
    <w:rsid w:val="00BB5E46"/>
    <w:rsid w:val="00BC087F"/>
    <w:rsid w:val="00BC223B"/>
    <w:rsid w:val="00BC26CE"/>
    <w:rsid w:val="00BC795F"/>
    <w:rsid w:val="00BD4A9E"/>
    <w:rsid w:val="00BD5DB2"/>
    <w:rsid w:val="00BE2995"/>
    <w:rsid w:val="00BE30D1"/>
    <w:rsid w:val="00BE73D4"/>
    <w:rsid w:val="00BE7CC8"/>
    <w:rsid w:val="00BF6DBC"/>
    <w:rsid w:val="00C06550"/>
    <w:rsid w:val="00C16E8E"/>
    <w:rsid w:val="00C261EA"/>
    <w:rsid w:val="00C321AB"/>
    <w:rsid w:val="00C40213"/>
    <w:rsid w:val="00C444A7"/>
    <w:rsid w:val="00C5490C"/>
    <w:rsid w:val="00C55909"/>
    <w:rsid w:val="00C640B9"/>
    <w:rsid w:val="00C71235"/>
    <w:rsid w:val="00C726EA"/>
    <w:rsid w:val="00C74A1D"/>
    <w:rsid w:val="00C769DC"/>
    <w:rsid w:val="00C76FA3"/>
    <w:rsid w:val="00C80E6C"/>
    <w:rsid w:val="00C81741"/>
    <w:rsid w:val="00C818E4"/>
    <w:rsid w:val="00C845CF"/>
    <w:rsid w:val="00C84C09"/>
    <w:rsid w:val="00CB2B44"/>
    <w:rsid w:val="00CB4074"/>
    <w:rsid w:val="00CC0CBB"/>
    <w:rsid w:val="00CC1C1D"/>
    <w:rsid w:val="00CC2192"/>
    <w:rsid w:val="00CE7718"/>
    <w:rsid w:val="00CF33AD"/>
    <w:rsid w:val="00CF43B4"/>
    <w:rsid w:val="00CF656A"/>
    <w:rsid w:val="00CF7C12"/>
    <w:rsid w:val="00D0258C"/>
    <w:rsid w:val="00D0270E"/>
    <w:rsid w:val="00D03BCA"/>
    <w:rsid w:val="00D20550"/>
    <w:rsid w:val="00D3638C"/>
    <w:rsid w:val="00D41D62"/>
    <w:rsid w:val="00D47707"/>
    <w:rsid w:val="00D47C89"/>
    <w:rsid w:val="00D52194"/>
    <w:rsid w:val="00D618D8"/>
    <w:rsid w:val="00D621DA"/>
    <w:rsid w:val="00D65C24"/>
    <w:rsid w:val="00D72234"/>
    <w:rsid w:val="00D75D36"/>
    <w:rsid w:val="00D834FD"/>
    <w:rsid w:val="00D8687A"/>
    <w:rsid w:val="00D87EAC"/>
    <w:rsid w:val="00D97242"/>
    <w:rsid w:val="00DA74F6"/>
    <w:rsid w:val="00DB5305"/>
    <w:rsid w:val="00DC65D8"/>
    <w:rsid w:val="00DD4526"/>
    <w:rsid w:val="00DD4977"/>
    <w:rsid w:val="00DE01B4"/>
    <w:rsid w:val="00DF0112"/>
    <w:rsid w:val="00DF27A8"/>
    <w:rsid w:val="00DF4735"/>
    <w:rsid w:val="00E1029D"/>
    <w:rsid w:val="00E21C2B"/>
    <w:rsid w:val="00E261EB"/>
    <w:rsid w:val="00E3326E"/>
    <w:rsid w:val="00E4399D"/>
    <w:rsid w:val="00E44F1D"/>
    <w:rsid w:val="00E6062E"/>
    <w:rsid w:val="00E65170"/>
    <w:rsid w:val="00E7137B"/>
    <w:rsid w:val="00E7228E"/>
    <w:rsid w:val="00E82B25"/>
    <w:rsid w:val="00E92831"/>
    <w:rsid w:val="00E9313B"/>
    <w:rsid w:val="00E953A3"/>
    <w:rsid w:val="00EA7A0F"/>
    <w:rsid w:val="00EB2477"/>
    <w:rsid w:val="00EB295B"/>
    <w:rsid w:val="00EB7A63"/>
    <w:rsid w:val="00EC5F5A"/>
    <w:rsid w:val="00EE0281"/>
    <w:rsid w:val="00EE17D6"/>
    <w:rsid w:val="00EE4A70"/>
    <w:rsid w:val="00EF226B"/>
    <w:rsid w:val="00EF2A39"/>
    <w:rsid w:val="00EF62A5"/>
    <w:rsid w:val="00EF62DE"/>
    <w:rsid w:val="00F0224A"/>
    <w:rsid w:val="00F1172C"/>
    <w:rsid w:val="00F21C11"/>
    <w:rsid w:val="00F30C27"/>
    <w:rsid w:val="00F402E0"/>
    <w:rsid w:val="00F509EA"/>
    <w:rsid w:val="00F51570"/>
    <w:rsid w:val="00F54AD4"/>
    <w:rsid w:val="00F57E3F"/>
    <w:rsid w:val="00F62E84"/>
    <w:rsid w:val="00F74EA2"/>
    <w:rsid w:val="00F762A3"/>
    <w:rsid w:val="00F80353"/>
    <w:rsid w:val="00FA0917"/>
    <w:rsid w:val="00FA21CC"/>
    <w:rsid w:val="00FA5CAC"/>
    <w:rsid w:val="00FB769B"/>
    <w:rsid w:val="00FC6A0E"/>
    <w:rsid w:val="00FD5A37"/>
    <w:rsid w:val="00FD64C3"/>
    <w:rsid w:val="00FE369C"/>
    <w:rsid w:val="00FF3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770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6E5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815460"/>
    <w:pPr>
      <w:ind w:left="720"/>
      <w:contextualSpacing/>
    </w:pPr>
    <w:rPr>
      <w:lang w:val="en-US"/>
    </w:rPr>
  </w:style>
  <w:style w:type="paragraph" w:styleId="Title">
    <w:name w:val="Title"/>
    <w:basedOn w:val="Normal"/>
    <w:next w:val="Normal"/>
    <w:link w:val="TitleChar"/>
    <w:qFormat/>
    <w:rsid w:val="00815460"/>
    <w:pPr>
      <w:spacing w:before="240" w:after="60" w:line="240" w:lineRule="auto"/>
      <w:jc w:val="center"/>
      <w:outlineLvl w:val="0"/>
    </w:pPr>
    <w:rPr>
      <w:rFonts w:ascii="Calibri Light" w:eastAsia="Times New Roman" w:hAnsi="Calibri Light" w:cs="Times New Roman"/>
      <w:b/>
      <w:bCs/>
      <w:kern w:val="28"/>
      <w:sz w:val="32"/>
      <w:szCs w:val="32"/>
      <w:lang w:val="hr-HR" w:eastAsia="hr-HR"/>
    </w:rPr>
  </w:style>
  <w:style w:type="character" w:customStyle="1" w:styleId="TitleChar">
    <w:name w:val="Title Char"/>
    <w:basedOn w:val="DefaultParagraphFont"/>
    <w:link w:val="Title"/>
    <w:rsid w:val="00815460"/>
    <w:rPr>
      <w:rFonts w:ascii="Calibri Light" w:eastAsia="Times New Roman" w:hAnsi="Calibri Light" w:cs="Times New Roman"/>
      <w:b/>
      <w:bCs/>
      <w:kern w:val="28"/>
      <w:sz w:val="32"/>
      <w:szCs w:val="32"/>
      <w:lang w:val="hr-HR" w:eastAsia="hr-HR"/>
    </w:rPr>
  </w:style>
  <w:style w:type="character" w:customStyle="1" w:styleId="ListParagraphChar">
    <w:name w:val="List Paragraph Char"/>
    <w:basedOn w:val="DefaultParagraphFont"/>
    <w:link w:val="ListParagraph"/>
    <w:uiPriority w:val="34"/>
    <w:rsid w:val="00815460"/>
    <w:rPr>
      <w:lang w:val="en-US"/>
    </w:rPr>
  </w:style>
  <w:style w:type="paragraph" w:customStyle="1" w:styleId="BBullets1">
    <w:name w:val="B Bullets 1"/>
    <w:uiPriority w:val="99"/>
    <w:qFormat/>
    <w:rsid w:val="00924E52"/>
    <w:pPr>
      <w:numPr>
        <w:numId w:val="5"/>
      </w:numPr>
      <w:spacing w:before="60" w:after="60" w:line="320" w:lineRule="exact"/>
    </w:pPr>
    <w:rPr>
      <w:rFonts w:ascii="_GOPA TheSerif Light" w:eastAsia="Calibri" w:hAnsi="_GOPA TheSerif Light" w:cs="Times New Roman"/>
      <w:color w:val="000000"/>
      <w:sz w:val="19"/>
      <w:lang w:val="en-GB"/>
    </w:rPr>
  </w:style>
  <w:style w:type="paragraph" w:customStyle="1" w:styleId="Default">
    <w:name w:val="Default"/>
    <w:basedOn w:val="Normal"/>
    <w:uiPriority w:val="99"/>
    <w:rsid w:val="00EF62DE"/>
    <w:pPr>
      <w:autoSpaceDE w:val="0"/>
      <w:autoSpaceDN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D4770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D6E5B"/>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770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6E5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815460"/>
    <w:pPr>
      <w:ind w:left="720"/>
      <w:contextualSpacing/>
    </w:pPr>
    <w:rPr>
      <w:lang w:val="en-US"/>
    </w:rPr>
  </w:style>
  <w:style w:type="paragraph" w:styleId="Title">
    <w:name w:val="Title"/>
    <w:basedOn w:val="Normal"/>
    <w:next w:val="Normal"/>
    <w:link w:val="TitleChar"/>
    <w:qFormat/>
    <w:rsid w:val="00815460"/>
    <w:pPr>
      <w:spacing w:before="240" w:after="60" w:line="240" w:lineRule="auto"/>
      <w:jc w:val="center"/>
      <w:outlineLvl w:val="0"/>
    </w:pPr>
    <w:rPr>
      <w:rFonts w:ascii="Calibri Light" w:eastAsia="Times New Roman" w:hAnsi="Calibri Light" w:cs="Times New Roman"/>
      <w:b/>
      <w:bCs/>
      <w:kern w:val="28"/>
      <w:sz w:val="32"/>
      <w:szCs w:val="32"/>
      <w:lang w:val="hr-HR" w:eastAsia="hr-HR"/>
    </w:rPr>
  </w:style>
  <w:style w:type="character" w:customStyle="1" w:styleId="TitleChar">
    <w:name w:val="Title Char"/>
    <w:basedOn w:val="DefaultParagraphFont"/>
    <w:link w:val="Title"/>
    <w:rsid w:val="00815460"/>
    <w:rPr>
      <w:rFonts w:ascii="Calibri Light" w:eastAsia="Times New Roman" w:hAnsi="Calibri Light" w:cs="Times New Roman"/>
      <w:b/>
      <w:bCs/>
      <w:kern w:val="28"/>
      <w:sz w:val="32"/>
      <w:szCs w:val="32"/>
      <w:lang w:val="hr-HR" w:eastAsia="hr-HR"/>
    </w:rPr>
  </w:style>
  <w:style w:type="character" w:customStyle="1" w:styleId="ListParagraphChar">
    <w:name w:val="List Paragraph Char"/>
    <w:basedOn w:val="DefaultParagraphFont"/>
    <w:link w:val="ListParagraph"/>
    <w:uiPriority w:val="34"/>
    <w:rsid w:val="00815460"/>
    <w:rPr>
      <w:lang w:val="en-US"/>
    </w:rPr>
  </w:style>
  <w:style w:type="paragraph" w:customStyle="1" w:styleId="BBullets1">
    <w:name w:val="B Bullets 1"/>
    <w:uiPriority w:val="99"/>
    <w:qFormat/>
    <w:rsid w:val="00924E52"/>
    <w:pPr>
      <w:numPr>
        <w:numId w:val="5"/>
      </w:numPr>
      <w:spacing w:before="60" w:after="60" w:line="320" w:lineRule="exact"/>
    </w:pPr>
    <w:rPr>
      <w:rFonts w:ascii="_GOPA TheSerif Light" w:eastAsia="Calibri" w:hAnsi="_GOPA TheSerif Light" w:cs="Times New Roman"/>
      <w:color w:val="000000"/>
      <w:sz w:val="19"/>
      <w:lang w:val="en-GB"/>
    </w:rPr>
  </w:style>
  <w:style w:type="paragraph" w:customStyle="1" w:styleId="Default">
    <w:name w:val="Default"/>
    <w:basedOn w:val="Normal"/>
    <w:uiPriority w:val="99"/>
    <w:rsid w:val="00EF62DE"/>
    <w:pPr>
      <w:autoSpaceDE w:val="0"/>
      <w:autoSpaceDN w:val="0"/>
      <w:spacing w:after="0" w:line="240" w:lineRule="auto"/>
    </w:pPr>
    <w:rPr>
      <w:rFonts w:ascii="Calibri" w:hAnsi="Calibri" w:cs="Calibri"/>
      <w:color w:val="000000"/>
      <w:sz w:val="24"/>
      <w:szCs w:val="24"/>
      <w:lang w:val="en-US"/>
    </w:rPr>
  </w:style>
  <w:style w:type="character" w:customStyle="1" w:styleId="Heading1Char">
    <w:name w:val="Heading 1 Char"/>
    <w:basedOn w:val="DefaultParagraphFont"/>
    <w:link w:val="Heading1"/>
    <w:uiPriority w:val="9"/>
    <w:rsid w:val="00D4770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D6E5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22804">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 w:id="21403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unece.org/stat/platform/display/GSBPM/GSBPM+v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stats/cmf/" TargetMode="External"/><Relationship Id="rId2" Type="http://schemas.openxmlformats.org/officeDocument/2006/relationships/hyperlink" Target="http://www.instat.gov.al/media/2973/instat_user-satifsaction-survey_dt12102017.pdf" TargetMode="External"/><Relationship Id="rId1" Type="http://schemas.openxmlformats.org/officeDocument/2006/relationships/hyperlink" Target="http://www.instat.gov.al/media/2938/commitment_to_quality.pdf" TargetMode="External"/><Relationship Id="rId4" Type="http://schemas.openxmlformats.org/officeDocument/2006/relationships/hyperlink" Target="http://www.theacsi.org/about-acsi/the-science-of-customer-satisf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9B5C-4F77-4F87-A10C-BDEDCA9B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3482</Words>
  <Characters>19851</Characters>
  <Application>Microsoft Office Word</Application>
  <DocSecurity>0</DocSecurity>
  <Lines>165</Lines>
  <Paragraphs>46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Helda Mitre</cp:lastModifiedBy>
  <cp:revision>2</cp:revision>
  <cp:lastPrinted>2018-02-22T12:09:00Z</cp:lastPrinted>
  <dcterms:created xsi:type="dcterms:W3CDTF">2018-05-18T09:39:00Z</dcterms:created>
  <dcterms:modified xsi:type="dcterms:W3CDTF">2018-05-18T09:39:00Z</dcterms:modified>
</cp:coreProperties>
</file>